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82F" w:rsidRPr="009F582F" w:rsidRDefault="009F582F" w:rsidP="009F582F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9F582F">
        <w:rPr>
          <w:b/>
          <w:sz w:val="32"/>
          <w:szCs w:val="32"/>
        </w:rPr>
        <w:t>Instructions for using the "</w:t>
      </w:r>
      <w:proofErr w:type="spellStart"/>
      <w:r w:rsidRPr="009F582F">
        <w:rPr>
          <w:b/>
          <w:sz w:val="32"/>
          <w:szCs w:val="32"/>
        </w:rPr>
        <w:t>IO_Checkout_Tool</w:t>
      </w:r>
      <w:proofErr w:type="spellEnd"/>
      <w:r w:rsidRPr="009F582F">
        <w:rPr>
          <w:b/>
          <w:sz w:val="32"/>
          <w:szCs w:val="32"/>
        </w:rPr>
        <w:t>"</w:t>
      </w:r>
    </w:p>
    <w:p w:rsidR="009F582F" w:rsidRDefault="009F582F" w:rsidP="009F582F">
      <w:r>
        <w:t>This tool will generate:</w:t>
      </w:r>
    </w:p>
    <w:p w:rsidR="009F582F" w:rsidRDefault="009F582F" w:rsidP="009F582F">
      <w:pPr>
        <w:pStyle w:val="ListParagraph"/>
        <w:numPr>
          <w:ilvl w:val="0"/>
          <w:numId w:val="1"/>
        </w:numPr>
      </w:pPr>
      <w:r>
        <w:t>the CP's input files (*.</w:t>
      </w:r>
      <w:proofErr w:type="spellStart"/>
      <w:r>
        <w:t>i</w:t>
      </w:r>
      <w:proofErr w:type="spellEnd"/>
      <w:r>
        <w:t xml:space="preserve">) with the IO test blocks for pushing them to the CP using the </w:t>
      </w:r>
      <w:proofErr w:type="spellStart"/>
      <w:r>
        <w:t>iccdrvr.tsk</w:t>
      </w:r>
      <w:proofErr w:type="spellEnd"/>
      <w:r>
        <w:t>.</w:t>
      </w:r>
    </w:p>
    <w:p w:rsidR="009F582F" w:rsidRDefault="009F582F" w:rsidP="009F582F">
      <w:pPr>
        <w:pStyle w:val="ListParagraph"/>
        <w:numPr>
          <w:ilvl w:val="0"/>
          <w:numId w:val="1"/>
        </w:numPr>
      </w:pPr>
      <w:r>
        <w:t xml:space="preserve">the batch file (*.bat) which can be run by double-click it to enable all </w:t>
      </w:r>
      <w:proofErr w:type="spellStart"/>
      <w:r>
        <w:t>ChildECB's</w:t>
      </w:r>
      <w:proofErr w:type="spellEnd"/>
      <w:r>
        <w:t>.</w:t>
      </w:r>
    </w:p>
    <w:p w:rsidR="009F582F" w:rsidRPr="009F582F" w:rsidRDefault="009F582F" w:rsidP="009F582F">
      <w:pPr>
        <w:rPr>
          <w:b/>
        </w:rPr>
      </w:pPr>
      <w:r w:rsidRPr="009F582F">
        <w:rPr>
          <w:b/>
        </w:rPr>
        <w:t>Instructions:</w:t>
      </w:r>
    </w:p>
    <w:p w:rsidR="009F582F" w:rsidRDefault="009F582F" w:rsidP="009F582F">
      <w:r>
        <w:t xml:space="preserve">1.  Place the whole folder somewhere on </w:t>
      </w:r>
      <w:r w:rsidR="00851AC0">
        <w:t>the computer (desktop, or C drive, or D drive)</w:t>
      </w:r>
      <w:r>
        <w:t>.</w:t>
      </w:r>
    </w:p>
    <w:p w:rsidR="009F582F" w:rsidRDefault="009F582F" w:rsidP="009F582F">
      <w:r>
        <w:t>2.  Double-click "IO Checkout Tool.zip" folder, then double-click "setup.exe."  The "setup.exe" will run inside the zipped folder</w:t>
      </w:r>
      <w:r w:rsidR="00731805">
        <w:t xml:space="preserve"> and install it on the computer.</w:t>
      </w:r>
    </w:p>
    <w:p w:rsidR="00AB5474" w:rsidRDefault="009F582F" w:rsidP="009F582F">
      <w:r>
        <w:t xml:space="preserve">3.  </w:t>
      </w:r>
      <w:r w:rsidR="004F21C7">
        <w:t>The GUI below will appear.</w:t>
      </w:r>
    </w:p>
    <w:p w:rsidR="004F21C7" w:rsidRDefault="004F21C7" w:rsidP="009F582F">
      <w:r>
        <w:rPr>
          <w:noProof/>
        </w:rPr>
        <w:drawing>
          <wp:inline distT="0" distB="0" distL="0" distR="0">
            <wp:extent cx="3650296" cy="282726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541A16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1C7" w:rsidRDefault="004F21C7" w:rsidP="009F582F">
      <w:r>
        <w:t>4.  Click Projects, select New.  New Project window will appear.</w:t>
      </w:r>
    </w:p>
    <w:p w:rsidR="004F21C7" w:rsidRDefault="004F21C7" w:rsidP="009F582F">
      <w:r>
        <w:rPr>
          <w:noProof/>
        </w:rPr>
        <w:lastRenderedPageBreak/>
        <w:drawing>
          <wp:inline distT="0" distB="0" distL="0" distR="0">
            <wp:extent cx="3667125" cy="3352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notation 2020-08-26 10551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1C7" w:rsidRDefault="004F21C7" w:rsidP="009F582F">
      <w:r>
        <w:t>5.  Enter new project name.  And add all CP’s into of the project here.  Then click Build Project.</w:t>
      </w:r>
    </w:p>
    <w:p w:rsidR="00731805" w:rsidRDefault="00D50908" w:rsidP="009F582F">
      <w:r>
        <w:rPr>
          <w:noProof/>
        </w:rPr>
        <w:drawing>
          <wp:inline distT="0" distB="0" distL="0" distR="0">
            <wp:extent cx="3752850" cy="350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notation 2020-08-26 11043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908" w:rsidRDefault="00D50908" w:rsidP="009F582F">
      <w:r>
        <w:t xml:space="preserve">6. The CP’s and </w:t>
      </w:r>
      <w:r w:rsidR="00CB34EA">
        <w:t>ECB compounds are now created.</w:t>
      </w:r>
    </w:p>
    <w:p w:rsidR="00CB34EA" w:rsidRDefault="00CB34EA" w:rsidP="009F582F">
      <w:r>
        <w:rPr>
          <w:noProof/>
        </w:rPr>
        <w:drawing>
          <wp:inline distT="0" distB="0" distL="0" distR="0">
            <wp:extent cx="3629025" cy="2809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notation 2020-08-26 11043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4EA" w:rsidRDefault="00CB34EA" w:rsidP="009F582F">
      <w:r>
        <w:t xml:space="preserve">7.  </w:t>
      </w:r>
      <w:r w:rsidR="00E62A2D">
        <w:t xml:space="preserve">Click </w:t>
      </w:r>
      <w:r w:rsidR="00FB42CF">
        <w:t>on the an FBM from the list on the right, drag and drop it to a CP on the left.  Right click on that FBM and select Configure.</w:t>
      </w:r>
    </w:p>
    <w:p w:rsidR="00FB42CF" w:rsidRDefault="00FB42CF" w:rsidP="009F582F">
      <w:r>
        <w:rPr>
          <w:noProof/>
        </w:rPr>
        <w:drawing>
          <wp:inline distT="0" distB="0" distL="0" distR="0">
            <wp:extent cx="3533775" cy="3028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0-08-26 11043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CF" w:rsidRDefault="00FB42CF" w:rsidP="009F582F">
      <w:r>
        <w:t>8.  Enter FBM letterbug, select Channel 1 if using CP’s other than FCP280.  If using FCP280, then select the appropriate Channel the FBM is connected to.  If making a mistake with the FBM assignment, then right click on that FBM and select Remove.</w:t>
      </w:r>
    </w:p>
    <w:p w:rsidR="00FB42CF" w:rsidRDefault="00FB42CF" w:rsidP="009F582F">
      <w:r>
        <w:rPr>
          <w:noProof/>
        </w:rPr>
        <w:drawing>
          <wp:inline distT="0" distB="0" distL="0" distR="0">
            <wp:extent cx="3629025" cy="3038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notation 2020-08-26 11043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9BE" w:rsidRDefault="002034DE" w:rsidP="009F582F">
      <w:r>
        <w:t>9.  After finishing adding all FBM’s to the CP’s, right click on each CP and select Build.  Expand the FBM’s will reveal the test blocks created automatically by the tool.</w:t>
      </w:r>
    </w:p>
    <w:p w:rsidR="002034DE" w:rsidRDefault="002034DE" w:rsidP="009F582F">
      <w:r>
        <w:rPr>
          <w:noProof/>
        </w:rPr>
        <w:drawing>
          <wp:inline distT="0" distB="0" distL="0" distR="0">
            <wp:extent cx="3619500" cy="3076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notation 2020-08-26 11043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C61" w:rsidRDefault="00D44C61" w:rsidP="009F582F">
      <w:r>
        <w:t xml:space="preserve">10.  </w:t>
      </w:r>
      <w:r w:rsidR="00275BC9">
        <w:t>After Build</w:t>
      </w:r>
      <w:r w:rsidR="00D5170F">
        <w:t>ing from Step 9 above, the CP’s *.</w:t>
      </w:r>
      <w:proofErr w:type="spellStart"/>
      <w:r w:rsidR="00D5170F">
        <w:t>i</w:t>
      </w:r>
      <w:proofErr w:type="spellEnd"/>
      <w:r w:rsidR="00D5170F">
        <w:t xml:space="preserve"> and </w:t>
      </w:r>
      <w:proofErr w:type="spellStart"/>
      <w:r w:rsidR="00D5170F">
        <w:t>ChildECBEnable</w:t>
      </w:r>
      <w:proofErr w:type="spellEnd"/>
      <w:r w:rsidR="00D5170F">
        <w:t>_&lt;</w:t>
      </w:r>
      <w:proofErr w:type="spellStart"/>
      <w:r w:rsidR="00D5170F">
        <w:t>CP_Name</w:t>
      </w:r>
      <w:proofErr w:type="spellEnd"/>
      <w:r w:rsidR="00D5170F">
        <w:t xml:space="preserve">&gt;.bat will be created in </w:t>
      </w:r>
      <w:r w:rsidR="00D5170F" w:rsidRPr="00D5170F">
        <w:t>C:\Users\</w:t>
      </w:r>
      <w:r w:rsidR="00D5170F" w:rsidRPr="00D5170F">
        <w:rPr>
          <w:b/>
        </w:rPr>
        <w:t>&lt;sesaID&gt;</w:t>
      </w:r>
      <w:r w:rsidR="00D5170F" w:rsidRPr="00D5170F">
        <w:t>\Documents\IO Checkout Files\</w:t>
      </w:r>
      <w:proofErr w:type="spellStart"/>
      <w:r w:rsidR="00D5170F" w:rsidRPr="00D5170F">
        <w:rPr>
          <w:b/>
        </w:rPr>
        <w:t>Test_Project</w:t>
      </w:r>
      <w:proofErr w:type="spellEnd"/>
      <w:r w:rsidR="00D5170F" w:rsidRPr="00D5170F">
        <w:t>.</w:t>
      </w:r>
    </w:p>
    <w:p w:rsidR="00D5170F" w:rsidRDefault="00D5170F" w:rsidP="009F582F">
      <w:r>
        <w:rPr>
          <w:noProof/>
        </w:rPr>
        <w:drawing>
          <wp:inline distT="0" distB="0" distL="0" distR="0">
            <wp:extent cx="5943600" cy="1822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notation 2020-08-26 11043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70F" w:rsidRDefault="00D5170F" w:rsidP="00D5170F">
      <w:r>
        <w:t xml:space="preserve">11.  </w:t>
      </w:r>
      <w:r w:rsidR="00947FFA">
        <w:t xml:space="preserve">Copy all these files to the D drive of the IA station hosting the CP’s.  </w:t>
      </w:r>
      <w:r>
        <w:t xml:space="preserve">Start a Command Prompt in Admin mode and run </w:t>
      </w:r>
      <w:proofErr w:type="spellStart"/>
      <w:r>
        <w:t>iccdrvr.tsk</w:t>
      </w:r>
      <w:proofErr w:type="spellEnd"/>
      <w:r>
        <w:t xml:space="preserve"> </w:t>
      </w:r>
      <w:r w:rsidR="00947FFA">
        <w:t xml:space="preserve">(in </w:t>
      </w:r>
      <w:r w:rsidR="00947FFA" w:rsidRPr="00947FFA">
        <w:t>/opt/fox/</w:t>
      </w:r>
      <w:proofErr w:type="spellStart"/>
      <w:r w:rsidR="00947FFA" w:rsidRPr="00947FFA">
        <w:t>ciocfg</w:t>
      </w:r>
      <w:proofErr w:type="spellEnd"/>
      <w:r w:rsidR="00947FFA" w:rsidRPr="00947FFA">
        <w:t>/</w:t>
      </w:r>
      <w:proofErr w:type="spellStart"/>
      <w:r w:rsidR="00947FFA" w:rsidRPr="00947FFA">
        <w:t>api</w:t>
      </w:r>
      <w:proofErr w:type="spellEnd"/>
      <w:r w:rsidR="00947FFA" w:rsidRPr="00947FFA">
        <w:t xml:space="preserve"> directory</w:t>
      </w:r>
      <w:r w:rsidR="00947FFA">
        <w:t xml:space="preserve">) </w:t>
      </w:r>
      <w:r>
        <w:t>to add the input files to the CP's</w:t>
      </w:r>
      <w:r w:rsidR="00947FFA">
        <w:t>.</w:t>
      </w:r>
    </w:p>
    <w:p w:rsidR="00D5170F" w:rsidRDefault="00D5170F" w:rsidP="00947FFA">
      <w:pPr>
        <w:ind w:left="1440" w:firstLine="720"/>
      </w:pPr>
      <w:proofErr w:type="spellStart"/>
      <w:r>
        <w:t>iccdrvr.tsk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inputfile.i</w:t>
      </w:r>
      <w:proofErr w:type="spellEnd"/>
      <w:r>
        <w:t xml:space="preserve"> -o </w:t>
      </w:r>
      <w:proofErr w:type="spellStart"/>
      <w:r>
        <w:t>outputfile</w:t>
      </w:r>
      <w:proofErr w:type="spellEnd"/>
    </w:p>
    <w:p w:rsidR="00D5170F" w:rsidRDefault="00D5170F" w:rsidP="00D5170F">
      <w:r>
        <w:t xml:space="preserve"> </w:t>
      </w:r>
      <w:r w:rsidRPr="00D5170F">
        <w:rPr>
          <w:u w:val="single"/>
        </w:rPr>
        <w:t>Example</w:t>
      </w:r>
      <w:r>
        <w:t xml:space="preserve">:  </w:t>
      </w:r>
      <w:proofErr w:type="spellStart"/>
      <w:r>
        <w:t>iccdrvr.tsk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M1CP04.i -o cp0101.o</w:t>
      </w:r>
    </w:p>
    <w:p w:rsidR="00D5170F" w:rsidRDefault="00D5170F" w:rsidP="00D5170F">
      <w:r>
        <w:t xml:space="preserve">12.  From System Management, put the FCM's and parent ECB's on-line.  For Windows Station:  Files </w:t>
      </w:r>
      <w:proofErr w:type="spellStart"/>
      <w:r>
        <w:t>ChildECBEnable</w:t>
      </w:r>
      <w:proofErr w:type="spellEnd"/>
      <w:r>
        <w:t>_&lt;</w:t>
      </w:r>
      <w:proofErr w:type="spellStart"/>
      <w:r>
        <w:t>CP_Name</w:t>
      </w:r>
      <w:proofErr w:type="spellEnd"/>
      <w:r>
        <w:t>&gt;.bat will be automatically generated.  Edit th</w:t>
      </w:r>
      <w:r w:rsidR="00D35F34">
        <w:t>ese</w:t>
      </w:r>
      <w:r>
        <w:t xml:space="preserve"> .bat file (if necessary) for the appropriate CP names, and ECB names.</w:t>
      </w:r>
      <w:r w:rsidR="00D35F34">
        <w:t xml:space="preserve">  </w:t>
      </w:r>
      <w:r>
        <w:t>Then run th</w:t>
      </w:r>
      <w:r w:rsidR="00D35F34">
        <w:t>ese</w:t>
      </w:r>
      <w:r>
        <w:t xml:space="preserve"> file</w:t>
      </w:r>
      <w:r w:rsidR="00D35F34">
        <w:t>s</w:t>
      </w:r>
      <w:r>
        <w:t xml:space="preserve"> </w:t>
      </w:r>
      <w:r w:rsidR="00D35F34">
        <w:t xml:space="preserve">(one at a time) </w:t>
      </w:r>
      <w:r>
        <w:t xml:space="preserve">by double clicking </w:t>
      </w:r>
      <w:r w:rsidR="00D35F34">
        <w:t>them</w:t>
      </w:r>
      <w:r>
        <w:t xml:space="preserve"> to put all child ECB's on-line.</w:t>
      </w:r>
      <w:r w:rsidR="00D35F34">
        <w:t xml:space="preserve">  </w:t>
      </w:r>
    </w:p>
    <w:sectPr w:rsidR="00D51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DF0F73"/>
    <w:multiLevelType w:val="hybridMultilevel"/>
    <w:tmpl w:val="99446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2F"/>
    <w:rsid w:val="0006458F"/>
    <w:rsid w:val="002034DE"/>
    <w:rsid w:val="00275BC9"/>
    <w:rsid w:val="004F21C7"/>
    <w:rsid w:val="00731805"/>
    <w:rsid w:val="00851AC0"/>
    <w:rsid w:val="00947FFA"/>
    <w:rsid w:val="009F582F"/>
    <w:rsid w:val="00AB5474"/>
    <w:rsid w:val="00B06284"/>
    <w:rsid w:val="00CB34EA"/>
    <w:rsid w:val="00D35F34"/>
    <w:rsid w:val="00D44C61"/>
    <w:rsid w:val="00D50908"/>
    <w:rsid w:val="00D5170F"/>
    <w:rsid w:val="00E62A2D"/>
    <w:rsid w:val="00FB42CF"/>
    <w:rsid w:val="00FD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19786-5C91-417A-957B-AC117E81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8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1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Do</dc:creator>
  <cp:keywords/>
  <dc:description/>
  <cp:lastModifiedBy>Cole Labhart</cp:lastModifiedBy>
  <cp:revision>2</cp:revision>
  <dcterms:created xsi:type="dcterms:W3CDTF">2020-08-26T18:47:00Z</dcterms:created>
  <dcterms:modified xsi:type="dcterms:W3CDTF">2020-08-26T18:47:00Z</dcterms:modified>
</cp:coreProperties>
</file>