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033074CC" w:rsidR="006D1CD2" w:rsidRPr="006D1CD2" w:rsidRDefault="006D1CD2"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6D1CD2">
              <w:rPr>
                <w:rFonts w:ascii="Times New Roman" w:hAnsi="Times New Roman" w:cs="Times New Roman" w:hint="eastAsia"/>
                <w:b/>
                <w:bCs/>
                <w:sz w:val="72"/>
                <w:szCs w:val="72"/>
                <w:lang w:eastAsia="ko-KR"/>
              </w:rPr>
              <w:t>Software Requirement Specification</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2025.02.</w:t>
            </w:r>
            <w:r w:rsidRPr="00314254">
              <w:rPr>
                <w:rFonts w:ascii="Times New Roman" w:eastAsia="맑은 고딕" w:hAnsi="Times New Roman" w:cs="Times New Roman"/>
                <w:szCs w:val="24"/>
                <w:lang w:eastAsia="ko-KR"/>
              </w:rPr>
              <w:t>28</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r w:rsidRPr="00314254">
            <w:rPr>
              <w:rFonts w:ascii="Times New Roman" w:hAnsi="Times New Roman" w:cs="Times New Roman"/>
              <w:sz w:val="24"/>
              <w:szCs w:val="24"/>
              <w:lang w:val="ko-KR"/>
            </w:rPr>
            <w:t>Contents</w:t>
          </w:r>
        </w:p>
        <w:p w14:paraId="4F962A55"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1390954" w:history="1">
            <w:r w:rsidRPr="00314254">
              <w:rPr>
                <w:rStyle w:val="ad"/>
                <w:rFonts w:ascii="Times New Roman" w:hAnsi="Times New Roman" w:cs="Times New Roman"/>
                <w:sz w:val="24"/>
                <w:szCs w:val="24"/>
              </w:rPr>
              <w:t>1.</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Purpose</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_Toc191390954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4EE2CDED"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55" w:history="1">
            <w:r w:rsidRPr="00314254">
              <w:rPr>
                <w:rStyle w:val="ad"/>
                <w:rFonts w:ascii="Times New Roman" w:hAnsi="Times New Roman" w:cs="Times New Roman"/>
                <w:sz w:val="24"/>
                <w:szCs w:val="24"/>
              </w:rPr>
              <w:t>2.</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_Toc191390955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6E02EF2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6" w:history="1">
            <w:r w:rsidRPr="00314254">
              <w:rPr>
                <w:rStyle w:val="ad"/>
                <w:rFonts w:ascii="Times New Roman" w:hAnsi="Times New Roman" w:cs="Times New Roman"/>
                <w:b/>
                <w:bCs/>
                <w:noProof/>
                <w:lang w:eastAsia="ko-KR"/>
              </w:rPr>
              <w:t>2.1</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Software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_Toc191390956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019CFD1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7" w:history="1">
            <w:r w:rsidRPr="00314254">
              <w:rPr>
                <w:rStyle w:val="ad"/>
                <w:rFonts w:ascii="Times New Roman" w:hAnsi="Times New Roman" w:cs="Times New Roman"/>
                <w:b/>
                <w:bCs/>
                <w:noProof/>
                <w:lang w:eastAsia="ko-KR"/>
              </w:rPr>
              <w:t>2.2</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Hardware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_Toc191390957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7EA61A11"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8" w:history="1">
            <w:r w:rsidRPr="00314254">
              <w:rPr>
                <w:rStyle w:val="ad"/>
                <w:rFonts w:ascii="Times New Roman" w:hAnsi="Times New Roman" w:cs="Times New Roman"/>
                <w:b/>
                <w:bCs/>
                <w:noProof/>
                <w:lang w:eastAsia="ko-KR"/>
              </w:rPr>
              <w:t>2.3</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System Input / output</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_Toc191390958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4542FFA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9" w:history="1">
            <w:r w:rsidRPr="00314254">
              <w:rPr>
                <w:rStyle w:val="ad"/>
                <w:rFonts w:ascii="Times New Roman" w:hAnsi="Times New Roman" w:cs="Times New Roman"/>
                <w:b/>
                <w:bCs/>
                <w:noProof/>
                <w:lang w:eastAsia="ko-KR"/>
              </w:rPr>
              <w:t>2.4</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Inter-System Interface</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_Toc191390959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36568A40"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0" w:history="1">
            <w:r w:rsidRPr="00314254">
              <w:rPr>
                <w:rStyle w:val="ad"/>
                <w:rFonts w:ascii="Times New Roman" w:hAnsi="Times New Roman" w:cs="Times New Roman"/>
                <w:b/>
                <w:bCs/>
                <w:noProof/>
                <w:lang w:eastAsia="ko-KR"/>
              </w:rPr>
              <w:t>2.5</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Security</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_Toc191390960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3102984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1" w:history="1">
            <w:r w:rsidRPr="00314254">
              <w:rPr>
                <w:rStyle w:val="ad"/>
                <w:rFonts w:ascii="Times New Roman" w:hAnsi="Times New Roman" w:cs="Times New Roman"/>
                <w:b/>
                <w:bCs/>
                <w:noProof/>
                <w:lang w:eastAsia="ko-KR"/>
              </w:rPr>
              <w:t>2.6</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User Interface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_Toc191390961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4B98021A"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2" w:history="1">
            <w:r w:rsidRPr="00314254">
              <w:rPr>
                <w:rStyle w:val="ad"/>
                <w:rFonts w:ascii="Times New Roman" w:hAnsi="Times New Roman" w:cs="Times New Roman"/>
                <w:b/>
                <w:bCs/>
                <w:noProof/>
                <w:lang w:eastAsia="ko-KR"/>
              </w:rPr>
              <w:t>2.7</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Data Define and Database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_Toc191390962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21958F64"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63" w:history="1">
            <w:r w:rsidRPr="00314254">
              <w:rPr>
                <w:rStyle w:val="ad"/>
                <w:rFonts w:ascii="Times New Roman" w:hAnsi="Times New Roman" w:cs="Times New Roman"/>
                <w:sz w:val="24"/>
                <w:szCs w:val="24"/>
              </w:rPr>
              <w:t>3.</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Software requirement 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_Toc191390963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7</w:t>
            </w:r>
            <w:r w:rsidRPr="00314254">
              <w:rPr>
                <w:rFonts w:ascii="Times New Roman" w:hAnsi="Times New Roman" w:cs="Times New Roman"/>
                <w:webHidden/>
                <w:sz w:val="24"/>
                <w:szCs w:val="24"/>
              </w:rPr>
              <w:fldChar w:fldCharType="end"/>
            </w:r>
          </w:hyperlink>
        </w:p>
        <w:p w14:paraId="01AAB10B" w14:textId="77777777"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74F50DD7"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3" w:name="_Toc191390954"/>
      <w:bookmarkStart w:id="4" w:name="software-requirements"/>
      <w:bookmarkEnd w:id="0"/>
      <w:bookmarkEnd w:id="1"/>
      <w:r w:rsidRPr="00314254">
        <w:rPr>
          <w:rFonts w:ascii="Times New Roman" w:hAnsi="Times New Roman" w:cs="Times New Roman"/>
          <w:b/>
          <w:bCs/>
          <w:color w:val="156082" w:themeColor="accent1"/>
          <w:lang w:eastAsia="ko-KR"/>
        </w:rPr>
        <w:lastRenderedPageBreak/>
        <w:t>Purpose</w:t>
      </w:r>
      <w:bookmarkEnd w:id="3"/>
    </w:p>
    <w:p w14:paraId="7820F724"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This product utilizes Optical Coherence Tomography (OCT) imaging technology, based on a catheter inserted into the cardiovascular system, to medically assess the severity of cardiovascular diseases. The system projects a near-infrared beam with a wavelength of 1300 nm onto the vascular inner wall from the inserted catheter, detects the reflected light, and converts it into digital signals. This allows for real-time image playback, storage, and display processes. Additionally, the product can predict Fractional Flow Reserve (FFR), a functional testing method for cardiovascular diseases, using machine learning techniques that analyze cardiovascular OCT image parameters.</w:t>
      </w:r>
    </w:p>
    <w:p w14:paraId="23B60F59"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5" w:name="_Toc191390955"/>
      <w:r w:rsidRPr="00314254">
        <w:rPr>
          <w:rFonts w:ascii="Times New Roman" w:hAnsi="Times New Roman" w:cs="Times New Roman"/>
          <w:b/>
          <w:bCs/>
          <w:color w:val="156082" w:themeColor="accent1"/>
          <w:lang w:eastAsia="ko-KR"/>
        </w:rPr>
        <w:t>Specification</w:t>
      </w:r>
      <w:bookmarkEnd w:id="5"/>
    </w:p>
    <w:p w14:paraId="1A779922"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6" w:name="_Toc191390956"/>
      <w:r w:rsidRPr="00314254">
        <w:rPr>
          <w:rFonts w:ascii="Times New Roman" w:hAnsi="Times New Roman" w:cs="Times New Roman"/>
          <w:b/>
          <w:bCs/>
          <w:color w:val="156082" w:themeColor="accent1"/>
          <w:lang w:eastAsia="ko-KR"/>
        </w:rPr>
        <w:t>Software Specification</w:t>
      </w:r>
      <w:bookmarkEnd w:id="6"/>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7948BE" w:rsidRPr="00314254" w14:paraId="254FD05E" w14:textId="77777777" w:rsidTr="008A3C07">
        <w:trPr>
          <w:trHeight w:val="567"/>
          <w:jc w:val="center"/>
        </w:trPr>
        <w:tc>
          <w:tcPr>
            <w:tcW w:w="5524" w:type="dxa"/>
            <w:vAlign w:val="center"/>
          </w:tcPr>
          <w:p w14:paraId="793A71FC"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name</w:t>
            </w:r>
          </w:p>
        </w:tc>
        <w:tc>
          <w:tcPr>
            <w:tcW w:w="4115" w:type="dxa"/>
            <w:vAlign w:val="center"/>
          </w:tcPr>
          <w:p w14:paraId="5233B912"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FasterDx</w:t>
            </w:r>
          </w:p>
        </w:tc>
      </w:tr>
      <w:tr w:rsidR="007948BE" w:rsidRPr="00314254" w14:paraId="6261730C" w14:textId="77777777" w:rsidTr="008A3C07">
        <w:trPr>
          <w:trHeight w:val="567"/>
          <w:jc w:val="center"/>
        </w:trPr>
        <w:tc>
          <w:tcPr>
            <w:tcW w:w="5524" w:type="dxa"/>
            <w:vAlign w:val="center"/>
          </w:tcPr>
          <w:p w14:paraId="01F95E0D"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version</w:t>
            </w:r>
          </w:p>
        </w:tc>
        <w:tc>
          <w:tcPr>
            <w:tcW w:w="4115" w:type="dxa"/>
            <w:vAlign w:val="center"/>
          </w:tcPr>
          <w:p w14:paraId="5699B92A"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1.00.00</w:t>
            </w:r>
          </w:p>
        </w:tc>
      </w:tr>
      <w:tr w:rsidR="007948BE" w:rsidRPr="00314254" w14:paraId="47C7D60B" w14:textId="77777777" w:rsidTr="008A3C07">
        <w:trPr>
          <w:trHeight w:val="567"/>
          <w:jc w:val="center"/>
        </w:trPr>
        <w:tc>
          <w:tcPr>
            <w:tcW w:w="5524" w:type="dxa"/>
            <w:vAlign w:val="center"/>
          </w:tcPr>
          <w:p w14:paraId="4F878EB1"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bCs/>
                <w:kern w:val="24"/>
              </w:rPr>
              <w:t>Operating system</w:t>
            </w:r>
          </w:p>
        </w:tc>
        <w:tc>
          <w:tcPr>
            <w:tcW w:w="4115" w:type="dxa"/>
            <w:vAlign w:val="center"/>
          </w:tcPr>
          <w:p w14:paraId="1E79F565"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Windows 10 IoT Ent.</w:t>
            </w:r>
          </w:p>
        </w:tc>
      </w:tr>
      <w:tr w:rsidR="007948BE" w:rsidRPr="00314254" w14:paraId="08265467" w14:textId="77777777" w:rsidTr="008A3C07">
        <w:trPr>
          <w:trHeight w:val="567"/>
          <w:jc w:val="center"/>
        </w:trPr>
        <w:tc>
          <w:tcPr>
            <w:tcW w:w="5524" w:type="dxa"/>
            <w:vAlign w:val="center"/>
          </w:tcPr>
          <w:p w14:paraId="586B403B"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Programmable language</w:t>
            </w:r>
          </w:p>
        </w:tc>
        <w:tc>
          <w:tcPr>
            <w:tcW w:w="4115" w:type="dxa"/>
            <w:vAlign w:val="center"/>
          </w:tcPr>
          <w:p w14:paraId="258C0847"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 C#</w:t>
            </w:r>
          </w:p>
        </w:tc>
      </w:tr>
      <w:tr w:rsidR="00177462" w:rsidRPr="00314254" w14:paraId="6449B920" w14:textId="77777777" w:rsidTr="008A3C07">
        <w:trPr>
          <w:trHeight w:val="567"/>
          <w:jc w:val="center"/>
        </w:trPr>
        <w:tc>
          <w:tcPr>
            <w:tcW w:w="5524" w:type="dxa"/>
            <w:vAlign w:val="center"/>
          </w:tcPr>
          <w:p w14:paraId="4180A745" w14:textId="102F1AA4" w:rsidR="00177462" w:rsidRPr="00314254" w:rsidRDefault="00177462" w:rsidP="00177462">
            <w:pPr>
              <w:rPr>
                <w:rFonts w:ascii="Times New Roman" w:eastAsiaTheme="minorHAnsi" w:hAnsi="Times New Roman" w:cs="Times New Roman"/>
                <w:lang w:eastAsia="ko-KR"/>
              </w:rPr>
            </w:pPr>
            <w:r w:rsidRPr="00687E04">
              <w:rPr>
                <w:rFonts w:ascii="Times New Roman" w:eastAsiaTheme="minorHAnsi" w:hAnsi="Times New Roman" w:cs="Times New Roman"/>
              </w:rPr>
              <w:t>Safety Level</w:t>
            </w:r>
          </w:p>
        </w:tc>
        <w:tc>
          <w:tcPr>
            <w:tcW w:w="4115" w:type="dxa"/>
            <w:vAlign w:val="center"/>
          </w:tcPr>
          <w:p w14:paraId="7F9DD037" w14:textId="6206379C" w:rsidR="00177462" w:rsidRPr="00314254" w:rsidRDefault="00177462" w:rsidP="00177462">
            <w:pPr>
              <w:rPr>
                <w:rFonts w:ascii="Times New Roman" w:eastAsiaTheme="minorHAnsi" w:hAnsi="Times New Roman" w:cs="Times New Roman"/>
              </w:rPr>
            </w:pPr>
            <w:r w:rsidRPr="00687E04">
              <w:rPr>
                <w:rFonts w:ascii="Times New Roman" w:hAnsi="Times New Roman" w:cs="Times New Roman"/>
              </w:rPr>
              <w:t>Class B</w:t>
            </w:r>
          </w:p>
        </w:tc>
      </w:tr>
    </w:tbl>
    <w:p w14:paraId="7B4FF73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7" w:name="_Toc191390957"/>
      <w:r w:rsidRPr="00314254">
        <w:rPr>
          <w:rFonts w:ascii="Times New Roman" w:hAnsi="Times New Roman" w:cs="Times New Roman"/>
          <w:b/>
          <w:bCs/>
          <w:color w:val="156082" w:themeColor="accent1"/>
          <w:lang w:eastAsia="ko-KR"/>
        </w:rPr>
        <w:t>Hardware Specification</w:t>
      </w:r>
      <w:bookmarkEnd w:id="7"/>
    </w:p>
    <w:tbl>
      <w:tblPr>
        <w:tblW w:w="9481" w:type="dxa"/>
        <w:tblBorders>
          <w:top w:val="single" w:sz="12" w:space="0" w:color="auto"/>
          <w:left w:val="single" w:sz="8" w:space="0" w:color="FFFFFF"/>
          <w:bottom w:val="single" w:sz="12" w:space="0" w:color="auto"/>
          <w:right w:val="single" w:sz="8" w:space="0" w:color="FFFFFF"/>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1691"/>
        <w:gridCol w:w="7790"/>
      </w:tblGrid>
      <w:tr w:rsidR="007948BE" w:rsidRPr="00314254" w14:paraId="37FC8587" w14:textId="77777777" w:rsidTr="008A3C07">
        <w:trPr>
          <w:trHeight w:val="567"/>
        </w:trPr>
        <w:tc>
          <w:tcPr>
            <w:tcW w:w="1691" w:type="dxa"/>
            <w:tcMar>
              <w:top w:w="72" w:type="dxa"/>
              <w:left w:w="144" w:type="dxa"/>
              <w:bottom w:w="72" w:type="dxa"/>
              <w:right w:w="144" w:type="dxa"/>
            </w:tcMar>
            <w:vAlign w:val="center"/>
          </w:tcPr>
          <w:p w14:paraId="45CCA73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Main Board</w:t>
            </w:r>
          </w:p>
        </w:tc>
        <w:tc>
          <w:tcPr>
            <w:tcW w:w="7790" w:type="dxa"/>
            <w:tcMar>
              <w:top w:w="72" w:type="dxa"/>
              <w:left w:w="144" w:type="dxa"/>
              <w:bottom w:w="72" w:type="dxa"/>
              <w:right w:w="144" w:type="dxa"/>
            </w:tcMar>
            <w:vAlign w:val="center"/>
          </w:tcPr>
          <w:p w14:paraId="5738C579"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MSI MAG Z690 TOMAHAWK WIFI </w:t>
            </w:r>
          </w:p>
        </w:tc>
      </w:tr>
      <w:tr w:rsidR="007948BE" w:rsidRPr="00314254" w14:paraId="1854F7EB" w14:textId="77777777" w:rsidTr="008A3C07">
        <w:trPr>
          <w:trHeight w:val="567"/>
        </w:trPr>
        <w:tc>
          <w:tcPr>
            <w:tcW w:w="1691" w:type="dxa"/>
            <w:tcMar>
              <w:top w:w="72" w:type="dxa"/>
              <w:left w:w="144" w:type="dxa"/>
              <w:bottom w:w="72" w:type="dxa"/>
              <w:right w:w="144" w:type="dxa"/>
            </w:tcMar>
            <w:vAlign w:val="center"/>
          </w:tcPr>
          <w:p w14:paraId="6D9B6C53"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CPU</w:t>
            </w:r>
          </w:p>
        </w:tc>
        <w:tc>
          <w:tcPr>
            <w:tcW w:w="7790" w:type="dxa"/>
            <w:tcMar>
              <w:top w:w="72" w:type="dxa"/>
              <w:left w:w="144" w:type="dxa"/>
              <w:bottom w:w="72" w:type="dxa"/>
              <w:right w:w="144" w:type="dxa"/>
            </w:tcMar>
            <w:vAlign w:val="center"/>
          </w:tcPr>
          <w:p w14:paraId="7E9795A6" w14:textId="77777777" w:rsidR="007948BE" w:rsidRPr="00314254" w:rsidRDefault="007948BE" w:rsidP="008A3C07">
            <w:pPr>
              <w:rPr>
                <w:rFonts w:ascii="Times New Roman" w:eastAsiaTheme="minorHAnsi" w:hAnsi="Times New Roman" w:cs="Times New Roman"/>
                <w:color w:val="202020"/>
                <w:shd w:val="clear" w:color="auto" w:fill="FFFFFF"/>
              </w:rPr>
            </w:pPr>
            <w:r w:rsidRPr="00314254">
              <w:rPr>
                <w:rFonts w:ascii="Times New Roman" w:eastAsiaTheme="minorHAnsi" w:hAnsi="Times New Roman" w:cs="Times New Roman"/>
                <w:color w:val="202020"/>
                <w:shd w:val="clear" w:color="auto" w:fill="FFFFFF"/>
              </w:rPr>
              <w:t>12th Generation Intel® Core™ i7 Processors</w:t>
            </w:r>
          </w:p>
        </w:tc>
      </w:tr>
      <w:tr w:rsidR="007948BE" w:rsidRPr="00314254" w14:paraId="57482313" w14:textId="77777777" w:rsidTr="008A3C07">
        <w:trPr>
          <w:trHeight w:val="567"/>
        </w:trPr>
        <w:tc>
          <w:tcPr>
            <w:tcW w:w="1691" w:type="dxa"/>
            <w:tcMar>
              <w:top w:w="72" w:type="dxa"/>
              <w:left w:w="144" w:type="dxa"/>
              <w:bottom w:w="72" w:type="dxa"/>
              <w:right w:w="144" w:type="dxa"/>
            </w:tcMar>
            <w:vAlign w:val="center"/>
          </w:tcPr>
          <w:p w14:paraId="0EB7BA88"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GPU</w:t>
            </w:r>
          </w:p>
        </w:tc>
        <w:tc>
          <w:tcPr>
            <w:tcW w:w="7790" w:type="dxa"/>
            <w:tcMar>
              <w:top w:w="72" w:type="dxa"/>
              <w:left w:w="144" w:type="dxa"/>
              <w:bottom w:w="72" w:type="dxa"/>
              <w:right w:w="144" w:type="dxa"/>
            </w:tcMar>
            <w:vAlign w:val="center"/>
          </w:tcPr>
          <w:p w14:paraId="397BA3D0"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ASUS Dual GeForce RTX</w:t>
            </w:r>
            <w:r w:rsidRPr="00314254">
              <w:rPr>
                <w:rFonts w:ascii="Times New Roman" w:eastAsiaTheme="minorHAnsi" w:hAnsi="Times New Roman" w:cs="Times New Roman"/>
                <w:color w:val="202020"/>
                <w:shd w:val="clear" w:color="auto" w:fill="FFFFFF"/>
              </w:rPr>
              <w:t>™ 3060 Ti</w:t>
            </w:r>
          </w:p>
        </w:tc>
      </w:tr>
      <w:tr w:rsidR="007948BE" w:rsidRPr="00314254" w14:paraId="3BE9FD14" w14:textId="77777777" w:rsidTr="008A3C07">
        <w:trPr>
          <w:trHeight w:val="567"/>
        </w:trPr>
        <w:tc>
          <w:tcPr>
            <w:tcW w:w="1691" w:type="dxa"/>
            <w:tcMar>
              <w:top w:w="72" w:type="dxa"/>
              <w:left w:w="144" w:type="dxa"/>
              <w:bottom w:w="72" w:type="dxa"/>
              <w:right w:w="144" w:type="dxa"/>
            </w:tcMar>
            <w:vAlign w:val="center"/>
          </w:tcPr>
          <w:p w14:paraId="057678C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Memory</w:t>
            </w:r>
          </w:p>
        </w:tc>
        <w:tc>
          <w:tcPr>
            <w:tcW w:w="7790" w:type="dxa"/>
            <w:tcMar>
              <w:top w:w="72" w:type="dxa"/>
              <w:left w:w="144" w:type="dxa"/>
              <w:bottom w:w="72" w:type="dxa"/>
              <w:right w:w="144" w:type="dxa"/>
            </w:tcMar>
            <w:vAlign w:val="center"/>
          </w:tcPr>
          <w:p w14:paraId="2D0535B4"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Fonts w:ascii="Times New Roman" w:eastAsiaTheme="minorHAnsi" w:hAnsi="Times New Roman" w:cs="Times New Roman"/>
                <w:color w:val="202020"/>
                <w:shd w:val="clear" w:color="auto" w:fill="FFFFFF"/>
              </w:rPr>
              <w:t>DDR5-4800 (32GB) x 2</w:t>
            </w:r>
          </w:p>
        </w:tc>
      </w:tr>
      <w:tr w:rsidR="007948BE" w:rsidRPr="00314254" w14:paraId="5711EA19" w14:textId="77777777" w:rsidTr="008A3C07">
        <w:trPr>
          <w:trHeight w:val="567"/>
        </w:trPr>
        <w:tc>
          <w:tcPr>
            <w:tcW w:w="1691" w:type="dxa"/>
            <w:tcMar>
              <w:top w:w="72" w:type="dxa"/>
              <w:left w:w="144" w:type="dxa"/>
              <w:bottom w:w="72" w:type="dxa"/>
              <w:right w:w="144" w:type="dxa"/>
            </w:tcMar>
            <w:vAlign w:val="center"/>
          </w:tcPr>
          <w:p w14:paraId="1A9EB512"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Storage</w:t>
            </w:r>
          </w:p>
        </w:tc>
        <w:tc>
          <w:tcPr>
            <w:tcW w:w="7790" w:type="dxa"/>
            <w:tcMar>
              <w:top w:w="72" w:type="dxa"/>
              <w:left w:w="144" w:type="dxa"/>
              <w:bottom w:w="72" w:type="dxa"/>
              <w:right w:w="144" w:type="dxa"/>
            </w:tcMar>
            <w:vAlign w:val="center"/>
          </w:tcPr>
          <w:p w14:paraId="55952DFB"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Style w:val="ae"/>
                <w:rFonts w:ascii="Times New Roman" w:eastAsiaTheme="minorHAnsi" w:hAnsi="Times New Roman" w:cs="Times New Roman"/>
                <w:color w:val="202020"/>
                <w:shd w:val="clear" w:color="auto" w:fill="FFFFFF"/>
              </w:rPr>
              <w:t>980 PRO M.2 NVMe (2TB)</w:t>
            </w:r>
          </w:p>
        </w:tc>
      </w:tr>
    </w:tbl>
    <w:p w14:paraId="1397418A"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8" w:name="_Toc191390958"/>
      <w:r w:rsidRPr="00314254">
        <w:rPr>
          <w:rFonts w:ascii="Times New Roman" w:hAnsi="Times New Roman" w:cs="Times New Roman"/>
          <w:b/>
          <w:bCs/>
          <w:color w:val="156082" w:themeColor="accent1"/>
          <w:lang w:eastAsia="ko-KR"/>
        </w:rPr>
        <w:lastRenderedPageBreak/>
        <w:t>System Input / output</w:t>
      </w:r>
      <w:bookmarkEnd w:id="8"/>
    </w:p>
    <w:p w14:paraId="2CBA0248"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b/>
          <w:bCs/>
          <w:noProof/>
          <w:color w:val="156082" w:themeColor="accent1"/>
          <w:lang w:eastAsia="ko-KR"/>
        </w:rPr>
        <w:drawing>
          <wp:inline distT="0" distB="0" distL="0" distR="0" wp14:anchorId="4310C99D" wp14:editId="76136EB6">
            <wp:extent cx="5943600" cy="5017770"/>
            <wp:effectExtent l="0" t="0" r="0" b="0"/>
            <wp:docPr id="1151167163" name="그림 1" descr="텍스트, 도표, 스크린샷,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163" name="그림 1" descr="텍스트, 도표, 스크린샷, 평행이(가) 표시된 사진&#10;&#10;자동 생성된 설명"/>
                    <pic:cNvPicPr/>
                  </pic:nvPicPr>
                  <pic:blipFill>
                    <a:blip r:embed="rId10"/>
                    <a:stretch>
                      <a:fillRect/>
                    </a:stretch>
                  </pic:blipFill>
                  <pic:spPr>
                    <a:xfrm>
                      <a:off x="0" y="0"/>
                      <a:ext cx="5943600" cy="5017770"/>
                    </a:xfrm>
                    <a:prstGeom prst="rect">
                      <a:avLst/>
                    </a:prstGeom>
                  </pic:spPr>
                </pic:pic>
              </a:graphicData>
            </a:graphic>
          </wp:inline>
        </w:drawing>
      </w:r>
    </w:p>
    <w:p w14:paraId="76F65201"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9" w:name="_Toc191390959"/>
      <w:r w:rsidRPr="00314254">
        <w:rPr>
          <w:rFonts w:ascii="Times New Roman" w:hAnsi="Times New Roman" w:cs="Times New Roman"/>
          <w:b/>
          <w:bCs/>
          <w:color w:val="156082" w:themeColor="accent1"/>
          <w:lang w:eastAsia="ko-KR"/>
        </w:rPr>
        <w:t>Inter-System Interface</w:t>
      </w:r>
      <w:bookmarkEnd w:id="9"/>
    </w:p>
    <w:p w14:paraId="62B4E600"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noProof/>
          <w:lang w:eastAsia="ko-KR"/>
        </w:rPr>
        <w:lastRenderedPageBreak/>
        <w:drawing>
          <wp:inline distT="0" distB="0" distL="0" distR="0" wp14:anchorId="628B44C9" wp14:editId="13DAB8DA">
            <wp:extent cx="5804520" cy="3256915"/>
            <wp:effectExtent l="0" t="0" r="0" b="0"/>
            <wp:docPr id="2038467471" name="그림 1" descr="텍스트, 스크린샷, 직사각형,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7471" name="그림 1" descr="텍스트, 스크린샷, 직사각형, 도표이(가) 표시된 사진&#10;&#10;AI가 생성한 콘텐츠는 부정확할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804520" cy="3256915"/>
                    </a:xfrm>
                    <a:prstGeom prst="rect">
                      <a:avLst/>
                    </a:prstGeom>
                  </pic:spPr>
                </pic:pic>
              </a:graphicData>
            </a:graphic>
          </wp:inline>
        </w:drawing>
      </w:r>
    </w:p>
    <w:p w14:paraId="50E86EBB"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0" w:name="_Toc191390960"/>
      <w:r w:rsidRPr="00314254">
        <w:rPr>
          <w:rFonts w:ascii="Times New Roman" w:hAnsi="Times New Roman" w:cs="Times New Roman"/>
          <w:b/>
          <w:bCs/>
          <w:color w:val="156082" w:themeColor="accent1"/>
          <w:lang w:eastAsia="ko-KR"/>
        </w:rPr>
        <w:t>Security</w:t>
      </w:r>
      <w:bookmarkEnd w:id="10"/>
    </w:p>
    <w:p w14:paraId="7FECE8E0" w14:textId="77777777" w:rsidR="007948BE" w:rsidRPr="00314254" w:rsidRDefault="007948BE" w:rsidP="007948BE">
      <w:pPr>
        <w:pStyle w:val="ac"/>
        <w:ind w:left="880"/>
        <w:rPr>
          <w:rFonts w:ascii="Times New Roman" w:hAnsi="Times New Roman" w:cs="Times New Roman"/>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When selecting "Anonymous" during the export of patient information, the patient details are concealed.</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 xml:space="preserve">The device operator is granted the authority to create accounts within the software system, and </w:t>
      </w:r>
      <w:r w:rsidRPr="00314254">
        <w:rPr>
          <w:rFonts w:ascii="Times New Roman" w:hAnsi="Times New Roman" w:cs="Times New Roman"/>
          <w:color w:val="0D0D0D"/>
          <w:shd w:val="clear" w:color="auto" w:fill="FFFFFF"/>
          <w:lang w:eastAsia="ko-KR"/>
        </w:rPr>
        <w:t xml:space="preserve">the operator </w:t>
      </w:r>
      <w:r w:rsidRPr="00314254">
        <w:rPr>
          <w:rFonts w:ascii="Times New Roman" w:hAnsi="Times New Roman" w:cs="Times New Roman"/>
          <w:color w:val="0D0D0D"/>
          <w:shd w:val="clear" w:color="auto" w:fill="FFFFFF"/>
        </w:rPr>
        <w:t>has access to patient information and can modify relevant data for medical purposes.</w:t>
      </w:r>
    </w:p>
    <w:p w14:paraId="3EAEDDA0"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1" w:name="_Toc191390961"/>
      <w:r w:rsidRPr="00314254">
        <w:rPr>
          <w:rFonts w:ascii="Times New Roman" w:hAnsi="Times New Roman" w:cs="Times New Roman"/>
          <w:b/>
          <w:bCs/>
          <w:color w:val="156082" w:themeColor="accent1"/>
          <w:lang w:eastAsia="ko-KR"/>
        </w:rPr>
        <w:t>User Interface Requirements</w:t>
      </w:r>
      <w:bookmarkEnd w:id="11"/>
    </w:p>
    <w:p w14:paraId="55790D87"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Users interact with the software using a mouse, keyboard, or the touchscreen of the monitor.</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The software functions are based on manual user operations. However, it supports and allows modifications to automated operations that can complement human reaction times.</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3. </w:t>
      </w:r>
      <w:r w:rsidRPr="00314254">
        <w:rPr>
          <w:rFonts w:ascii="Times New Roman" w:hAnsi="Times New Roman" w:cs="Times New Roman"/>
          <w:color w:val="0D0D0D"/>
          <w:shd w:val="clear" w:color="auto" w:fill="FFFFFF"/>
        </w:rPr>
        <w:t>Operation of the device is restricted to trained operators who must exercise caution when communicating with the rotary junction device to perform the pull-back function.</w:t>
      </w:r>
    </w:p>
    <w:p w14:paraId="2008DC0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2" w:name="_Toc191390962"/>
      <w:r w:rsidRPr="00314254">
        <w:rPr>
          <w:rFonts w:ascii="Times New Roman" w:hAnsi="Times New Roman" w:cs="Times New Roman"/>
          <w:b/>
          <w:bCs/>
          <w:color w:val="156082" w:themeColor="accent1"/>
          <w:lang w:eastAsia="ko-KR"/>
        </w:rPr>
        <w:t>Data Define and Database Requirements</w:t>
      </w:r>
      <w:bookmarkEnd w:id="12"/>
    </w:p>
    <w:p w14:paraId="0EEE7056"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1. Patient ID: Char (9)</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2. Patient Name: Char (20: First, 20: Last)</w:t>
      </w:r>
      <w:r w:rsidRPr="00314254">
        <w:rPr>
          <w:rFonts w:ascii="Times New Roman" w:hAnsi="Times New Roman" w:cs="Times New Roman"/>
          <w:color w:val="0D0D0D"/>
          <w:shd w:val="clear" w:color="auto" w:fill="FFFFFF"/>
          <w:lang w:eastAsia="ko-KR"/>
        </w:rPr>
        <w:br/>
        <w:t>3. Birth: date (YYYY-MM-DD)</w:t>
      </w:r>
      <w:r w:rsidRPr="00314254">
        <w:rPr>
          <w:rFonts w:ascii="Times New Roman" w:hAnsi="Times New Roman" w:cs="Times New Roman"/>
          <w:color w:val="0D0D0D"/>
          <w:shd w:val="clear" w:color="auto" w:fill="FFFFFF"/>
          <w:lang w:eastAsia="ko-KR"/>
        </w:rPr>
        <w:br/>
        <w:t>4. Create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t>5. Update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r>
      <w:r w:rsidRPr="00314254">
        <w:rPr>
          <w:rFonts w:ascii="Times New Roman" w:hAnsi="Times New Roman" w:cs="Times New Roman"/>
          <w:color w:val="0D0D0D"/>
          <w:shd w:val="clear" w:color="auto" w:fill="FFFFFF"/>
          <w:lang w:eastAsia="ko-KR"/>
        </w:rPr>
        <w:lastRenderedPageBreak/>
        <w:t>6. Patient Case ID: Char (24)</w:t>
      </w:r>
      <w:r w:rsidRPr="00314254">
        <w:rPr>
          <w:rFonts w:ascii="Times New Roman" w:hAnsi="Times New Roman" w:cs="Times New Roman"/>
          <w:color w:val="0D0D0D"/>
          <w:shd w:val="clear" w:color="auto" w:fill="FFFFFF"/>
          <w:lang w:eastAsia="ko-KR"/>
        </w:rPr>
        <w:br/>
        <w:t>7. Lumen Contour: text (Json)</w:t>
      </w:r>
      <w:r w:rsidRPr="00314254">
        <w:rPr>
          <w:rFonts w:ascii="Times New Roman" w:hAnsi="Times New Roman" w:cs="Times New Roman"/>
          <w:color w:val="0D0D0D"/>
          <w:shd w:val="clear" w:color="auto" w:fill="FFFFFF"/>
          <w:lang w:eastAsia="ko-KR"/>
        </w:rPr>
        <w:br/>
        <w:t>8. Lumen Side branch: text (Json)</w:t>
      </w:r>
      <w:r w:rsidRPr="00314254">
        <w:rPr>
          <w:rFonts w:ascii="Times New Roman" w:hAnsi="Times New Roman" w:cs="Times New Roman"/>
          <w:color w:val="0D0D0D"/>
          <w:shd w:val="clear" w:color="auto" w:fill="FFFFFF"/>
          <w:lang w:eastAsia="ko-KR"/>
        </w:rPr>
        <w:br/>
        <w:t>9. Lumen Stent: text (Json)</w:t>
      </w:r>
      <w:r w:rsidRPr="00314254">
        <w:rPr>
          <w:rFonts w:ascii="Times New Roman" w:hAnsi="Times New Roman" w:cs="Times New Roman"/>
          <w:color w:val="0D0D0D"/>
          <w:shd w:val="clear" w:color="auto" w:fill="FFFFFF"/>
          <w:lang w:eastAsia="ko-KR"/>
        </w:rPr>
        <w:br/>
        <w:t>10. Lumen Guidewire: text (Json)</w:t>
      </w:r>
      <w:r w:rsidRPr="00314254">
        <w:rPr>
          <w:rFonts w:ascii="Times New Roman" w:hAnsi="Times New Roman" w:cs="Times New Roman"/>
          <w:color w:val="0D0D0D"/>
          <w:shd w:val="clear" w:color="auto" w:fill="FFFFFF"/>
          <w:lang w:eastAsia="ko-KR"/>
        </w:rPr>
        <w:br/>
        <w:t>If it is needed to handle additional requirements or stability of system, more fields could be added in Database later.</w:t>
      </w:r>
    </w:p>
    <w:bookmarkEnd w:id="2"/>
    <w:bookmarkEnd w:id="4"/>
    <w:p w14:paraId="0FCF0757" w14:textId="77777777" w:rsidR="007948BE" w:rsidRPr="00314254" w:rsidRDefault="007948BE" w:rsidP="007948BE">
      <w:pPr>
        <w:rPr>
          <w:rFonts w:ascii="Times New Roman" w:hAnsi="Times New Roman" w:cs="Times New Roman"/>
          <w:lang w:eastAsia="ko-KR"/>
        </w:rPr>
      </w:pPr>
    </w:p>
    <w:p w14:paraId="14595306"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13" w:name="_Toc140059988"/>
      <w:bookmarkStart w:id="14" w:name="_Toc191390963"/>
      <w:r w:rsidRPr="00314254">
        <w:rPr>
          <w:rFonts w:ascii="Times New Roman" w:hAnsi="Times New Roman" w:cs="Times New Roman"/>
          <w:b/>
          <w:bCs/>
          <w:color w:val="156082" w:themeColor="accent1"/>
          <w:lang w:eastAsia="ko-KR"/>
        </w:rPr>
        <w:t>Software requirement specification</w:t>
      </w:r>
      <w:bookmarkEnd w:id="13"/>
      <w:bookmarkEnd w:id="14"/>
    </w:p>
    <w:p w14:paraId="41D2CC6B"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The Software Requirements Specification (SRS) determines the intended design requirements and allows the tester to verify that it meets the requirements of the equipment. SRS describes all inputs, outputs, and all functions performed by the software.</w:t>
      </w:r>
    </w:p>
    <w:p w14:paraId="4EF90A66" w14:textId="77777777" w:rsidR="007948BE" w:rsidRPr="00314254" w:rsidRDefault="007948BE" w:rsidP="007948BE">
      <w:pPr>
        <w:pStyle w:val="ac"/>
        <w:ind w:left="880"/>
        <w:rPr>
          <w:rFonts w:ascii="Times New Roman" w:hAnsi="Times New Roman" w:cs="Times New Roman"/>
          <w:color w:val="0D0D0D"/>
          <w:shd w:val="clear" w:color="auto" w:fill="FFFFFF"/>
          <w:lang w:eastAsia="ko-KR"/>
        </w:rPr>
      </w:pPr>
      <w:r w:rsidRPr="00314254">
        <w:rPr>
          <w:rFonts w:ascii="Times New Roman" w:hAnsi="Times New Roman" w:cs="Times New Roman"/>
          <w:color w:val="0D0D0D"/>
          <w:shd w:val="clear" w:color="auto" w:fill="FFFFFF"/>
          <w:lang w:eastAsia="ko-KR"/>
        </w:rPr>
        <w:t>The details are listed in Attachment 1.</w:t>
      </w:r>
    </w:p>
    <w:p w14:paraId="78C13824" w14:textId="77777777" w:rsidR="00262E8B" w:rsidRPr="00314254" w:rsidRDefault="00262E8B">
      <w:pPr>
        <w:rPr>
          <w:rFonts w:ascii="Times New Roman" w:hAnsi="Times New Roman" w:cs="Times New Roman"/>
        </w:rPr>
      </w:pPr>
    </w:p>
    <w:sectPr w:rsidR="00262E8B" w:rsidRPr="00314254" w:rsidSect="006D1CD2">
      <w:headerReference w:type="default" r:id="rId12"/>
      <w:footerReference w:type="default" r:id="rId13"/>
      <w:pgSz w:w="12240" w:h="15840"/>
      <w:pgMar w:top="1701"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BD4A" w14:textId="77777777" w:rsidR="007162E4" w:rsidRDefault="007162E4" w:rsidP="007948BE">
      <w:pPr>
        <w:spacing w:after="0"/>
      </w:pPr>
      <w:r>
        <w:separator/>
      </w:r>
    </w:p>
  </w:endnote>
  <w:endnote w:type="continuationSeparator" w:id="0">
    <w:p w14:paraId="2BED74E3" w14:textId="77777777" w:rsidR="007162E4" w:rsidRDefault="007162E4"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3FA35BBC" w:rsidR="006D1CD2" w:rsidRDefault="006D1CD2" w:rsidP="006D1CD2">
          <w:pPr>
            <w:pStyle w:val="aa"/>
            <w:rPr>
              <w:b/>
              <w:bCs/>
              <w:szCs w:val="24"/>
            </w:rPr>
          </w:pPr>
          <w:r w:rsidRPr="005D6155">
            <w:rPr>
              <w:rFonts w:ascii="Times New Roman" w:hAnsi="Times New Roman" w:cs="Times New Roman"/>
              <w:b/>
              <w:bCs/>
              <w:szCs w:val="20"/>
            </w:rPr>
            <w:t>RW-TF-FST-02-0</w:t>
          </w:r>
          <w:r>
            <w:rPr>
              <w:rFonts w:ascii="Times New Roman" w:hAnsi="Times New Roman" w:cs="Times New Roman" w:hint="eastAsia"/>
              <w:b/>
              <w:bCs/>
              <w:szCs w:val="20"/>
              <w:lang w:eastAsia="ko-KR"/>
            </w:rPr>
            <w:t>4</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5B1B8" w14:textId="77777777" w:rsidR="007162E4" w:rsidRDefault="007162E4" w:rsidP="007948BE">
      <w:pPr>
        <w:spacing w:after="0"/>
      </w:pPr>
      <w:r>
        <w:separator/>
      </w:r>
    </w:p>
  </w:footnote>
  <w:footnote w:type="continuationSeparator" w:id="0">
    <w:p w14:paraId="482E38F2" w14:textId="77777777" w:rsidR="007162E4" w:rsidRDefault="007162E4"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9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1"/>
      <w:gridCol w:w="6228"/>
      <w:gridCol w:w="1356"/>
    </w:tblGrid>
    <w:tr w:rsidR="00921335" w14:paraId="06B2F04B" w14:textId="77777777" w:rsidTr="008A08AE">
      <w:trPr>
        <w:trHeight w:val="621"/>
      </w:trPr>
      <w:tc>
        <w:tcPr>
          <w:tcW w:w="178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6228" w:type="dxa"/>
          <w:vAlign w:val="center"/>
        </w:tcPr>
        <w:p w14:paraId="7F6960BB" w14:textId="32203C0A" w:rsidR="00921335" w:rsidRPr="0024572E" w:rsidRDefault="00921335" w:rsidP="00921335">
          <w:pPr>
            <w:pStyle w:val="aa"/>
            <w:jc w:val="center"/>
            <w:rPr>
              <w:rFonts w:ascii="Times New Roman" w:hAnsi="Times New Roman" w:cs="Times New Roman"/>
              <w:b/>
              <w:bCs/>
              <w:sz w:val="48"/>
              <w:szCs w:val="48"/>
            </w:rPr>
          </w:pPr>
          <w:r>
            <w:rPr>
              <w:rFonts w:ascii="Times New Roman" w:eastAsia="맑은 고딕" w:hAnsi="Times New Roman" w:cs="Times New Roman" w:hint="eastAsia"/>
              <w:b/>
              <w:bCs/>
              <w:sz w:val="48"/>
              <w:szCs w:val="48"/>
              <w:lang w:eastAsia="ko-KR"/>
            </w:rPr>
            <w:t>Software</w:t>
          </w:r>
          <w:r w:rsidRPr="0024572E">
            <w:rPr>
              <w:rFonts w:ascii="Times New Roman" w:hAnsi="Times New Roman" w:cs="Times New Roman"/>
              <w:b/>
              <w:bCs/>
              <w:sz w:val="48"/>
              <w:szCs w:val="48"/>
            </w:rPr>
            <w:t xml:space="preserve"> </w:t>
          </w:r>
          <w:r w:rsidR="006C4DCC">
            <w:rPr>
              <w:rFonts w:ascii="Times New Roman" w:hAnsi="Times New Roman" w:cs="Times New Roman" w:hint="eastAsia"/>
              <w:b/>
              <w:bCs/>
              <w:sz w:val="48"/>
              <w:szCs w:val="48"/>
              <w:lang w:eastAsia="ko-KR"/>
            </w:rPr>
            <w:t>Requirement Specification</w:t>
          </w:r>
        </w:p>
      </w:tc>
      <w:tc>
        <w:tcPr>
          <w:tcW w:w="1356" w:type="dxa"/>
          <w:vAlign w:val="bottom"/>
        </w:tcPr>
        <w:p w14:paraId="08B0EE4F" w14:textId="056A6D85" w:rsidR="00921335" w:rsidRPr="0024572E" w:rsidRDefault="00921335" w:rsidP="00921335">
          <w:pPr>
            <w:pStyle w:val="aa"/>
            <w:jc w:val="right"/>
            <w:rPr>
              <w:rFonts w:ascii="Times New Roman" w:hAnsi="Times New Roman" w:cs="Times New Roman"/>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.02.</w:t>
          </w:r>
          <w:r>
            <w:rPr>
              <w:rFonts w:ascii="Times New Roman"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num w:numId="1" w16cid:durableId="185645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F07BB"/>
    <w:rsid w:val="00177462"/>
    <w:rsid w:val="00262E8B"/>
    <w:rsid w:val="00290F99"/>
    <w:rsid w:val="00314254"/>
    <w:rsid w:val="00315083"/>
    <w:rsid w:val="0035080D"/>
    <w:rsid w:val="003931AB"/>
    <w:rsid w:val="003F5E69"/>
    <w:rsid w:val="00475C2E"/>
    <w:rsid w:val="00557CFD"/>
    <w:rsid w:val="005C22B2"/>
    <w:rsid w:val="00635202"/>
    <w:rsid w:val="00661F3F"/>
    <w:rsid w:val="006C2146"/>
    <w:rsid w:val="006C4DCC"/>
    <w:rsid w:val="006D1CD2"/>
    <w:rsid w:val="006F653B"/>
    <w:rsid w:val="007162E4"/>
    <w:rsid w:val="007948BE"/>
    <w:rsid w:val="0087642B"/>
    <w:rsid w:val="008A08AE"/>
    <w:rsid w:val="00921335"/>
    <w:rsid w:val="0093697D"/>
    <w:rsid w:val="009F27DA"/>
    <w:rsid w:val="00AC1ED3"/>
    <w:rsid w:val="00B375D2"/>
    <w:rsid w:val="00BD7CDC"/>
    <w:rsid w:val="00CC1DE5"/>
    <w:rsid w:val="00D41622"/>
    <w:rsid w:val="00DE18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3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369CCB-D647-4B64-B8EB-725EB53B7A1C}">
  <ds:schemaRefs>
    <ds:schemaRef ds:uri="http://schemas.microsoft.com/office/2006/metadata/properties"/>
    <ds:schemaRef ds:uri="http://schemas.microsoft.com/office/infopath/2007/PartnerControls"/>
    <ds:schemaRef ds:uri="e9585e3e-8dde-4558-9020-300460070f66"/>
    <ds:schemaRef ds:uri="fdbd0ee6-c1ce-4682-bf4d-b990274ef7f9"/>
  </ds:schemaRefs>
</ds:datastoreItem>
</file>

<file path=customXml/itemProps2.xml><?xml version="1.0" encoding="utf-8"?>
<ds:datastoreItem xmlns:ds="http://schemas.openxmlformats.org/officeDocument/2006/customXml" ds:itemID="{AB1C3B01-93D8-4F5A-B41E-78AA000F7125}">
  <ds:schemaRefs>
    <ds:schemaRef ds:uri="http://schemas.microsoft.com/sharepoint/v3/contenttype/forms"/>
  </ds:schemaRefs>
</ds:datastoreItem>
</file>

<file path=customXml/itemProps3.xml><?xml version="1.0" encoding="utf-8"?>
<ds:datastoreItem xmlns:ds="http://schemas.openxmlformats.org/officeDocument/2006/customXml" ds:itemID="{6DAC270D-93DF-4363-B6A7-647E80BCB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585e3e-8dde-4558-9020-300460070f66"/>
    <ds:schemaRef ds:uri="fdbd0ee6-c1ce-4682-bf4d-b990274ef7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김진수</cp:lastModifiedBy>
  <cp:revision>13</cp:revision>
  <dcterms:created xsi:type="dcterms:W3CDTF">2025-02-25T06:53:00Z</dcterms:created>
  <dcterms:modified xsi:type="dcterms:W3CDTF">2025-11-14T00:33:00Z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