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t xml:space="preserve">There is no PII in it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2022-06-28T17:19:28Z</dcterms:modified>
</cp:coreProperties>
</file>