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AAEC3" w14:textId="31912459" w:rsidR="00D97D85" w:rsidRDefault="004908DD" w:rsidP="00556328">
      <w:pPr>
        <w:pStyle w:val="Heading1"/>
      </w:pPr>
      <w:r>
        <w:t>Kunskapskontroll 1</w:t>
      </w:r>
    </w:p>
    <w:p w14:paraId="418E5872" w14:textId="5D44DE0D" w:rsidR="00556328" w:rsidRDefault="004908DD">
      <w:r>
        <w:t xml:space="preserve">Denna kunskapskontroll syftar till att vi ska börja tänka på vissa grundläggande och centrala koncept inom maskininlärning som är en central del inom AI. Oroa dig inte om du inte förstår alla koncept, tillsammans kommer vi diskutera frågorna på lektionen. Primära syftet för denna kunskapskontroll är att vi ska lära oss. </w:t>
      </w:r>
      <w:r w:rsidR="00847B4C">
        <w:t xml:space="preserve">Denna kunskapskontroll kan </w:t>
      </w:r>
      <w:r w:rsidR="005050FD">
        <w:t>ge</w:t>
      </w:r>
      <w:r w:rsidR="00847B4C">
        <w:t xml:space="preserve"> betygen IG/G. </w:t>
      </w:r>
    </w:p>
    <w:p w14:paraId="5F69C041" w14:textId="54D38D20" w:rsidR="004908DD" w:rsidRDefault="004908DD">
      <w:r>
        <w:t xml:space="preserve">Frågorna är kopplade till slides 1-3 från kursvecka 1. </w:t>
      </w:r>
    </w:p>
    <w:p w14:paraId="6FAFDE85" w14:textId="62BFD04F" w:rsidR="00FD40BC" w:rsidRDefault="00FD40BC" w:rsidP="00FD40BC">
      <w:pPr>
        <w:pStyle w:val="Heading2"/>
      </w:pPr>
      <w:r>
        <w:t xml:space="preserve">Frågor kopplat till slides från presentation 1. </w:t>
      </w:r>
    </w:p>
    <w:p w14:paraId="72AF4E41" w14:textId="3BA96B90" w:rsidR="00556328" w:rsidRDefault="00556328" w:rsidP="00556328">
      <w:pPr>
        <w:pStyle w:val="ListParagraph"/>
        <w:numPr>
          <w:ilvl w:val="0"/>
          <w:numId w:val="1"/>
        </w:numPr>
      </w:pPr>
      <w:r>
        <w:t xml:space="preserve">Hur kan vi definiera maskininlärning? </w:t>
      </w:r>
    </w:p>
    <w:p w14:paraId="4963EA84" w14:textId="4A44BC1B" w:rsidR="003E467A" w:rsidRPr="003E467A" w:rsidRDefault="003E467A" w:rsidP="003E467A">
      <w:pPr>
        <w:pStyle w:val="ListParagraph"/>
        <w:rPr>
          <w:i/>
          <w:iCs/>
          <w:color w:val="FF0000"/>
        </w:rPr>
      </w:pPr>
      <w:r>
        <w:rPr>
          <w:i/>
          <w:iCs/>
          <w:color w:val="FF0000"/>
        </w:rPr>
        <w:t>Det</w:t>
      </w:r>
      <w:r w:rsidRPr="003E467A">
        <w:rPr>
          <w:i/>
          <w:iCs/>
          <w:color w:val="FF0000"/>
        </w:rPr>
        <w:t xml:space="preserve"> är e</w:t>
      </w:r>
      <w:r w:rsidR="001D0A72">
        <w:rPr>
          <w:i/>
          <w:iCs/>
          <w:color w:val="FF0000"/>
        </w:rPr>
        <w:t>n</w:t>
      </w:r>
      <w:r w:rsidRPr="003E467A">
        <w:rPr>
          <w:i/>
          <w:iCs/>
          <w:color w:val="FF0000"/>
        </w:rPr>
        <w:t xml:space="preserve"> m</w:t>
      </w:r>
      <w:r w:rsidR="001D0A72">
        <w:rPr>
          <w:i/>
          <w:iCs/>
          <w:color w:val="FF0000"/>
        </w:rPr>
        <w:t>etod/algoritm</w:t>
      </w:r>
      <w:r w:rsidRPr="003E467A">
        <w:rPr>
          <w:i/>
          <w:iCs/>
          <w:color w:val="FF0000"/>
        </w:rPr>
        <w:t xml:space="preserve"> som används för att göra </w:t>
      </w:r>
      <w:r w:rsidR="00AD425E">
        <w:rPr>
          <w:i/>
          <w:iCs/>
          <w:color w:val="FF0000"/>
        </w:rPr>
        <w:t>prediktioner</w:t>
      </w:r>
      <w:r w:rsidRPr="003E467A">
        <w:rPr>
          <w:i/>
          <w:iCs/>
          <w:color w:val="FF0000"/>
        </w:rPr>
        <w:t xml:space="preserve"> för en given datamängd. En maskininlärningsmodell byggs av en övervakad maskininlärningsalgoritm och använder beräkningsmetoder för att "lära sig" information direkt från data utan att förlita sig på en förutbestämd ekvation. Mer specifikt tar algoritmen en känd uppsättning indata och kända svar på d</w:t>
      </w:r>
      <w:r w:rsidR="00E50B1B">
        <w:rPr>
          <w:i/>
          <w:iCs/>
          <w:color w:val="FF0000"/>
        </w:rPr>
        <w:t>en</w:t>
      </w:r>
      <w:r w:rsidRPr="003E467A">
        <w:rPr>
          <w:i/>
          <w:iCs/>
          <w:color w:val="FF0000"/>
        </w:rPr>
        <w:t xml:space="preserve"> och tränar maskininlärningsmodellen att generera rimliga förutsägelser för svaret på </w:t>
      </w:r>
      <w:r w:rsidR="009E4584" w:rsidRPr="003E467A">
        <w:rPr>
          <w:i/>
          <w:iCs/>
          <w:color w:val="FF0000"/>
        </w:rPr>
        <w:t>nya tidigare osedda data</w:t>
      </w:r>
      <w:r w:rsidRPr="003E467A">
        <w:rPr>
          <w:i/>
          <w:iCs/>
          <w:color w:val="FF0000"/>
        </w:rPr>
        <w:t>.</w:t>
      </w:r>
    </w:p>
    <w:p w14:paraId="5271572A" w14:textId="192899C1" w:rsidR="00104E11" w:rsidRPr="00867075" w:rsidRDefault="00104E11" w:rsidP="00867075">
      <w:pPr>
        <w:pStyle w:val="ListParagraph"/>
        <w:rPr>
          <w:i/>
          <w:iCs/>
          <w:color w:val="FF0000"/>
        </w:rPr>
      </w:pPr>
    </w:p>
    <w:p w14:paraId="6E004BC1" w14:textId="474BD33E" w:rsidR="00556328" w:rsidRDefault="00556328" w:rsidP="00556328">
      <w:pPr>
        <w:pStyle w:val="ListParagraph"/>
        <w:numPr>
          <w:ilvl w:val="0"/>
          <w:numId w:val="1"/>
        </w:numPr>
      </w:pPr>
      <w:r>
        <w:t>Vad kännetecknar regressionsproblem?</w:t>
      </w:r>
    </w:p>
    <w:p w14:paraId="26E4F36B" w14:textId="6CE689A5" w:rsidR="00FC01C4" w:rsidRPr="00FC01C4" w:rsidRDefault="00FC01C4" w:rsidP="00FC01C4">
      <w:pPr>
        <w:pStyle w:val="ListParagraph"/>
        <w:rPr>
          <w:i/>
          <w:iCs/>
          <w:color w:val="FF0000"/>
        </w:rPr>
      </w:pPr>
      <w:r w:rsidRPr="00FC01C4">
        <w:rPr>
          <w:i/>
          <w:iCs/>
          <w:color w:val="FF0000"/>
        </w:rPr>
        <w:t xml:space="preserve">Linjär regression är en statistisk </w:t>
      </w:r>
      <w:r w:rsidR="009E4584" w:rsidRPr="003E467A">
        <w:rPr>
          <w:i/>
          <w:iCs/>
          <w:color w:val="FF0000"/>
        </w:rPr>
        <w:t xml:space="preserve">maskininlärningsalgoritm </w:t>
      </w:r>
      <w:r w:rsidRPr="00FC01C4">
        <w:rPr>
          <w:i/>
          <w:iCs/>
          <w:color w:val="FF0000"/>
        </w:rPr>
        <w:t>som används för att beskriva en kontinuerlig variabel</w:t>
      </w:r>
      <w:r w:rsidR="00764BA4">
        <w:rPr>
          <w:i/>
          <w:iCs/>
          <w:color w:val="FF0000"/>
        </w:rPr>
        <w:t xml:space="preserve"> (</w:t>
      </w:r>
      <w:r w:rsidR="003605C0">
        <w:rPr>
          <w:i/>
          <w:iCs/>
          <w:color w:val="FF0000"/>
        </w:rPr>
        <w:t>ut</w:t>
      </w:r>
      <w:r w:rsidR="00764BA4">
        <w:rPr>
          <w:i/>
          <w:iCs/>
          <w:color w:val="FF0000"/>
        </w:rPr>
        <w:t>data)</w:t>
      </w:r>
      <w:r w:rsidRPr="00FC01C4">
        <w:rPr>
          <w:i/>
          <w:iCs/>
          <w:color w:val="FF0000"/>
        </w:rPr>
        <w:t xml:space="preserve"> som en linjär funktion av en eller flera variabler</w:t>
      </w:r>
      <w:r w:rsidR="0044318D">
        <w:rPr>
          <w:i/>
          <w:iCs/>
          <w:color w:val="FF0000"/>
        </w:rPr>
        <w:t xml:space="preserve"> och hyperparametrar</w:t>
      </w:r>
      <w:r w:rsidRPr="00FC01C4">
        <w:rPr>
          <w:i/>
          <w:iCs/>
          <w:color w:val="FF0000"/>
        </w:rPr>
        <w:t xml:space="preserve">. </w:t>
      </w:r>
    </w:p>
    <w:p w14:paraId="4E196536" w14:textId="385B0CF0" w:rsidR="00FC01C4" w:rsidRPr="00FC01C4" w:rsidRDefault="00FC01C4" w:rsidP="00FC01C4">
      <w:pPr>
        <w:pStyle w:val="ListParagraph"/>
        <w:rPr>
          <w:i/>
          <w:iCs/>
          <w:color w:val="FF0000"/>
        </w:rPr>
      </w:pPr>
    </w:p>
    <w:p w14:paraId="44665EA6" w14:textId="77777777" w:rsidR="00FC01C4" w:rsidRDefault="00556328" w:rsidP="00556328">
      <w:pPr>
        <w:pStyle w:val="ListParagraph"/>
        <w:numPr>
          <w:ilvl w:val="0"/>
          <w:numId w:val="1"/>
        </w:numPr>
      </w:pPr>
      <w:r>
        <w:t>Vad kännetecknar klassificieringsproblem?</w:t>
      </w:r>
    </w:p>
    <w:p w14:paraId="7F1B28FD" w14:textId="79BB3D48" w:rsidR="007D3BBF" w:rsidRPr="007D3BBF" w:rsidRDefault="007D3BBF" w:rsidP="007D3BBF">
      <w:pPr>
        <w:pStyle w:val="ListParagraph"/>
      </w:pPr>
      <w:r w:rsidRPr="007D3BBF">
        <w:rPr>
          <w:i/>
          <w:iCs/>
          <w:color w:val="FF0000"/>
        </w:rPr>
        <w:t xml:space="preserve">Klassificering är en övervakad </w:t>
      </w:r>
      <w:r w:rsidR="009E4584" w:rsidRPr="003E467A">
        <w:rPr>
          <w:i/>
          <w:iCs/>
          <w:color w:val="FF0000"/>
        </w:rPr>
        <w:t xml:space="preserve">maskininlärningsalgoritm </w:t>
      </w:r>
      <w:r w:rsidRPr="007D3BBF">
        <w:rPr>
          <w:i/>
          <w:iCs/>
          <w:color w:val="FF0000"/>
        </w:rPr>
        <w:t xml:space="preserve">där modellen försöker förutsäga rätt etikett för en given indata. I klassificeringen är modellen fullt </w:t>
      </w:r>
      <w:r w:rsidR="00DB683D">
        <w:rPr>
          <w:i/>
          <w:iCs/>
          <w:color w:val="FF0000"/>
        </w:rPr>
        <w:t>upplärd</w:t>
      </w:r>
      <w:r w:rsidRPr="007D3BBF">
        <w:rPr>
          <w:i/>
          <w:iCs/>
          <w:color w:val="FF0000"/>
        </w:rPr>
        <w:t xml:space="preserve"> med hjälp av träningsdata, sedan utvärderas den på testdata innan den används för att utföra förutsägelse på </w:t>
      </w:r>
      <w:r w:rsidR="009E4584" w:rsidRPr="007D3BBF">
        <w:rPr>
          <w:i/>
          <w:iCs/>
          <w:color w:val="FF0000"/>
        </w:rPr>
        <w:t>nya tidigare osedda data</w:t>
      </w:r>
      <w:r w:rsidRPr="007D3BBF">
        <w:rPr>
          <w:i/>
          <w:iCs/>
          <w:color w:val="FF0000"/>
        </w:rPr>
        <w:t>.</w:t>
      </w:r>
    </w:p>
    <w:p w14:paraId="0DD36559" w14:textId="4E3C6C7F" w:rsidR="00556328" w:rsidRPr="00B840D6" w:rsidRDefault="00556328" w:rsidP="00556328">
      <w:pPr>
        <w:pStyle w:val="ListParagraph"/>
        <w:numPr>
          <w:ilvl w:val="0"/>
          <w:numId w:val="1"/>
        </w:numPr>
      </w:pPr>
      <w:r>
        <w:t xml:space="preserve">Antag att vi har följande regressionsmodell: </w:t>
      </w:r>
      <m:oMath>
        <m:r>
          <w:rPr>
            <w:rFonts w:ascii="Cambria Math" w:hAnsi="Cambria Math"/>
            <w:lang w:val="en-US"/>
          </w:rPr>
          <m:t>Y</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lang w:val="en-US"/>
          </w:rPr>
          <m:t>ε</m:t>
        </m:r>
      </m:oMath>
      <w:r w:rsidRPr="00556328">
        <w:rPr>
          <w:rFonts w:eastAsiaTheme="minorEastAsia"/>
          <w:iCs/>
        </w:rPr>
        <w:t>,</w:t>
      </w:r>
      <w:r>
        <w:rPr>
          <w:rFonts w:eastAsiaTheme="minorEastAsia"/>
          <w:iCs/>
        </w:rPr>
        <w:t xml:space="preserve"> vad kallas Y, X, </w:t>
      </w:r>
      <m:oMath>
        <m:sSub>
          <m:sSubPr>
            <m:ctrlPr>
              <w:rPr>
                <w:rFonts w:ascii="Cambria Math" w:hAnsi="Cambria Math"/>
                <w:i/>
                <w:iCs/>
              </w:rPr>
            </m:ctrlPr>
          </m:sSubPr>
          <m:e>
            <m:r>
              <w:rPr>
                <w:rFonts w:ascii="Cambria Math" w:hAnsi="Cambria Math"/>
              </w:rPr>
              <m:t>β</m:t>
            </m:r>
          </m:e>
          <m:sub>
            <m:r>
              <m:rPr>
                <m:sty m:val="p"/>
              </m:rPr>
              <w:rPr>
                <w:rFonts w:ascii="Cambria Math" w:hAnsi="Cambria Math"/>
              </w:rPr>
              <m:t>i</m:t>
            </m:r>
          </m:sub>
        </m:sSub>
      </m:oMath>
      <w:r>
        <w:rPr>
          <w:rFonts w:eastAsiaTheme="minorEastAsia"/>
          <w:iCs/>
        </w:rPr>
        <w:t xml:space="preserve"> och </w:t>
      </w:r>
      <m:oMath>
        <m:r>
          <w:rPr>
            <w:rFonts w:ascii="Cambria Math" w:hAnsi="Cambria Math"/>
            <w:lang w:val="en-US"/>
          </w:rPr>
          <m:t>ε</m:t>
        </m:r>
      </m:oMath>
      <w:r w:rsidRPr="00556328">
        <w:rPr>
          <w:rFonts w:eastAsiaTheme="minorEastAsia"/>
          <w:iCs/>
        </w:rPr>
        <w:t xml:space="preserve"> </w:t>
      </w:r>
      <w:r>
        <w:rPr>
          <w:rFonts w:eastAsiaTheme="minorEastAsia"/>
          <w:iCs/>
        </w:rPr>
        <w:t>?</w:t>
      </w:r>
    </w:p>
    <w:p w14:paraId="59169DE4" w14:textId="324AC409" w:rsidR="0086381D" w:rsidRDefault="00DB2D85" w:rsidP="00B840D6">
      <w:pPr>
        <w:pStyle w:val="ListParagraph"/>
        <w:rPr>
          <w:i/>
          <w:iCs/>
          <w:color w:val="FF0000"/>
        </w:rPr>
      </w:pPr>
      <w:r w:rsidRPr="00097A22">
        <w:rPr>
          <w:i/>
          <w:iCs/>
          <w:color w:val="FF0000"/>
        </w:rPr>
        <w:t>Y</w:t>
      </w:r>
      <w:r w:rsidR="0086381D">
        <w:rPr>
          <w:i/>
          <w:iCs/>
          <w:color w:val="FF0000"/>
        </w:rPr>
        <w:t>:</w:t>
      </w:r>
      <w:r w:rsidR="0086381D">
        <w:rPr>
          <w:i/>
          <w:iCs/>
          <w:color w:val="FF0000"/>
        </w:rPr>
        <w:tab/>
      </w:r>
      <w:r w:rsidR="007F5043">
        <w:rPr>
          <w:i/>
          <w:iCs/>
          <w:color w:val="FF0000"/>
        </w:rPr>
        <w:tab/>
      </w:r>
      <w:r w:rsidR="00B02C35">
        <w:rPr>
          <w:i/>
          <w:iCs/>
          <w:color w:val="FF0000"/>
        </w:rPr>
        <w:t>utdata/beroende variabel/label (klassifiering)</w:t>
      </w:r>
    </w:p>
    <w:p w14:paraId="3BBD9859" w14:textId="5178E44F" w:rsidR="0086381D" w:rsidRDefault="00DB2D85" w:rsidP="00B840D6">
      <w:pPr>
        <w:pStyle w:val="ListParagraph"/>
        <w:rPr>
          <w:i/>
          <w:iCs/>
          <w:color w:val="FF0000"/>
        </w:rPr>
      </w:pPr>
      <w:r w:rsidRPr="00097A22">
        <w:rPr>
          <w:i/>
          <w:iCs/>
          <w:color w:val="FF0000"/>
        </w:rPr>
        <w:t>X</w:t>
      </w:r>
      <w:r w:rsidR="0086381D">
        <w:rPr>
          <w:i/>
          <w:iCs/>
          <w:color w:val="FF0000"/>
        </w:rPr>
        <w:t>:</w:t>
      </w:r>
      <w:r w:rsidR="007F5043">
        <w:rPr>
          <w:i/>
          <w:iCs/>
          <w:color w:val="FF0000"/>
        </w:rPr>
        <w:tab/>
      </w:r>
      <w:r w:rsidR="007F5043">
        <w:rPr>
          <w:i/>
          <w:iCs/>
          <w:color w:val="FF0000"/>
        </w:rPr>
        <w:tab/>
        <w:t>indata/oberoende variabel/feature</w:t>
      </w:r>
      <w:r w:rsidR="00B02C35">
        <w:rPr>
          <w:i/>
          <w:iCs/>
          <w:color w:val="FF0000"/>
        </w:rPr>
        <w:t xml:space="preserve"> </w:t>
      </w:r>
      <w:r w:rsidR="00B02C35">
        <w:rPr>
          <w:i/>
          <w:iCs/>
          <w:color w:val="FF0000"/>
        </w:rPr>
        <w:t>(klassifiering)</w:t>
      </w:r>
    </w:p>
    <w:p w14:paraId="1438A6F9" w14:textId="115787B9" w:rsidR="0086381D" w:rsidRDefault="0086381D" w:rsidP="00B840D6">
      <w:pPr>
        <w:pStyle w:val="ListParagraph"/>
        <w:rPr>
          <w:i/>
          <w:iCs/>
          <w:color w:val="FF0000"/>
        </w:rPr>
      </w:pPr>
      <w:r>
        <w:rPr>
          <w:i/>
          <w:iCs/>
          <w:color w:val="FF0000"/>
        </w:rPr>
        <w:t>Beta:</w:t>
      </w:r>
      <w:r w:rsidR="003265F6">
        <w:rPr>
          <w:i/>
          <w:iCs/>
          <w:color w:val="FF0000"/>
        </w:rPr>
        <w:tab/>
      </w:r>
      <w:r w:rsidR="003265F6">
        <w:rPr>
          <w:i/>
          <w:iCs/>
          <w:color w:val="FF0000"/>
        </w:rPr>
        <w:tab/>
        <w:t>paramet</w:t>
      </w:r>
      <w:r w:rsidR="00CB65DF">
        <w:rPr>
          <w:i/>
          <w:iCs/>
          <w:color w:val="FF0000"/>
        </w:rPr>
        <w:t>rar</w:t>
      </w:r>
    </w:p>
    <w:p w14:paraId="55BCAFBF" w14:textId="654FF59F" w:rsidR="0086381D" w:rsidRDefault="0086381D" w:rsidP="0086381D">
      <w:pPr>
        <w:pStyle w:val="ListParagraph"/>
        <w:rPr>
          <w:i/>
          <w:iCs/>
          <w:color w:val="FF0000"/>
        </w:rPr>
      </w:pPr>
      <w:r>
        <w:rPr>
          <w:i/>
          <w:iCs/>
          <w:color w:val="FF0000"/>
        </w:rPr>
        <w:t>Epsilon:</w:t>
      </w:r>
      <w:r w:rsidR="003265F6">
        <w:rPr>
          <w:i/>
          <w:iCs/>
          <w:color w:val="FF0000"/>
        </w:rPr>
        <w:t xml:space="preserve">  </w:t>
      </w:r>
      <w:r w:rsidR="003265F6">
        <w:rPr>
          <w:i/>
          <w:iCs/>
          <w:color w:val="FF0000"/>
        </w:rPr>
        <w:tab/>
        <w:t>fel</w:t>
      </w:r>
      <w:r w:rsidR="007F5043">
        <w:rPr>
          <w:i/>
          <w:iCs/>
          <w:color w:val="FF0000"/>
        </w:rPr>
        <w:t>term/</w:t>
      </w:r>
      <w:r w:rsidR="00CB65DF">
        <w:rPr>
          <w:i/>
          <w:iCs/>
          <w:color w:val="FF0000"/>
        </w:rPr>
        <w:t>stokastisk variabel</w:t>
      </w:r>
    </w:p>
    <w:p w14:paraId="3A21DFF7" w14:textId="032FA43F" w:rsidR="00B840D6" w:rsidRPr="00B840D6" w:rsidRDefault="00556328" w:rsidP="0086381D">
      <w:pPr>
        <w:pStyle w:val="ListParagraph"/>
        <w:numPr>
          <w:ilvl w:val="0"/>
          <w:numId w:val="1"/>
        </w:numPr>
      </w:pPr>
      <w:r>
        <w:rPr>
          <w:rFonts w:eastAsiaTheme="minorEastAsia"/>
          <w:iCs/>
        </w:rPr>
        <w:t>Kan du ge ett exempel där följande regressionsmodell hade kunnat användas</w:t>
      </w:r>
      <w:r>
        <w:t xml:space="preserve">: </w:t>
      </w:r>
      <m:oMath>
        <m:r>
          <w:rPr>
            <w:rFonts w:ascii="Cambria Math" w:hAnsi="Cambria Math"/>
            <w:lang w:val="en-US"/>
          </w:rPr>
          <m:t>Y</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lang w:val="en-US"/>
          </w:rPr>
          <m:t>ε</m:t>
        </m:r>
      </m:oMath>
      <w:r w:rsidRPr="00556328">
        <w:rPr>
          <w:rFonts w:eastAsiaTheme="minorEastAsia"/>
          <w:iCs/>
        </w:rPr>
        <w:t xml:space="preserve"> </w:t>
      </w:r>
      <w:r>
        <w:rPr>
          <w:rFonts w:eastAsiaTheme="minorEastAsia"/>
          <w:iCs/>
        </w:rPr>
        <w:t>?</w:t>
      </w:r>
    </w:p>
    <w:p w14:paraId="3460EB3D" w14:textId="01877FB5" w:rsidR="00556328" w:rsidRPr="00556328" w:rsidRDefault="00606B7F" w:rsidP="00B840D6">
      <w:pPr>
        <w:pStyle w:val="ListParagraph"/>
      </w:pPr>
      <w:r>
        <w:rPr>
          <w:i/>
          <w:iCs/>
          <w:color w:val="FF0000"/>
        </w:rPr>
        <w:t>Lön</w:t>
      </w:r>
      <w:r w:rsidR="0003605D">
        <w:rPr>
          <w:i/>
          <w:iCs/>
          <w:color w:val="FF0000"/>
        </w:rPr>
        <w:t xml:space="preserve"> </w:t>
      </w:r>
      <w:r>
        <w:rPr>
          <w:i/>
          <w:iCs/>
          <w:color w:val="FF0000"/>
        </w:rPr>
        <w:t>=</w:t>
      </w:r>
      <w:r w:rsidR="0003605D">
        <w:rPr>
          <w:i/>
          <w:iCs/>
          <w:color w:val="FF0000"/>
        </w:rPr>
        <w:t xml:space="preserve"> </w:t>
      </w:r>
      <w:r>
        <w:rPr>
          <w:i/>
          <w:iCs/>
          <w:color w:val="FF0000"/>
        </w:rPr>
        <w:t>start</w:t>
      </w:r>
      <w:r w:rsidR="0003605D">
        <w:rPr>
          <w:i/>
          <w:iCs/>
          <w:color w:val="FF0000"/>
        </w:rPr>
        <w:t>lön + löneutvecklingstakt*</w:t>
      </w:r>
      <w:r w:rsidR="000901B5">
        <w:rPr>
          <w:i/>
          <w:iCs/>
          <w:color w:val="FF0000"/>
        </w:rPr>
        <w:t xml:space="preserve">anställda_år + </w:t>
      </w:r>
      <w:r w:rsidR="00934FFC">
        <w:rPr>
          <w:i/>
          <w:iCs/>
          <w:color w:val="FF0000"/>
        </w:rPr>
        <w:t>slumpvärde</w:t>
      </w:r>
    </w:p>
    <w:p w14:paraId="5879AB1F" w14:textId="77777777" w:rsidR="004420C6" w:rsidRPr="004420C6" w:rsidRDefault="00556328" w:rsidP="004F1A40">
      <w:pPr>
        <w:pStyle w:val="ListParagraph"/>
        <w:numPr>
          <w:ilvl w:val="0"/>
          <w:numId w:val="1"/>
        </w:numPr>
        <w:rPr>
          <w:i/>
          <w:iCs/>
          <w:color w:val="FF0000"/>
        </w:rPr>
      </w:pPr>
      <w:r w:rsidRPr="004420C6">
        <w:rPr>
          <w:rFonts w:eastAsiaTheme="minorEastAsia"/>
          <w:iCs/>
        </w:rPr>
        <w:t xml:space="preserve">Hur kan vi </w:t>
      </w:r>
      <w:r w:rsidR="00A42725" w:rsidRPr="004420C6">
        <w:rPr>
          <w:rFonts w:eastAsiaTheme="minorEastAsia"/>
          <w:iCs/>
        </w:rPr>
        <w:t>utvidga</w:t>
      </w:r>
      <w:r w:rsidRPr="004420C6">
        <w:rPr>
          <w:rFonts w:eastAsiaTheme="minorEastAsia"/>
          <w:iCs/>
        </w:rPr>
        <w:t xml:space="preserve">/generalisera modellen i fråga 5? </w:t>
      </w:r>
    </w:p>
    <w:p w14:paraId="7C3A0666" w14:textId="037EC9A5" w:rsidR="004420C6" w:rsidRPr="00364164" w:rsidRDefault="00934FFC" w:rsidP="004420C6">
      <w:pPr>
        <w:pStyle w:val="ListParagraph"/>
        <w:rPr>
          <w:rFonts w:eastAsiaTheme="minorEastAsia"/>
          <w:i/>
          <w:color w:val="FF0000"/>
          <w:lang w:val="en-US"/>
        </w:rPr>
      </w:pPr>
      <w:r w:rsidRPr="004420C6">
        <w:rPr>
          <w:i/>
          <w:iCs/>
          <w:color w:val="FF0000"/>
        </w:rPr>
        <w:t>Man kan utök</w:t>
      </w:r>
      <w:r w:rsidR="00BA4A1B" w:rsidRPr="004420C6">
        <w:rPr>
          <w:i/>
          <w:iCs/>
          <w:color w:val="FF0000"/>
        </w:rPr>
        <w:t>a</w:t>
      </w:r>
      <w:r w:rsidRPr="004420C6">
        <w:rPr>
          <w:i/>
          <w:iCs/>
          <w:color w:val="FF0000"/>
        </w:rPr>
        <w:t xml:space="preserve"> med fler dime</w:t>
      </w:r>
      <w:r w:rsidR="00BA4A1B" w:rsidRPr="004420C6">
        <w:rPr>
          <w:i/>
          <w:iCs/>
          <w:color w:val="FF0000"/>
        </w:rPr>
        <w:t>nsioner</w:t>
      </w:r>
      <w:r w:rsidR="00387866">
        <w:rPr>
          <w:i/>
          <w:iCs/>
          <w:color w:val="FF0000"/>
        </w:rPr>
        <w:t xml:space="preserve"> </w:t>
      </w:r>
      <w:r w:rsidR="00387866">
        <w:rPr>
          <w:i/>
          <w:iCs/>
          <w:color w:val="FF0000"/>
        </w:rPr>
        <w:br/>
      </w:r>
      <m:oMathPara>
        <m:oMath>
          <m:r>
            <w:rPr>
              <w:rFonts w:ascii="Cambria Math" w:hAnsi="Cambria Math"/>
              <w:color w:val="FF0000"/>
              <w:lang w:val="en-US"/>
            </w:rPr>
            <m:t>Y</m:t>
          </m:r>
          <m:r>
            <m:rPr>
              <m:sty m:val="p"/>
            </m:rP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β</m:t>
              </m:r>
            </m:e>
            <m:sub>
              <m:r>
                <m:rPr>
                  <m:sty m:val="p"/>
                </m:rPr>
                <w:rPr>
                  <w:rFonts w:ascii="Cambria Math" w:hAnsi="Cambria Math"/>
                  <w:color w:val="FF0000"/>
                </w:rPr>
                <m:t>0</m:t>
              </m:r>
            </m:sub>
          </m:sSub>
          <m:r>
            <m:rPr>
              <m:sty m:val="p"/>
            </m:rP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1</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1</m:t>
              </m:r>
            </m:sub>
          </m:sSub>
          <m:r>
            <m:rPr>
              <m:sty m:val="p"/>
            </m:rP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 ... +</m:t>
          </m:r>
          <m:r>
            <w:rPr>
              <w:rFonts w:ascii="Cambria Math" w:hAnsi="Cambria Math"/>
              <w:color w:val="FF0000"/>
              <w:lang w:val="en-US"/>
            </w:rPr>
            <m:t>ε</m:t>
          </m:r>
        </m:oMath>
      </m:oMathPara>
    </w:p>
    <w:p w14:paraId="73553849" w14:textId="0EC3E030" w:rsidR="00556328" w:rsidRPr="00F76790" w:rsidRDefault="00364164" w:rsidP="00F76790">
      <w:pPr>
        <w:pStyle w:val="ListParagraph"/>
        <w:rPr>
          <w:i/>
          <w:iCs/>
          <w:color w:val="FF0000"/>
        </w:rPr>
      </w:pPr>
      <w:r>
        <w:rPr>
          <w:i/>
          <w:iCs/>
          <w:color w:val="FF0000"/>
        </w:rPr>
        <w:t xml:space="preserve">Dvs att utdatan beror på mer än en </w:t>
      </w:r>
      <w:r w:rsidR="00BD49F5">
        <w:rPr>
          <w:i/>
          <w:iCs/>
          <w:color w:val="FF0000"/>
        </w:rPr>
        <w:t xml:space="preserve">variabel tex anställningstid, utbildning, </w:t>
      </w:r>
      <w:r w:rsidR="001618F0">
        <w:rPr>
          <w:i/>
          <w:iCs/>
          <w:color w:val="FF0000"/>
        </w:rPr>
        <w:t>ort mm</w:t>
      </w:r>
    </w:p>
    <w:p w14:paraId="66F06C8C" w14:textId="67222F6F" w:rsidR="00E74FB6" w:rsidRDefault="00556328" w:rsidP="00E74FB6">
      <w:pPr>
        <w:pStyle w:val="ListParagraph"/>
        <w:numPr>
          <w:ilvl w:val="0"/>
          <w:numId w:val="1"/>
        </w:numPr>
      </w:pPr>
      <w:r>
        <w:t xml:space="preserve">När man skall göra modellval och modellutvärdering </w:t>
      </w:r>
      <w:r w:rsidR="00E74FB6">
        <w:t xml:space="preserve">så kan man använda ett tränings, validerings och test data. Förklara hur de olika delarna används. </w:t>
      </w:r>
    </w:p>
    <w:p w14:paraId="091B2A98" w14:textId="4E4F35B6" w:rsidR="00B840D6" w:rsidRDefault="00F76790" w:rsidP="00B840D6">
      <w:pPr>
        <w:pStyle w:val="ListParagraph"/>
        <w:rPr>
          <w:i/>
          <w:iCs/>
          <w:color w:val="FF0000"/>
        </w:rPr>
      </w:pPr>
      <w:r>
        <w:rPr>
          <w:i/>
          <w:iCs/>
          <w:color w:val="FF0000"/>
        </w:rPr>
        <w:t>Träning</w:t>
      </w:r>
      <w:r w:rsidR="003A4A9D">
        <w:rPr>
          <w:i/>
          <w:iCs/>
          <w:color w:val="FF0000"/>
        </w:rPr>
        <w:t>(~65%)</w:t>
      </w:r>
      <w:r>
        <w:rPr>
          <w:i/>
          <w:iCs/>
          <w:color w:val="FF0000"/>
        </w:rPr>
        <w:t>:</w:t>
      </w:r>
      <w:r w:rsidR="00D50549">
        <w:rPr>
          <w:i/>
          <w:iCs/>
          <w:color w:val="FF0000"/>
        </w:rPr>
        <w:tab/>
        <w:t>en delmängd av den totala som används för att träna modellen</w:t>
      </w:r>
    </w:p>
    <w:p w14:paraId="4DEC1B37" w14:textId="1A917060" w:rsidR="00F76790" w:rsidRDefault="00F76790" w:rsidP="00544D1C">
      <w:pPr>
        <w:pStyle w:val="ListParagraph"/>
        <w:rPr>
          <w:i/>
          <w:iCs/>
          <w:color w:val="FF0000"/>
        </w:rPr>
      </w:pPr>
      <w:r>
        <w:rPr>
          <w:i/>
          <w:iCs/>
          <w:color w:val="FF0000"/>
        </w:rPr>
        <w:t>Validering</w:t>
      </w:r>
      <w:r w:rsidR="00B76097">
        <w:rPr>
          <w:i/>
          <w:iCs/>
          <w:color w:val="FF0000"/>
        </w:rPr>
        <w:t>(~</w:t>
      </w:r>
      <w:r w:rsidR="006E37C6">
        <w:rPr>
          <w:i/>
          <w:iCs/>
          <w:color w:val="FF0000"/>
        </w:rPr>
        <w:t>15</w:t>
      </w:r>
      <w:r w:rsidR="003A4A9D">
        <w:rPr>
          <w:i/>
          <w:iCs/>
          <w:color w:val="FF0000"/>
        </w:rPr>
        <w:t>%</w:t>
      </w:r>
      <w:r w:rsidR="00B76097">
        <w:rPr>
          <w:i/>
          <w:iCs/>
          <w:color w:val="FF0000"/>
        </w:rPr>
        <w:t>)</w:t>
      </w:r>
      <w:r>
        <w:rPr>
          <w:i/>
          <w:iCs/>
          <w:color w:val="FF0000"/>
        </w:rPr>
        <w:t>:</w:t>
      </w:r>
      <w:r w:rsidR="00D50549">
        <w:rPr>
          <w:i/>
          <w:iCs/>
          <w:color w:val="FF0000"/>
        </w:rPr>
        <w:tab/>
      </w:r>
      <w:r w:rsidR="00544D1C">
        <w:rPr>
          <w:i/>
          <w:iCs/>
          <w:color w:val="FF0000"/>
        </w:rPr>
        <w:t>en delmängd för att validera modellen iterativt under träning</w:t>
      </w:r>
      <w:r w:rsidRPr="00544D1C">
        <w:rPr>
          <w:i/>
          <w:iCs/>
          <w:color w:val="FF0000"/>
        </w:rPr>
        <w:br/>
        <w:t>Tes</w:t>
      </w:r>
      <w:r w:rsidR="00B76097">
        <w:rPr>
          <w:i/>
          <w:iCs/>
          <w:color w:val="FF0000"/>
        </w:rPr>
        <w:t>t</w:t>
      </w:r>
      <w:r w:rsidR="007728A3">
        <w:rPr>
          <w:i/>
          <w:iCs/>
          <w:color w:val="FF0000"/>
        </w:rPr>
        <w:t>(</w:t>
      </w:r>
      <w:r w:rsidR="00B76097">
        <w:rPr>
          <w:i/>
          <w:iCs/>
          <w:color w:val="FF0000"/>
        </w:rPr>
        <w:t>~20%)</w:t>
      </w:r>
      <w:r w:rsidRPr="00544D1C">
        <w:rPr>
          <w:i/>
          <w:iCs/>
          <w:color w:val="FF0000"/>
        </w:rPr>
        <w:t>:</w:t>
      </w:r>
      <w:r w:rsidR="000B6981">
        <w:rPr>
          <w:i/>
          <w:iCs/>
          <w:color w:val="FF0000"/>
        </w:rPr>
        <w:tab/>
        <w:t xml:space="preserve">en delmängd för att </w:t>
      </w:r>
      <w:r w:rsidR="001E160B">
        <w:rPr>
          <w:i/>
          <w:iCs/>
          <w:color w:val="FF0000"/>
        </w:rPr>
        <w:t>slut</w:t>
      </w:r>
      <w:r w:rsidR="000B6981">
        <w:rPr>
          <w:i/>
          <w:iCs/>
          <w:color w:val="FF0000"/>
        </w:rPr>
        <w:t>testa, får EJ användas under träningsfasen</w:t>
      </w:r>
    </w:p>
    <w:p w14:paraId="6CD61E03" w14:textId="01D7BCF4" w:rsidR="003A4A9D" w:rsidRPr="00544D1C" w:rsidRDefault="003A4A9D" w:rsidP="00544D1C">
      <w:pPr>
        <w:pStyle w:val="ListParagraph"/>
        <w:rPr>
          <w:i/>
          <w:iCs/>
          <w:color w:val="FF0000"/>
        </w:rPr>
      </w:pPr>
      <w:r>
        <w:rPr>
          <w:i/>
          <w:iCs/>
          <w:color w:val="FF0000"/>
        </w:rPr>
        <w:t xml:space="preserve">Om det är ett </w:t>
      </w:r>
      <w:r w:rsidR="00375404">
        <w:rPr>
          <w:i/>
          <w:iCs/>
          <w:color w:val="FF0000"/>
        </w:rPr>
        <w:t xml:space="preserve">riktigt </w:t>
      </w:r>
      <w:r>
        <w:rPr>
          <w:i/>
          <w:iCs/>
          <w:color w:val="FF0000"/>
        </w:rPr>
        <w:t xml:space="preserve">stort dataset </w:t>
      </w:r>
      <w:r w:rsidR="00F73098">
        <w:rPr>
          <w:i/>
          <w:iCs/>
          <w:color w:val="FF0000"/>
        </w:rPr>
        <w:t xml:space="preserve">kan man minska testkvoten till </w:t>
      </w:r>
      <w:r w:rsidR="00375404">
        <w:rPr>
          <w:i/>
          <w:iCs/>
          <w:color w:val="FF0000"/>
        </w:rPr>
        <w:t>~</w:t>
      </w:r>
      <w:r w:rsidR="00F73098">
        <w:rPr>
          <w:i/>
          <w:iCs/>
          <w:color w:val="FF0000"/>
        </w:rPr>
        <w:t>5%</w:t>
      </w:r>
      <w:r w:rsidR="00375404">
        <w:rPr>
          <w:i/>
          <w:iCs/>
          <w:color w:val="FF0000"/>
        </w:rPr>
        <w:t xml:space="preserve"> eller lägre.</w:t>
      </w:r>
    </w:p>
    <w:p w14:paraId="5119D440" w14:textId="6A2E3E26" w:rsidR="00E74FB6" w:rsidRDefault="00E74FB6" w:rsidP="00556328">
      <w:pPr>
        <w:pStyle w:val="ListParagraph"/>
        <w:numPr>
          <w:ilvl w:val="0"/>
          <w:numId w:val="1"/>
        </w:numPr>
      </w:pPr>
      <w:r>
        <w:t xml:space="preserve">Om man vill köra K-fold cross validation så kan man börja med att dela in datan i träning och test set, förklara hur K-fold cross validation fungerar. </w:t>
      </w:r>
    </w:p>
    <w:p w14:paraId="0463A4AF" w14:textId="1212E0DA" w:rsidR="00B840D6" w:rsidRDefault="001F067A" w:rsidP="00B840D6">
      <w:pPr>
        <w:pStyle w:val="ListParagraph"/>
      </w:pPr>
      <w:r>
        <w:rPr>
          <w:i/>
          <w:iCs/>
          <w:color w:val="FF0000"/>
        </w:rPr>
        <w:lastRenderedPageBreak/>
        <w:t xml:space="preserve">Innan man delar in i träning och testdata så brukar man randomisera ordningen på datan. </w:t>
      </w:r>
      <w:r w:rsidR="00D1256E">
        <w:rPr>
          <w:i/>
          <w:iCs/>
          <w:color w:val="FF0000"/>
        </w:rPr>
        <w:t xml:space="preserve">För K-fold </w:t>
      </w:r>
      <w:r>
        <w:rPr>
          <w:i/>
          <w:iCs/>
          <w:color w:val="FF0000"/>
        </w:rPr>
        <w:t xml:space="preserve">brukar </w:t>
      </w:r>
      <w:r w:rsidR="00D1256E">
        <w:rPr>
          <w:i/>
          <w:iCs/>
          <w:color w:val="FF0000"/>
        </w:rPr>
        <w:t xml:space="preserve">man </w:t>
      </w:r>
      <w:r>
        <w:rPr>
          <w:i/>
          <w:iCs/>
          <w:color w:val="FF0000"/>
        </w:rPr>
        <w:t>dela upp</w:t>
      </w:r>
      <w:r w:rsidR="00D1256E">
        <w:rPr>
          <w:i/>
          <w:iCs/>
          <w:color w:val="FF0000"/>
        </w:rPr>
        <w:t xml:space="preserve"> träningsdatan i </w:t>
      </w:r>
      <w:r w:rsidR="001F63FC">
        <w:rPr>
          <w:i/>
          <w:iCs/>
          <w:color w:val="FF0000"/>
        </w:rPr>
        <w:t>K=</w:t>
      </w:r>
      <w:r w:rsidR="00D1256E">
        <w:rPr>
          <w:i/>
          <w:iCs/>
          <w:color w:val="FF0000"/>
        </w:rPr>
        <w:t>5</w:t>
      </w:r>
      <w:r w:rsidR="001F63FC">
        <w:rPr>
          <w:i/>
          <w:iCs/>
          <w:color w:val="FF0000"/>
        </w:rPr>
        <w:t>..</w:t>
      </w:r>
      <w:r w:rsidR="00D1256E">
        <w:rPr>
          <w:i/>
          <w:iCs/>
          <w:color w:val="FF0000"/>
        </w:rPr>
        <w:t xml:space="preserve">10 block. Ett av dem </w:t>
      </w:r>
      <w:r w:rsidR="00026685">
        <w:rPr>
          <w:i/>
          <w:iCs/>
          <w:color w:val="FF0000"/>
        </w:rPr>
        <w:t xml:space="preserve">används för </w:t>
      </w:r>
      <w:r w:rsidR="00815A1F">
        <w:rPr>
          <w:i/>
          <w:iCs/>
          <w:color w:val="FF0000"/>
        </w:rPr>
        <w:t>test</w:t>
      </w:r>
      <w:r w:rsidR="00026685">
        <w:rPr>
          <w:i/>
          <w:iCs/>
          <w:color w:val="FF0000"/>
        </w:rPr>
        <w:t xml:space="preserve"> under träning</w:t>
      </w:r>
      <w:r w:rsidR="006B2D57">
        <w:rPr>
          <w:i/>
          <w:iCs/>
          <w:color w:val="FF0000"/>
        </w:rPr>
        <w:t xml:space="preserve"> och blocket som an</w:t>
      </w:r>
      <w:r w:rsidR="004806A6">
        <w:rPr>
          <w:i/>
          <w:iCs/>
          <w:color w:val="FF0000"/>
        </w:rPr>
        <w:t>vänds som test skiftas för varje gång vilket resulterar i K testresultat och man brukar ta medelvärdet av dem som ”score”</w:t>
      </w:r>
    </w:p>
    <w:p w14:paraId="602E4E08" w14:textId="77777777" w:rsidR="00FD40BC" w:rsidRDefault="00FD40BC" w:rsidP="00FD40BC"/>
    <w:p w14:paraId="0236EBEA" w14:textId="20E81859" w:rsidR="00E74FB6" w:rsidRDefault="00FD40BC" w:rsidP="00FD40BC">
      <w:pPr>
        <w:pStyle w:val="Heading2"/>
      </w:pPr>
      <w:r>
        <w:t>Frågor kopplat till slides från presentation 2.</w:t>
      </w:r>
      <w:r w:rsidR="00F93BD5">
        <w:br/>
      </w:r>
    </w:p>
    <w:p w14:paraId="140905EF" w14:textId="3D282E95" w:rsidR="00F93BD5" w:rsidRDefault="00F93BD5" w:rsidP="00F93BD5">
      <w:pPr>
        <w:pStyle w:val="ListParagraph"/>
        <w:numPr>
          <w:ilvl w:val="0"/>
          <w:numId w:val="2"/>
        </w:numPr>
      </w:pPr>
      <w:r>
        <w:t>Kan du ge 2 exempel på vad klassificeringsmodeller kan användas till?</w:t>
      </w:r>
    </w:p>
    <w:p w14:paraId="625238C7" w14:textId="778FC205" w:rsidR="00244861" w:rsidRDefault="00103C37" w:rsidP="009023D2">
      <w:pPr>
        <w:pStyle w:val="ListParagraph"/>
        <w:numPr>
          <w:ilvl w:val="0"/>
          <w:numId w:val="4"/>
        </w:numPr>
        <w:rPr>
          <w:i/>
          <w:iCs/>
          <w:color w:val="FF0000"/>
        </w:rPr>
      </w:pPr>
      <w:r>
        <w:rPr>
          <w:i/>
          <w:iCs/>
          <w:color w:val="FF0000"/>
        </w:rPr>
        <w:t>Detektering av siffror</w:t>
      </w:r>
      <w:r w:rsidR="009023D2">
        <w:rPr>
          <w:i/>
          <w:iCs/>
          <w:color w:val="FF0000"/>
        </w:rPr>
        <w:t xml:space="preserve"> i en bild</w:t>
      </w:r>
      <w:r w:rsidR="002C0FFB">
        <w:rPr>
          <w:i/>
          <w:iCs/>
          <w:color w:val="FF0000"/>
        </w:rPr>
        <w:t>, modellen predikterar vilken a</w:t>
      </w:r>
      <w:r w:rsidR="009023D2">
        <w:rPr>
          <w:i/>
          <w:iCs/>
          <w:color w:val="FF0000"/>
        </w:rPr>
        <w:t>v</w:t>
      </w:r>
      <w:r w:rsidR="002C0FFB">
        <w:rPr>
          <w:i/>
          <w:iCs/>
          <w:color w:val="FF0000"/>
        </w:rPr>
        <w:t xml:space="preserve"> siffrorna 0-9 </w:t>
      </w:r>
      <w:r w:rsidR="009023D2">
        <w:rPr>
          <w:i/>
          <w:iCs/>
          <w:color w:val="FF0000"/>
        </w:rPr>
        <w:t>(10</w:t>
      </w:r>
      <w:r w:rsidR="008F422A">
        <w:rPr>
          <w:i/>
          <w:iCs/>
          <w:color w:val="FF0000"/>
        </w:rPr>
        <w:t xml:space="preserve"> </w:t>
      </w:r>
      <w:r w:rsidR="009023D2">
        <w:rPr>
          <w:i/>
          <w:iCs/>
          <w:color w:val="FF0000"/>
        </w:rPr>
        <w:t xml:space="preserve">klasser) </w:t>
      </w:r>
      <w:r w:rsidR="002C0FFB">
        <w:rPr>
          <w:i/>
          <w:iCs/>
          <w:color w:val="FF0000"/>
        </w:rPr>
        <w:t>som finns i bilden</w:t>
      </w:r>
    </w:p>
    <w:p w14:paraId="504289DC" w14:textId="1DAA2953" w:rsidR="009023D2" w:rsidRDefault="00471EE9" w:rsidP="009023D2">
      <w:pPr>
        <w:pStyle w:val="ListParagraph"/>
        <w:numPr>
          <w:ilvl w:val="0"/>
          <w:numId w:val="4"/>
        </w:numPr>
        <w:rPr>
          <w:i/>
          <w:iCs/>
          <w:color w:val="FF0000"/>
        </w:rPr>
      </w:pPr>
      <w:r>
        <w:rPr>
          <w:i/>
          <w:iCs/>
          <w:color w:val="FF0000"/>
        </w:rPr>
        <w:t>Spam-detektering – prediktera spam/inte spam (2 klasser) baserat på innehåll/rubrik i ett mail.</w:t>
      </w:r>
    </w:p>
    <w:p w14:paraId="251952A4" w14:textId="77777777" w:rsidR="009023D2" w:rsidRPr="00F93BD5" w:rsidRDefault="009023D2" w:rsidP="00244861">
      <w:pPr>
        <w:pStyle w:val="ListParagraph"/>
      </w:pPr>
    </w:p>
    <w:p w14:paraId="42E766BB" w14:textId="238D75B7" w:rsidR="004E5E2C" w:rsidRDefault="00E74FB6" w:rsidP="00F93BD5">
      <w:pPr>
        <w:pStyle w:val="ListParagraph"/>
        <w:numPr>
          <w:ilvl w:val="0"/>
          <w:numId w:val="2"/>
        </w:numPr>
      </w:pPr>
      <w:r>
        <w:t xml:space="preserve">Hur tolkar du följande Confusion Matrix: </w:t>
      </w:r>
      <w:r>
        <w:br/>
      </w:r>
      <w:r>
        <w:rPr>
          <w:noProof/>
        </w:rPr>
        <w:drawing>
          <wp:inline distT="0" distB="0" distL="0" distR="0" wp14:anchorId="5E80CC0D" wp14:editId="12139E3A">
            <wp:extent cx="3786031" cy="1923898"/>
            <wp:effectExtent l="0" t="0" r="5080" b="635"/>
            <wp:docPr id="190774709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7093" name="Bildobjekt 1" descr="En bild som visar text, skärmbild, Teckensnitt, nummer&#10;&#10;Automatiskt genererad beskrivning"/>
                    <pic:cNvPicPr/>
                  </pic:nvPicPr>
                  <pic:blipFill>
                    <a:blip r:embed="rId5"/>
                    <a:stretch>
                      <a:fillRect/>
                    </a:stretch>
                  </pic:blipFill>
                  <pic:spPr>
                    <a:xfrm>
                      <a:off x="0" y="0"/>
                      <a:ext cx="3795493" cy="1928706"/>
                    </a:xfrm>
                    <a:prstGeom prst="rect">
                      <a:avLst/>
                    </a:prstGeom>
                  </pic:spPr>
                </pic:pic>
              </a:graphicData>
            </a:graphic>
          </wp:inline>
        </w:drawing>
      </w:r>
    </w:p>
    <w:p w14:paraId="134C179C" w14:textId="1AA1D747" w:rsidR="004E5E2C" w:rsidRDefault="00A66CB7" w:rsidP="004E5E2C">
      <w:pPr>
        <w:pStyle w:val="ListParagraph"/>
        <w:rPr>
          <w:i/>
          <w:iCs/>
          <w:color w:val="FF0000"/>
        </w:rPr>
      </w:pPr>
      <w:r>
        <w:rPr>
          <w:i/>
          <w:iCs/>
          <w:color w:val="FF0000"/>
        </w:rPr>
        <w:t>Övre vänstra</w:t>
      </w:r>
      <w:r w:rsidR="00DA515D">
        <w:rPr>
          <w:i/>
          <w:iCs/>
          <w:color w:val="FF0000"/>
        </w:rPr>
        <w:t xml:space="preserve">: True Negative </w:t>
      </w:r>
      <w:r w:rsidR="00981F3E">
        <w:rPr>
          <w:i/>
          <w:iCs/>
          <w:color w:val="FF0000"/>
        </w:rPr>
        <w:t>–</w:t>
      </w:r>
      <w:r w:rsidR="00DA515D">
        <w:rPr>
          <w:i/>
          <w:iCs/>
          <w:color w:val="FF0000"/>
        </w:rPr>
        <w:t xml:space="preserve"> </w:t>
      </w:r>
      <w:r w:rsidR="00BD267F">
        <w:rPr>
          <w:i/>
          <w:iCs/>
          <w:color w:val="FF0000"/>
        </w:rPr>
        <w:t>visar</w:t>
      </w:r>
      <w:r w:rsidR="00981F3E">
        <w:rPr>
          <w:i/>
          <w:iCs/>
          <w:color w:val="FF0000"/>
        </w:rPr>
        <w:t xml:space="preserve"> negativt när det är negativt</w:t>
      </w:r>
      <w:r w:rsidR="00BD267F">
        <w:rPr>
          <w:i/>
          <w:iCs/>
          <w:color w:val="FF0000"/>
        </w:rPr>
        <w:t xml:space="preserve"> dvs RÄTT</w:t>
      </w:r>
      <w:r w:rsidR="00981F3E">
        <w:rPr>
          <w:i/>
          <w:iCs/>
          <w:color w:val="FF0000"/>
        </w:rPr>
        <w:br/>
        <w:t>Övre höger</w:t>
      </w:r>
      <w:r w:rsidR="003519C1">
        <w:rPr>
          <w:i/>
          <w:iCs/>
          <w:color w:val="FF0000"/>
        </w:rPr>
        <w:t xml:space="preserve">: False Positive  -- </w:t>
      </w:r>
      <w:r w:rsidR="00BD267F">
        <w:rPr>
          <w:i/>
          <w:iCs/>
          <w:color w:val="FF0000"/>
        </w:rPr>
        <w:t>vi</w:t>
      </w:r>
      <w:r w:rsidR="003519C1">
        <w:rPr>
          <w:i/>
          <w:iCs/>
          <w:color w:val="FF0000"/>
        </w:rPr>
        <w:t>sa</w:t>
      </w:r>
      <w:r w:rsidR="00077BD5">
        <w:rPr>
          <w:i/>
          <w:iCs/>
          <w:color w:val="FF0000"/>
        </w:rPr>
        <w:t>r</w:t>
      </w:r>
      <w:r w:rsidR="003519C1">
        <w:rPr>
          <w:i/>
          <w:iCs/>
          <w:color w:val="FF0000"/>
        </w:rPr>
        <w:t xml:space="preserve"> positivt när det är negativt</w:t>
      </w:r>
      <w:r w:rsidR="00BD267F">
        <w:rPr>
          <w:i/>
          <w:iCs/>
          <w:color w:val="FF0000"/>
        </w:rPr>
        <w:t xml:space="preserve"> dvs FEL</w:t>
      </w:r>
      <w:r w:rsidR="00077BD5">
        <w:rPr>
          <w:i/>
          <w:iCs/>
          <w:color w:val="FF0000"/>
        </w:rPr>
        <w:br/>
        <w:t xml:space="preserve">Nedre vänster: False Negative </w:t>
      </w:r>
      <w:r w:rsidR="00BD267F">
        <w:rPr>
          <w:i/>
          <w:iCs/>
          <w:color w:val="FF0000"/>
        </w:rPr>
        <w:t>–</w:t>
      </w:r>
      <w:r w:rsidR="00077BD5">
        <w:rPr>
          <w:i/>
          <w:iCs/>
          <w:color w:val="FF0000"/>
        </w:rPr>
        <w:t xml:space="preserve"> </w:t>
      </w:r>
      <w:r w:rsidR="00BD267F">
        <w:rPr>
          <w:i/>
          <w:iCs/>
          <w:color w:val="FF0000"/>
        </w:rPr>
        <w:t>vi</w:t>
      </w:r>
      <w:r w:rsidR="00077BD5">
        <w:rPr>
          <w:i/>
          <w:iCs/>
          <w:color w:val="FF0000"/>
        </w:rPr>
        <w:t>sar</w:t>
      </w:r>
      <w:r w:rsidR="00BD267F">
        <w:rPr>
          <w:i/>
          <w:iCs/>
          <w:color w:val="FF0000"/>
        </w:rPr>
        <w:t xml:space="preserve"> negativt när det är positivt dvs FEL</w:t>
      </w:r>
      <w:r w:rsidR="00BD267F">
        <w:rPr>
          <w:i/>
          <w:iCs/>
          <w:color w:val="FF0000"/>
        </w:rPr>
        <w:br/>
      </w:r>
      <w:r w:rsidR="00BD267F">
        <w:rPr>
          <w:i/>
          <w:iCs/>
          <w:color w:val="FF0000"/>
        </w:rPr>
        <w:t xml:space="preserve">Nedre </w:t>
      </w:r>
      <w:r w:rsidR="00BD267F">
        <w:rPr>
          <w:i/>
          <w:iCs/>
          <w:color w:val="FF0000"/>
        </w:rPr>
        <w:t>höger</w:t>
      </w:r>
      <w:r w:rsidR="00BD267F">
        <w:rPr>
          <w:i/>
          <w:iCs/>
          <w:color w:val="FF0000"/>
        </w:rPr>
        <w:t xml:space="preserve">: </w:t>
      </w:r>
      <w:r w:rsidR="00BD267F">
        <w:rPr>
          <w:i/>
          <w:iCs/>
          <w:color w:val="FF0000"/>
        </w:rPr>
        <w:t xml:space="preserve">True </w:t>
      </w:r>
      <w:r w:rsidR="00BD267F">
        <w:rPr>
          <w:i/>
          <w:iCs/>
          <w:color w:val="FF0000"/>
        </w:rPr>
        <w:t xml:space="preserve"> </w:t>
      </w:r>
      <w:r w:rsidR="00BD267F">
        <w:rPr>
          <w:i/>
          <w:iCs/>
          <w:color w:val="FF0000"/>
        </w:rPr>
        <w:t>Positive</w:t>
      </w:r>
      <w:r w:rsidR="00BD267F">
        <w:rPr>
          <w:i/>
          <w:iCs/>
          <w:color w:val="FF0000"/>
        </w:rPr>
        <w:t xml:space="preserve"> – visar </w:t>
      </w:r>
      <w:r w:rsidR="00BD267F">
        <w:rPr>
          <w:i/>
          <w:iCs/>
          <w:color w:val="FF0000"/>
        </w:rPr>
        <w:t>positivt</w:t>
      </w:r>
      <w:r w:rsidR="00BD267F">
        <w:rPr>
          <w:i/>
          <w:iCs/>
          <w:color w:val="FF0000"/>
        </w:rPr>
        <w:t xml:space="preserve"> när det är positivt</w:t>
      </w:r>
      <w:r w:rsidR="00BD267F">
        <w:rPr>
          <w:i/>
          <w:iCs/>
          <w:color w:val="FF0000"/>
        </w:rPr>
        <w:t xml:space="preserve"> dvs RÄTT</w:t>
      </w:r>
    </w:p>
    <w:p w14:paraId="3B2E05DD" w14:textId="00556E73" w:rsidR="00BD267F" w:rsidRDefault="004B737C" w:rsidP="004E5E2C">
      <w:pPr>
        <w:pStyle w:val="ListParagraph"/>
      </w:pPr>
      <w:r>
        <w:rPr>
          <w:i/>
          <w:iCs/>
          <w:color w:val="FF0000"/>
        </w:rPr>
        <w:t>Siffrorna anger antalet av totalen 165, diagonal</w:t>
      </w:r>
      <w:r w:rsidR="005815A0">
        <w:rPr>
          <w:i/>
          <w:iCs/>
          <w:color w:val="FF0000"/>
        </w:rPr>
        <w:t>summan</w:t>
      </w:r>
      <w:r>
        <w:rPr>
          <w:i/>
          <w:iCs/>
          <w:color w:val="FF0000"/>
        </w:rPr>
        <w:t xml:space="preserve"> är</w:t>
      </w:r>
      <w:r w:rsidR="005815A0">
        <w:rPr>
          <w:i/>
          <w:iCs/>
          <w:color w:val="FF0000"/>
        </w:rPr>
        <w:t xml:space="preserve"> tota</w:t>
      </w:r>
      <w:r w:rsidR="00541D14">
        <w:rPr>
          <w:i/>
          <w:iCs/>
          <w:color w:val="FF0000"/>
        </w:rPr>
        <w:t>l</w:t>
      </w:r>
      <w:r w:rsidR="005815A0">
        <w:rPr>
          <w:i/>
          <w:iCs/>
          <w:color w:val="FF0000"/>
        </w:rPr>
        <w:t>t antal rätt</w:t>
      </w:r>
      <w:r>
        <w:rPr>
          <w:i/>
          <w:iCs/>
          <w:color w:val="FF0000"/>
        </w:rPr>
        <w:t xml:space="preserve"> </w:t>
      </w:r>
    </w:p>
    <w:p w14:paraId="3AB1D9A7" w14:textId="62A7FD62" w:rsidR="004E5E2C" w:rsidRDefault="004E5E2C" w:rsidP="00F93BD5">
      <w:pPr>
        <w:pStyle w:val="ListParagraph"/>
        <w:numPr>
          <w:ilvl w:val="0"/>
          <w:numId w:val="2"/>
        </w:numPr>
      </w:pPr>
      <w:r>
        <w:t>Hur definieras Precision? Hur tolkas Precision?</w:t>
      </w:r>
    </w:p>
    <w:p w14:paraId="43C34CB0" w14:textId="7FF8889B" w:rsidR="00F15980" w:rsidRPr="00377303" w:rsidRDefault="00920FC6" w:rsidP="00F15980">
      <w:pPr>
        <w:pStyle w:val="ListParagraph"/>
      </w:pPr>
      <w:r w:rsidRPr="00377303">
        <w:rPr>
          <w:i/>
          <w:iCs/>
          <w:color w:val="FF0000"/>
        </w:rPr>
        <w:t>Precision=</w:t>
      </w:r>
      <w:r w:rsidR="00357B1B" w:rsidRPr="00377303">
        <w:rPr>
          <w:i/>
          <w:iCs/>
          <w:color w:val="FF0000"/>
        </w:rPr>
        <w:t>TP/</w:t>
      </w:r>
      <w:r w:rsidRPr="00377303">
        <w:rPr>
          <w:i/>
          <w:iCs/>
          <w:color w:val="FF0000"/>
        </w:rPr>
        <w:t>(</w:t>
      </w:r>
      <w:r w:rsidR="00357B1B" w:rsidRPr="00377303">
        <w:rPr>
          <w:i/>
          <w:iCs/>
          <w:color w:val="FF0000"/>
        </w:rPr>
        <w:t>TP+FP</w:t>
      </w:r>
      <w:r w:rsidRPr="00377303">
        <w:rPr>
          <w:i/>
          <w:iCs/>
          <w:color w:val="FF0000"/>
        </w:rPr>
        <w:t>)</w:t>
      </w:r>
      <w:r w:rsidR="00377303" w:rsidRPr="00377303">
        <w:rPr>
          <w:i/>
          <w:iCs/>
          <w:color w:val="FF0000"/>
        </w:rPr>
        <w:t xml:space="preserve"> och</w:t>
      </w:r>
      <w:r w:rsidR="00377303">
        <w:rPr>
          <w:i/>
          <w:iCs/>
          <w:color w:val="FF0000"/>
        </w:rPr>
        <w:t xml:space="preserve"> det anger a</w:t>
      </w:r>
      <w:r w:rsidR="00377303" w:rsidRPr="00377303">
        <w:rPr>
          <w:i/>
          <w:iCs/>
          <w:color w:val="FF0000"/>
        </w:rPr>
        <w:t>ndelen av de positiva</w:t>
      </w:r>
      <w:r w:rsidR="0072461C">
        <w:rPr>
          <w:i/>
          <w:iCs/>
          <w:color w:val="FF0000"/>
        </w:rPr>
        <w:t xml:space="preserve"> </w:t>
      </w:r>
      <w:r w:rsidR="00377303" w:rsidRPr="00377303">
        <w:rPr>
          <w:i/>
          <w:iCs/>
          <w:color w:val="FF0000"/>
        </w:rPr>
        <w:t>prediktionerna som faktiskt är korrekta</w:t>
      </w:r>
      <w:r w:rsidR="00377303">
        <w:rPr>
          <w:i/>
          <w:iCs/>
          <w:color w:val="FF0000"/>
        </w:rPr>
        <w:t>.</w:t>
      </w:r>
    </w:p>
    <w:p w14:paraId="064C14D9" w14:textId="46C3A551" w:rsidR="004E5E2C" w:rsidRDefault="004E5E2C" w:rsidP="00F93BD5">
      <w:pPr>
        <w:pStyle w:val="ListParagraph"/>
        <w:numPr>
          <w:ilvl w:val="0"/>
          <w:numId w:val="2"/>
        </w:numPr>
      </w:pPr>
      <w:r>
        <w:t>Hur definieras Recall? Hur tolkas Recall?</w:t>
      </w:r>
    </w:p>
    <w:p w14:paraId="70C58ECA" w14:textId="19C22F20" w:rsidR="00F15980" w:rsidRPr="005C69F7" w:rsidRDefault="0025396F" w:rsidP="00F15980">
      <w:pPr>
        <w:pStyle w:val="ListParagraph"/>
      </w:pPr>
      <w:r>
        <w:rPr>
          <w:i/>
          <w:iCs/>
          <w:color w:val="FF0000"/>
        </w:rPr>
        <w:t>Recall =TP/(</w:t>
      </w:r>
      <w:r w:rsidR="005C69F7">
        <w:rPr>
          <w:i/>
          <w:iCs/>
          <w:color w:val="FF0000"/>
        </w:rPr>
        <w:t>TP+FN</w:t>
      </w:r>
      <w:r>
        <w:rPr>
          <w:i/>
          <w:iCs/>
          <w:color w:val="FF0000"/>
        </w:rPr>
        <w:t>)</w:t>
      </w:r>
      <w:r w:rsidR="005C69F7">
        <w:rPr>
          <w:i/>
          <w:iCs/>
          <w:color w:val="FF0000"/>
        </w:rPr>
        <w:t xml:space="preserve"> och det anger a</w:t>
      </w:r>
      <w:r w:rsidR="005C69F7" w:rsidRPr="005C69F7">
        <w:rPr>
          <w:i/>
          <w:iCs/>
          <w:color w:val="FF0000"/>
        </w:rPr>
        <w:t>ndelen av den positiva</w:t>
      </w:r>
      <w:r w:rsidR="005C69F7">
        <w:rPr>
          <w:i/>
          <w:iCs/>
          <w:color w:val="FF0000"/>
        </w:rPr>
        <w:t xml:space="preserve"> </w:t>
      </w:r>
      <w:r w:rsidR="005C69F7" w:rsidRPr="005C69F7">
        <w:rPr>
          <w:i/>
          <w:iCs/>
          <w:color w:val="FF0000"/>
        </w:rPr>
        <w:t>klassen som vi predikterar</w:t>
      </w:r>
      <w:r w:rsidR="005C69F7">
        <w:rPr>
          <w:i/>
          <w:iCs/>
          <w:color w:val="FF0000"/>
        </w:rPr>
        <w:t xml:space="preserve"> </w:t>
      </w:r>
      <w:r w:rsidR="005C69F7" w:rsidRPr="005C69F7">
        <w:rPr>
          <w:i/>
          <w:iCs/>
          <w:color w:val="FF0000"/>
        </w:rPr>
        <w:t>korrekt</w:t>
      </w:r>
      <w:r w:rsidR="005C69F7">
        <w:rPr>
          <w:i/>
          <w:iCs/>
          <w:color w:val="FF0000"/>
        </w:rPr>
        <w:t>.</w:t>
      </w:r>
    </w:p>
    <w:p w14:paraId="2E74866D" w14:textId="5E47CB87" w:rsidR="00F93BD5" w:rsidRDefault="00F93BD5" w:rsidP="00F93BD5">
      <w:pPr>
        <w:pStyle w:val="ListParagraph"/>
        <w:numPr>
          <w:ilvl w:val="0"/>
          <w:numId w:val="2"/>
        </w:numPr>
      </w:pPr>
      <w:r>
        <w:t xml:space="preserve">Hur kan binära klassificerare användas för ”multiklass klassificierings problem”? </w:t>
      </w:r>
      <w:r>
        <w:br/>
        <w:t xml:space="preserve">Ledning: OvO och OvR algoritmerna. </w:t>
      </w:r>
    </w:p>
    <w:p w14:paraId="3C64AAD3" w14:textId="24250AAD" w:rsidR="00F15980" w:rsidRDefault="003B7FB7" w:rsidP="00F15980">
      <w:pPr>
        <w:pStyle w:val="ListParagraph"/>
      </w:pPr>
      <w:r>
        <w:rPr>
          <w:i/>
          <w:iCs/>
          <w:color w:val="FF0000"/>
        </w:rPr>
        <w:t xml:space="preserve">Om man tex har tre klasser A,B och C kan man </w:t>
      </w:r>
      <w:r w:rsidR="007A41B1">
        <w:rPr>
          <w:i/>
          <w:iCs/>
          <w:color w:val="FF0000"/>
        </w:rPr>
        <w:t xml:space="preserve">göra tre modeller som predikterar sannolikheten för att </w:t>
      </w:r>
      <w:r w:rsidR="00715B08">
        <w:rPr>
          <w:i/>
          <w:iCs/>
          <w:color w:val="FF0000"/>
        </w:rPr>
        <w:t>indatan tillhör klassen</w:t>
      </w:r>
      <w:r w:rsidR="00C456E5">
        <w:rPr>
          <w:i/>
          <w:iCs/>
          <w:color w:val="FF0000"/>
        </w:rPr>
        <w:t>.</w:t>
      </w:r>
      <w:r w:rsidR="00715B08">
        <w:rPr>
          <w:i/>
          <w:iCs/>
          <w:color w:val="FF0000"/>
        </w:rPr>
        <w:t xml:space="preserve"> </w:t>
      </w:r>
      <w:r w:rsidR="008F2B7D">
        <w:rPr>
          <w:i/>
          <w:iCs/>
          <w:color w:val="FF0000"/>
        </w:rPr>
        <w:t xml:space="preserve">Man </w:t>
      </w:r>
      <w:r w:rsidR="00C456E5">
        <w:rPr>
          <w:i/>
          <w:iCs/>
          <w:color w:val="FF0000"/>
        </w:rPr>
        <w:t>måste med andra ord</w:t>
      </w:r>
      <w:r w:rsidR="008F2B7D">
        <w:rPr>
          <w:i/>
          <w:iCs/>
          <w:color w:val="FF0000"/>
        </w:rPr>
        <w:t xml:space="preserve"> skapa en binär klassifi</w:t>
      </w:r>
      <w:r w:rsidR="0014528A">
        <w:rPr>
          <w:i/>
          <w:iCs/>
          <w:color w:val="FF0000"/>
        </w:rPr>
        <w:t xml:space="preserve">cerare för varje klass och välja den </w:t>
      </w:r>
      <w:r w:rsidR="00C62EE9">
        <w:rPr>
          <w:i/>
          <w:iCs/>
          <w:color w:val="FF0000"/>
        </w:rPr>
        <w:t xml:space="preserve">som </w:t>
      </w:r>
      <w:r w:rsidR="00AA5D1A">
        <w:rPr>
          <w:i/>
          <w:iCs/>
          <w:color w:val="FF0000"/>
        </w:rPr>
        <w:t>få</w:t>
      </w:r>
      <w:r w:rsidR="00C62EE9">
        <w:rPr>
          <w:i/>
          <w:iCs/>
          <w:color w:val="FF0000"/>
        </w:rPr>
        <w:t>r högst ”score”</w:t>
      </w:r>
    </w:p>
    <w:p w14:paraId="5B45D853" w14:textId="445D195B" w:rsidR="00F93BD5" w:rsidRDefault="00F93BD5" w:rsidP="00F93BD5">
      <w:pPr>
        <w:pStyle w:val="ListParagraph"/>
        <w:numPr>
          <w:ilvl w:val="0"/>
          <w:numId w:val="2"/>
        </w:numPr>
      </w:pPr>
      <w:r>
        <w:t xml:space="preserve">Hur funkar OvO och OvR algoritmerna? </w:t>
      </w:r>
    </w:p>
    <w:p w14:paraId="67B5DE97" w14:textId="77777777" w:rsidR="00A332A3" w:rsidRDefault="00810663" w:rsidP="00F15980">
      <w:pPr>
        <w:pStyle w:val="ListParagraph"/>
        <w:rPr>
          <w:i/>
          <w:iCs/>
          <w:color w:val="FF0000"/>
        </w:rPr>
      </w:pPr>
      <w:r>
        <w:rPr>
          <w:i/>
          <w:iCs/>
          <w:color w:val="FF0000"/>
        </w:rPr>
        <w:t>OvR</w:t>
      </w:r>
      <w:r w:rsidR="00A332A3">
        <w:rPr>
          <w:i/>
          <w:iCs/>
          <w:color w:val="FF0000"/>
        </w:rPr>
        <w:t>:</w:t>
      </w:r>
      <w:r>
        <w:rPr>
          <w:i/>
          <w:iCs/>
          <w:color w:val="FF0000"/>
        </w:rPr>
        <w:t xml:space="preserve"> se föregående svar</w:t>
      </w:r>
    </w:p>
    <w:p w14:paraId="68D8A756" w14:textId="20F0B4AF" w:rsidR="00F15980" w:rsidRDefault="00A332A3" w:rsidP="00F15980">
      <w:pPr>
        <w:pStyle w:val="ListParagraph"/>
      </w:pPr>
      <w:r>
        <w:rPr>
          <w:i/>
          <w:iCs/>
          <w:color w:val="FF0000"/>
        </w:rPr>
        <w:t xml:space="preserve">OvO: med samma som </w:t>
      </w:r>
      <w:r w:rsidR="004F434E">
        <w:rPr>
          <w:i/>
          <w:iCs/>
          <w:color w:val="FF0000"/>
        </w:rPr>
        <w:t>ovan så måste man göra en modell för varje kombination av klasser</w:t>
      </w:r>
      <w:r w:rsidR="0035520F">
        <w:rPr>
          <w:i/>
          <w:iCs/>
          <w:color w:val="FF0000"/>
        </w:rPr>
        <w:t xml:space="preserve"> – [A,B],[A,C],[B,C]</w:t>
      </w:r>
      <w:r w:rsidR="00241A59">
        <w:rPr>
          <w:i/>
          <w:iCs/>
          <w:color w:val="FF0000"/>
        </w:rPr>
        <w:t xml:space="preserve"> </w:t>
      </w:r>
      <w:r w:rsidR="00472C67">
        <w:rPr>
          <w:i/>
          <w:iCs/>
          <w:color w:val="FF0000"/>
        </w:rPr>
        <w:t>=</w:t>
      </w:r>
      <w:r w:rsidR="00241A59">
        <w:rPr>
          <w:i/>
          <w:iCs/>
          <w:color w:val="FF0000"/>
        </w:rPr>
        <w:t xml:space="preserve"> Nx(N-1)/2 modeller</w:t>
      </w:r>
      <w:r w:rsidR="00971D9A">
        <w:rPr>
          <w:i/>
          <w:iCs/>
          <w:color w:val="FF0000"/>
        </w:rPr>
        <w:t xml:space="preserve">. Det blir många modeller men fördelen är att man endast måste träna på de fall </w:t>
      </w:r>
      <w:r w:rsidR="0084392C">
        <w:rPr>
          <w:i/>
          <w:iCs/>
          <w:color w:val="FF0000"/>
        </w:rPr>
        <w:t>som är inblandade i modellen tex A och B</w:t>
      </w:r>
      <w:r w:rsidR="00810663">
        <w:rPr>
          <w:i/>
          <w:iCs/>
          <w:color w:val="FF0000"/>
        </w:rPr>
        <w:t xml:space="preserve"> </w:t>
      </w:r>
    </w:p>
    <w:p w14:paraId="71B2B700" w14:textId="7497833E" w:rsidR="00F93BD5" w:rsidRDefault="00D64E85" w:rsidP="00F93BD5">
      <w:pPr>
        <w:pStyle w:val="ListParagraph"/>
        <w:numPr>
          <w:ilvl w:val="0"/>
          <w:numId w:val="2"/>
        </w:numPr>
      </w:pPr>
      <w:r>
        <w:t>Vad innebär ”Multioutput-Multiclass Klassificiering”?</w:t>
      </w:r>
    </w:p>
    <w:p w14:paraId="51266EFD" w14:textId="30A4FE93" w:rsidR="00F15980" w:rsidRDefault="00724B89" w:rsidP="00F15980">
      <w:pPr>
        <w:pStyle w:val="ListParagraph"/>
      </w:pPr>
      <w:r>
        <w:rPr>
          <w:i/>
          <w:iCs/>
          <w:color w:val="FF0000"/>
        </w:rPr>
        <w:t xml:space="preserve">Man kan prediktera flera </w:t>
      </w:r>
      <w:r w:rsidR="00BA05F9">
        <w:rPr>
          <w:i/>
          <w:iCs/>
          <w:color w:val="FF0000"/>
        </w:rPr>
        <w:t>variabler/lablar samtidigt</w:t>
      </w:r>
      <w:r w:rsidR="006F5DF6">
        <w:rPr>
          <w:i/>
          <w:iCs/>
          <w:color w:val="FF0000"/>
        </w:rPr>
        <w:t>, tex bounding box och objekttyp</w:t>
      </w:r>
    </w:p>
    <w:p w14:paraId="63354594" w14:textId="77777777" w:rsidR="00EA75E8" w:rsidRDefault="00EA75E8" w:rsidP="00EA75E8">
      <w:pPr>
        <w:pStyle w:val="ListParagraph"/>
      </w:pPr>
    </w:p>
    <w:p w14:paraId="4860B6A3" w14:textId="77777777" w:rsidR="00E74FB6" w:rsidRDefault="00E74FB6" w:rsidP="00E74FB6">
      <w:pPr>
        <w:pStyle w:val="ListParagraph"/>
      </w:pPr>
    </w:p>
    <w:p w14:paraId="2CC97A2C" w14:textId="0EFD4E04" w:rsidR="00E74FB6" w:rsidRDefault="00FD40BC" w:rsidP="00EA75E8">
      <w:pPr>
        <w:pStyle w:val="Heading2"/>
      </w:pPr>
      <w:r>
        <w:t>Frågor kopplat till slides från presentation 3.</w:t>
      </w:r>
    </w:p>
    <w:p w14:paraId="47DCF63C" w14:textId="18C360F3" w:rsidR="00FD40BC" w:rsidRDefault="00FD40BC" w:rsidP="00EB5F98">
      <w:pPr>
        <w:pStyle w:val="ListParagraph"/>
        <w:numPr>
          <w:ilvl w:val="0"/>
          <w:numId w:val="3"/>
        </w:numPr>
      </w:pPr>
      <w:r>
        <w:rPr>
          <w:noProof/>
        </w:rPr>
        <w:drawing>
          <wp:anchor distT="0" distB="0" distL="114300" distR="114300" simplePos="0" relativeHeight="251658240" behindDoc="1" locked="0" layoutInCell="1" allowOverlap="1" wp14:anchorId="24587AA9" wp14:editId="4006D86F">
            <wp:simplePos x="0" y="0"/>
            <wp:positionH relativeFrom="margin">
              <wp:posOffset>2143125</wp:posOffset>
            </wp:positionH>
            <wp:positionV relativeFrom="paragraph">
              <wp:posOffset>349250</wp:posOffset>
            </wp:positionV>
            <wp:extent cx="1695450" cy="1199515"/>
            <wp:effectExtent l="0" t="0" r="0" b="635"/>
            <wp:wrapTight wrapText="bothSides">
              <wp:wrapPolygon edited="0">
                <wp:start x="0" y="0"/>
                <wp:lineTo x="0" y="21268"/>
                <wp:lineTo x="21357" y="21268"/>
                <wp:lineTo x="21357" y="0"/>
                <wp:lineTo x="0" y="0"/>
              </wp:wrapPolygon>
            </wp:wrapTight>
            <wp:docPr id="1697089760" name="Bildobjekt 1" descr="En bild som visar Teckensnitt, diagram, vit,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9760" name="Bildobjekt 1" descr="En bild som visar Teckensnitt, diagram, vit, text&#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1695450" cy="1199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B8B5D6F" wp14:editId="6B8D343F">
            <wp:simplePos x="0" y="0"/>
            <wp:positionH relativeFrom="column">
              <wp:posOffset>387223</wp:posOffset>
            </wp:positionH>
            <wp:positionV relativeFrom="paragraph">
              <wp:posOffset>305638</wp:posOffset>
            </wp:positionV>
            <wp:extent cx="1165860" cy="1221105"/>
            <wp:effectExtent l="0" t="0" r="0" b="0"/>
            <wp:wrapTight wrapText="bothSides">
              <wp:wrapPolygon edited="0">
                <wp:start x="0" y="0"/>
                <wp:lineTo x="0" y="21229"/>
                <wp:lineTo x="21176" y="21229"/>
                <wp:lineTo x="21176" y="0"/>
                <wp:lineTo x="0" y="0"/>
              </wp:wrapPolygon>
            </wp:wrapTight>
            <wp:docPr id="1945538525" name="Bildobjekt 1" descr="En bild som visar Teckensnitt, skiss,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8525" name="Bildobjekt 1" descr="En bild som visar Teckensnitt, skiss, vit, linje&#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1165860" cy="1221105"/>
                    </a:xfrm>
                    <a:prstGeom prst="rect">
                      <a:avLst/>
                    </a:prstGeom>
                  </pic:spPr>
                </pic:pic>
              </a:graphicData>
            </a:graphic>
            <wp14:sizeRelH relativeFrom="page">
              <wp14:pctWidth>0</wp14:pctWidth>
            </wp14:sizeRelH>
            <wp14:sizeRelV relativeFrom="page">
              <wp14:pctHeight>0</wp14:pctHeight>
            </wp14:sizeRelV>
          </wp:anchor>
        </w:drawing>
      </w:r>
      <w:r>
        <w:t xml:space="preserve">Hur kan du skriva ut följande summor: </w:t>
      </w:r>
      <w:r>
        <w:br/>
      </w:r>
      <w:r>
        <w:br/>
      </w:r>
    </w:p>
    <w:p w14:paraId="15F9D36D" w14:textId="726FCC3C" w:rsidR="00FD40BC" w:rsidRDefault="00FD40BC" w:rsidP="00FD40BC">
      <w:pPr>
        <w:pStyle w:val="ListParagraph"/>
      </w:pPr>
    </w:p>
    <w:p w14:paraId="512B13DE" w14:textId="77777777" w:rsidR="00FD40BC" w:rsidRDefault="00FD40BC" w:rsidP="00FD40BC">
      <w:pPr>
        <w:pStyle w:val="ListParagraph"/>
      </w:pPr>
    </w:p>
    <w:p w14:paraId="09114C7B" w14:textId="77777777" w:rsidR="00FD40BC" w:rsidRDefault="00FD40BC" w:rsidP="00FD40BC">
      <w:pPr>
        <w:pStyle w:val="ListParagraph"/>
      </w:pPr>
    </w:p>
    <w:p w14:paraId="08F974E7" w14:textId="571AA7E1" w:rsidR="00FD40BC" w:rsidRDefault="00FD40BC" w:rsidP="00FD40BC">
      <w:pPr>
        <w:pStyle w:val="ListParagraph"/>
      </w:pPr>
    </w:p>
    <w:p w14:paraId="03FF8F0A" w14:textId="6D2D8B20" w:rsidR="00FD40BC" w:rsidRDefault="00FD40BC" w:rsidP="004E5E2C"/>
    <w:p w14:paraId="0C0E7176" w14:textId="77777777" w:rsidR="00FD40BC" w:rsidRDefault="00FD40BC" w:rsidP="00FD40BC">
      <w:pPr>
        <w:pStyle w:val="ListParagraph"/>
      </w:pPr>
    </w:p>
    <w:p w14:paraId="5273BD7E" w14:textId="447515EF" w:rsidR="00F22EC9" w:rsidRDefault="00ED7F44" w:rsidP="00FD40BC">
      <w:pPr>
        <w:pStyle w:val="ListParagraph"/>
      </w:pPr>
      <w:r>
        <w:rPr>
          <w:i/>
          <w:iCs/>
          <w:color w:val="FF0000"/>
        </w:rPr>
        <w:t>1+2+3+4</w:t>
      </w:r>
      <w:r w:rsidR="00397883">
        <w:rPr>
          <w:i/>
          <w:iCs/>
          <w:color w:val="FF0000"/>
        </w:rPr>
        <w:t xml:space="preserve"> = 10</w:t>
      </w:r>
      <w:r>
        <w:rPr>
          <w:i/>
          <w:iCs/>
          <w:color w:val="FF0000"/>
        </w:rPr>
        <w:br/>
        <w:t>(</w:t>
      </w:r>
      <w:r w:rsidR="00F11A69">
        <w:rPr>
          <w:i/>
          <w:iCs/>
          <w:color w:val="FF0000"/>
        </w:rPr>
        <w:t>1-4</w:t>
      </w:r>
      <w:r>
        <w:rPr>
          <w:i/>
          <w:iCs/>
          <w:color w:val="FF0000"/>
        </w:rPr>
        <w:t>)^2</w:t>
      </w:r>
      <w:r w:rsidR="00F11A69">
        <w:rPr>
          <w:i/>
          <w:iCs/>
          <w:color w:val="FF0000"/>
        </w:rPr>
        <w:t xml:space="preserve"> +  </w:t>
      </w:r>
      <w:r w:rsidR="00F11A69">
        <w:rPr>
          <w:i/>
          <w:iCs/>
          <w:color w:val="FF0000"/>
        </w:rPr>
        <w:t>(</w:t>
      </w:r>
      <w:r w:rsidR="00F11A69">
        <w:rPr>
          <w:i/>
          <w:iCs/>
          <w:color w:val="FF0000"/>
        </w:rPr>
        <w:t>2</w:t>
      </w:r>
      <w:r w:rsidR="00F11A69">
        <w:rPr>
          <w:i/>
          <w:iCs/>
          <w:color w:val="FF0000"/>
        </w:rPr>
        <w:t>-4)^2 +  (</w:t>
      </w:r>
      <w:r w:rsidR="00F11A69">
        <w:rPr>
          <w:i/>
          <w:iCs/>
          <w:color w:val="FF0000"/>
        </w:rPr>
        <w:t>3</w:t>
      </w:r>
      <w:r w:rsidR="00F11A69">
        <w:rPr>
          <w:i/>
          <w:iCs/>
          <w:color w:val="FF0000"/>
        </w:rPr>
        <w:t>-4)^2</w:t>
      </w:r>
      <w:r w:rsidR="00397883">
        <w:rPr>
          <w:i/>
          <w:iCs/>
          <w:color w:val="FF0000"/>
        </w:rPr>
        <w:t xml:space="preserve"> =</w:t>
      </w:r>
      <w:r w:rsidR="006931A1">
        <w:rPr>
          <w:i/>
          <w:iCs/>
          <w:color w:val="FF0000"/>
        </w:rPr>
        <w:t xml:space="preserve"> 14</w:t>
      </w:r>
      <w:r w:rsidR="00397883">
        <w:rPr>
          <w:i/>
          <w:iCs/>
          <w:color w:val="FF0000"/>
        </w:rPr>
        <w:t xml:space="preserve"> </w:t>
      </w:r>
    </w:p>
    <w:p w14:paraId="658AAAA0" w14:textId="78E7CA35" w:rsidR="00FD40BC" w:rsidRDefault="00FD40BC" w:rsidP="00EB5F98">
      <w:pPr>
        <w:pStyle w:val="ListParagraph"/>
        <w:numPr>
          <w:ilvl w:val="0"/>
          <w:numId w:val="3"/>
        </w:numPr>
      </w:pPr>
      <w:r>
        <w:rPr>
          <w:noProof/>
        </w:rPr>
        <w:drawing>
          <wp:anchor distT="0" distB="0" distL="114300" distR="114300" simplePos="0" relativeHeight="251660288" behindDoc="1" locked="0" layoutInCell="1" allowOverlap="1" wp14:anchorId="52DAC339" wp14:editId="1CDB5CA6">
            <wp:simplePos x="0" y="0"/>
            <wp:positionH relativeFrom="column">
              <wp:posOffset>1476147</wp:posOffset>
            </wp:positionH>
            <wp:positionV relativeFrom="paragraph">
              <wp:posOffset>252857</wp:posOffset>
            </wp:positionV>
            <wp:extent cx="2645410" cy="1184910"/>
            <wp:effectExtent l="0" t="0" r="2540" b="0"/>
            <wp:wrapTight wrapText="bothSides">
              <wp:wrapPolygon edited="0">
                <wp:start x="0" y="0"/>
                <wp:lineTo x="0" y="21183"/>
                <wp:lineTo x="21465" y="21183"/>
                <wp:lineTo x="21465" y="0"/>
                <wp:lineTo x="0" y="0"/>
              </wp:wrapPolygon>
            </wp:wrapTight>
            <wp:docPr id="865782475" name="Bildobjekt 1" descr="En bild som visar Teckensnitt, diagram,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82475" name="Bildobjekt 1" descr="En bild som visar Teckensnitt, diagram, vit, linje&#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2645410" cy="1184910"/>
                    </a:xfrm>
                    <a:prstGeom prst="rect">
                      <a:avLst/>
                    </a:prstGeom>
                  </pic:spPr>
                </pic:pic>
              </a:graphicData>
            </a:graphic>
            <wp14:sizeRelH relativeFrom="page">
              <wp14:pctWidth>0</wp14:pctWidth>
            </wp14:sizeRelH>
            <wp14:sizeRelV relativeFrom="page">
              <wp14:pctHeight>0</wp14:pctHeight>
            </wp14:sizeRelV>
          </wp:anchor>
        </w:drawing>
      </w:r>
      <w:r w:rsidRPr="00FD40BC">
        <w:t>Root Mean Squared Error (RMSE) är ett vi</w:t>
      </w:r>
      <w:r>
        <w:t xml:space="preserve">ktigt mått för att utvärdera regresionsmodeller: </w:t>
      </w:r>
      <w:r>
        <w:br/>
      </w:r>
    </w:p>
    <w:p w14:paraId="4F2454D6" w14:textId="77777777" w:rsidR="00FD40BC" w:rsidRDefault="00FD40BC" w:rsidP="00FD40BC"/>
    <w:p w14:paraId="0D612E66" w14:textId="77777777" w:rsidR="00FD40BC" w:rsidRDefault="00FD40BC" w:rsidP="00FD40BC"/>
    <w:p w14:paraId="2C30B183" w14:textId="77777777" w:rsidR="00FD40BC" w:rsidRDefault="00FD40BC" w:rsidP="00FD40BC"/>
    <w:p w14:paraId="7BDA7837" w14:textId="77777777" w:rsidR="00FD40BC" w:rsidRDefault="00FD40BC" w:rsidP="00FD40BC"/>
    <w:p w14:paraId="2AE8D1C5" w14:textId="5C13198B" w:rsidR="00FD40BC" w:rsidRDefault="00FD40BC" w:rsidP="00FD40BC">
      <w:pPr>
        <w:ind w:firstLine="720"/>
      </w:pPr>
      <w:r>
        <w:t>Hur kan du tolka måttet?</w:t>
      </w:r>
    </w:p>
    <w:p w14:paraId="72F709C5" w14:textId="2D67971A" w:rsidR="006A1569" w:rsidRDefault="00177FEB" w:rsidP="00336DC9">
      <w:pPr>
        <w:ind w:firstLine="720"/>
      </w:pPr>
      <w:r>
        <w:rPr>
          <w:i/>
          <w:iCs/>
          <w:color w:val="FF0000"/>
        </w:rPr>
        <w:t>Man kan tolka det som</w:t>
      </w:r>
      <w:r w:rsidR="00247140">
        <w:rPr>
          <w:i/>
          <w:iCs/>
          <w:color w:val="FF0000"/>
        </w:rPr>
        <w:t xml:space="preserve"> prediktionens medelavstånd till de sanna värdena.</w:t>
      </w:r>
    </w:p>
    <w:p w14:paraId="35F6471A" w14:textId="77777777" w:rsidR="00BC6CB0" w:rsidRDefault="00BC6CB0">
      <w:r>
        <w:br w:type="page"/>
      </w:r>
    </w:p>
    <w:p w14:paraId="236656CD" w14:textId="23134978" w:rsidR="006A1569" w:rsidRPr="00247140" w:rsidRDefault="006A1569" w:rsidP="00EB5F98">
      <w:pPr>
        <w:pStyle w:val="ListParagraph"/>
        <w:numPr>
          <w:ilvl w:val="0"/>
          <w:numId w:val="3"/>
        </w:numPr>
      </w:pPr>
      <w:r>
        <w:lastRenderedPageBreak/>
        <w:t xml:space="preserve">Kan du kort förklara hur </w:t>
      </w:r>
      <w:r w:rsidRPr="006A1569">
        <w:t xml:space="preserve">fixa men okända parametrarna </w:t>
      </w:r>
      <m:oMath>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oMath>
      <w:r w:rsidRPr="006A1569">
        <w:t xml:space="preserve">, </w:t>
      </w:r>
      <m:oMath>
        <m:sSub>
          <m:sSubPr>
            <m:ctrlPr>
              <w:rPr>
                <w:rFonts w:ascii="Cambria Math" w:hAnsi="Cambria Math"/>
                <w:i/>
                <w:iCs/>
              </w:rPr>
            </m:ctrlPr>
          </m:sSubPr>
          <m:e>
            <m:r>
              <w:rPr>
                <w:rFonts w:ascii="Cambria Math" w:hAnsi="Cambria Math"/>
              </w:rPr>
              <m:t>β</m:t>
            </m:r>
          </m:e>
          <m:sub>
            <m:r>
              <m:rPr>
                <m:sty m:val="p"/>
              </m:rP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β</m:t>
            </m:r>
          </m:e>
          <m:sub>
            <m:r>
              <m:rPr>
                <m:sty m:val="p"/>
              </m:rPr>
              <w:rPr>
                <w:rFonts w:ascii="Cambria Math" w:hAnsi="Cambria Math"/>
              </w:rPr>
              <m:t>p</m:t>
            </m:r>
          </m:sub>
        </m:sSub>
      </m:oMath>
      <w:r>
        <w:rPr>
          <w:rFonts w:eastAsiaTheme="minorEastAsia"/>
          <w:iCs/>
        </w:rPr>
        <w:t xml:space="preserve"> skattas med hjälp av MSE? </w:t>
      </w:r>
    </w:p>
    <w:p w14:paraId="223AD682" w14:textId="149E96FE" w:rsidR="00FC17E3" w:rsidRDefault="007B7F27" w:rsidP="00247140">
      <w:pPr>
        <w:pStyle w:val="ListParagraph"/>
        <w:rPr>
          <w:i/>
          <w:iCs/>
          <w:color w:val="FF0000"/>
        </w:rPr>
      </w:pPr>
      <w:r>
        <w:rPr>
          <w:i/>
          <w:iCs/>
          <w:color w:val="FF0000"/>
        </w:rPr>
        <w:t>Om</w:t>
      </w:r>
      <w:r w:rsidR="00FC17E3">
        <w:rPr>
          <w:i/>
          <w:iCs/>
          <w:color w:val="FF0000"/>
        </w:rPr>
        <w:t xml:space="preserve"> </w:t>
      </w:r>
      <w:r w:rsidR="00BC6CB0">
        <w:rPr>
          <w:i/>
          <w:iCs/>
          <w:color w:val="FF0000"/>
        </w:rPr>
        <w:t>man skriver om formeln på matrisform får man</w:t>
      </w:r>
    </w:p>
    <w:p w14:paraId="2E8D3CC5" w14:textId="62E5BAC4" w:rsidR="00247140" w:rsidRDefault="00FC17E3" w:rsidP="00247140">
      <w:pPr>
        <w:pStyle w:val="ListParagraph"/>
      </w:pPr>
      <w:r w:rsidRPr="00FC17E3">
        <w:rPr>
          <w:i/>
          <w:iCs/>
          <w:color w:val="FF0000"/>
        </w:rPr>
        <w:drawing>
          <wp:inline distT="0" distB="0" distL="0" distR="0" wp14:anchorId="508250D4" wp14:editId="00F57066">
            <wp:extent cx="2647950" cy="3432799"/>
            <wp:effectExtent l="0" t="0" r="0" b="0"/>
            <wp:docPr id="413213457"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13457" name="Picture 1" descr="A screenshot of a math problem&#10;&#10;Description automatically generated"/>
                    <pic:cNvPicPr/>
                  </pic:nvPicPr>
                  <pic:blipFill>
                    <a:blip r:embed="rId9"/>
                    <a:stretch>
                      <a:fillRect/>
                    </a:stretch>
                  </pic:blipFill>
                  <pic:spPr>
                    <a:xfrm>
                      <a:off x="0" y="0"/>
                      <a:ext cx="2651356" cy="3437215"/>
                    </a:xfrm>
                    <a:prstGeom prst="rect">
                      <a:avLst/>
                    </a:prstGeom>
                  </pic:spPr>
                </pic:pic>
              </a:graphicData>
            </a:graphic>
          </wp:inline>
        </w:drawing>
      </w:r>
    </w:p>
    <w:p w14:paraId="15DFC93D" w14:textId="622857A1" w:rsidR="00BC6CB0" w:rsidRDefault="008E591B" w:rsidP="00247140">
      <w:pPr>
        <w:pStyle w:val="ListParagraph"/>
        <w:rPr>
          <w:rFonts w:cstheme="minorHAnsi"/>
          <w:i/>
          <w:iCs/>
          <w:color w:val="FF0000"/>
        </w:rPr>
      </w:pPr>
      <w:r w:rsidRPr="008E591B">
        <w:rPr>
          <w:i/>
          <w:iCs/>
          <w:color w:val="FF0000"/>
        </w:rPr>
        <w:t>Första kolumnen i X är ett för att ta hand om bias-termen.</w:t>
      </w:r>
      <w:r w:rsidR="0022752D">
        <w:rPr>
          <w:i/>
          <w:iCs/>
          <w:color w:val="FF0000"/>
        </w:rPr>
        <w:t xml:space="preserve"> För att lösa ut parametervektorn </w:t>
      </w:r>
      <w:r w:rsidR="0022752D">
        <w:rPr>
          <w:rFonts w:cstheme="minorHAnsi"/>
          <w:i/>
          <w:iCs/>
          <w:color w:val="FF0000"/>
        </w:rPr>
        <w:t>β</w:t>
      </w:r>
      <w:r w:rsidR="00830C25">
        <w:rPr>
          <w:rFonts w:cstheme="minorHAnsi"/>
          <w:i/>
          <w:iCs/>
          <w:color w:val="FF0000"/>
        </w:rPr>
        <w:t xml:space="preserve"> kan man </w:t>
      </w:r>
      <w:r w:rsidR="00E053DB">
        <w:rPr>
          <w:rFonts w:cstheme="minorHAnsi"/>
          <w:i/>
          <w:iCs/>
          <w:color w:val="FF0000"/>
        </w:rPr>
        <w:t>söka efter den vektor som minimerar</w:t>
      </w:r>
      <w:r w:rsidR="00FB61EB">
        <w:rPr>
          <w:rFonts w:cstheme="minorHAnsi"/>
          <w:i/>
          <w:iCs/>
          <w:color w:val="FF0000"/>
        </w:rPr>
        <w:t xml:space="preserve"> felet</w:t>
      </w:r>
      <w:r w:rsidR="00E053DB">
        <w:rPr>
          <w:rFonts w:cstheme="minorHAnsi"/>
          <w:i/>
          <w:iCs/>
          <w:color w:val="FF0000"/>
        </w:rPr>
        <w:t xml:space="preserve"> </w:t>
      </w:r>
      <w:r w:rsidR="005F1745">
        <w:rPr>
          <w:rFonts w:cstheme="minorHAnsi"/>
          <w:i/>
          <w:iCs/>
          <w:color w:val="FF0000"/>
        </w:rPr>
        <w:t xml:space="preserve">i </w:t>
      </w:r>
      <w:r w:rsidR="00E053DB">
        <w:rPr>
          <w:rFonts w:cstheme="minorHAnsi"/>
          <w:i/>
          <w:iCs/>
          <w:color w:val="FF0000"/>
        </w:rPr>
        <w:t>MSE-</w:t>
      </w:r>
      <w:r w:rsidR="005F1745">
        <w:rPr>
          <w:rFonts w:cstheme="minorHAnsi"/>
          <w:i/>
          <w:iCs/>
          <w:color w:val="FF0000"/>
        </w:rPr>
        <w:t>mening</w:t>
      </w:r>
      <w:r w:rsidR="00E053DB">
        <w:rPr>
          <w:rFonts w:cstheme="minorHAnsi"/>
          <w:i/>
          <w:iCs/>
          <w:color w:val="FF0000"/>
        </w:rPr>
        <w:t xml:space="preserve"> </w:t>
      </w:r>
      <w:r w:rsidR="005F1745">
        <w:rPr>
          <w:rFonts w:cstheme="minorHAnsi"/>
          <w:i/>
          <w:iCs/>
          <w:color w:val="FF0000"/>
        </w:rPr>
        <w:t>(</w:t>
      </w:r>
      <w:r w:rsidR="00E053DB">
        <w:rPr>
          <w:rFonts w:cstheme="minorHAnsi"/>
          <w:i/>
          <w:iCs/>
          <w:color w:val="FF0000"/>
        </w:rPr>
        <w:t xml:space="preserve">vilken </w:t>
      </w:r>
      <w:r w:rsidR="005F1745">
        <w:rPr>
          <w:rFonts w:cstheme="minorHAnsi"/>
          <w:i/>
          <w:iCs/>
          <w:color w:val="FF0000"/>
        </w:rPr>
        <w:t>är</w:t>
      </w:r>
      <w:r w:rsidR="00E053DB">
        <w:rPr>
          <w:rFonts w:cstheme="minorHAnsi"/>
          <w:i/>
          <w:iCs/>
          <w:color w:val="FF0000"/>
        </w:rPr>
        <w:t xml:space="preserve"> en </w:t>
      </w:r>
      <w:r w:rsidR="00E36C44">
        <w:rPr>
          <w:rFonts w:cstheme="minorHAnsi"/>
          <w:i/>
          <w:iCs/>
          <w:color w:val="FF0000"/>
        </w:rPr>
        <w:t>andragradsform</w:t>
      </w:r>
      <w:r w:rsidR="00406557">
        <w:rPr>
          <w:rFonts w:cstheme="minorHAnsi"/>
          <w:i/>
          <w:iCs/>
          <w:color w:val="FF0000"/>
        </w:rPr>
        <w:t xml:space="preserve"> (konvex)</w:t>
      </w:r>
      <w:r w:rsidR="00E36C44">
        <w:rPr>
          <w:rFonts w:cstheme="minorHAnsi"/>
          <w:i/>
          <w:iCs/>
          <w:color w:val="FF0000"/>
        </w:rPr>
        <w:t xml:space="preserve"> dvs minimum är då derivatan är nol</w:t>
      </w:r>
      <w:r w:rsidR="005F1745">
        <w:rPr>
          <w:rFonts w:cstheme="minorHAnsi"/>
          <w:i/>
          <w:iCs/>
          <w:color w:val="FF0000"/>
        </w:rPr>
        <w:t>l)</w:t>
      </w:r>
      <w:r w:rsidR="00E36C44">
        <w:rPr>
          <w:rFonts w:cstheme="minorHAnsi"/>
          <w:i/>
          <w:iCs/>
          <w:color w:val="FF0000"/>
        </w:rPr>
        <w:t>.</w:t>
      </w:r>
      <w:r w:rsidR="005F1745">
        <w:rPr>
          <w:rFonts w:cstheme="minorHAnsi"/>
          <w:i/>
          <w:iCs/>
          <w:color w:val="FF0000"/>
        </w:rPr>
        <w:t xml:space="preserve"> </w:t>
      </w:r>
      <w:r w:rsidR="003778A7">
        <w:rPr>
          <w:rFonts w:cstheme="minorHAnsi"/>
          <w:i/>
          <w:iCs/>
          <w:color w:val="FF0000"/>
        </w:rPr>
        <w:t xml:space="preserve">Om man deriverar MSE ekvationen </w:t>
      </w:r>
      <w:r w:rsidR="00B97DCB">
        <w:rPr>
          <w:rFonts w:cstheme="minorHAnsi"/>
          <w:i/>
          <w:iCs/>
          <w:color w:val="FF0000"/>
        </w:rPr>
        <w:t xml:space="preserve">och väljer nollpunkter kan </w:t>
      </w:r>
      <w:r w:rsidR="00E86BD1">
        <w:rPr>
          <w:rFonts w:cstheme="minorHAnsi"/>
          <w:i/>
          <w:iCs/>
          <w:color w:val="FF0000"/>
        </w:rPr>
        <w:t>man estimera parametervektorn som en funktion av indata och utdata enbart:</w:t>
      </w:r>
      <w:r w:rsidR="00E86BD1">
        <w:rPr>
          <w:rFonts w:cstheme="minorHAnsi"/>
          <w:i/>
          <w:iCs/>
          <w:color w:val="FF0000"/>
        </w:rPr>
        <w:br/>
      </w:r>
      <w:r w:rsidR="00DE2A4A" w:rsidRPr="00DE2A4A">
        <w:rPr>
          <w:rFonts w:cstheme="minorHAnsi"/>
          <w:i/>
          <w:iCs/>
          <w:color w:val="FF0000"/>
        </w:rPr>
        <w:drawing>
          <wp:inline distT="0" distB="0" distL="0" distR="0" wp14:anchorId="66AA055A" wp14:editId="239C3493">
            <wp:extent cx="1714739" cy="371527"/>
            <wp:effectExtent l="0" t="0" r="0" b="9525"/>
            <wp:docPr id="115159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90637" name=""/>
                    <pic:cNvPicPr/>
                  </pic:nvPicPr>
                  <pic:blipFill>
                    <a:blip r:embed="rId10"/>
                    <a:stretch>
                      <a:fillRect/>
                    </a:stretch>
                  </pic:blipFill>
                  <pic:spPr>
                    <a:xfrm>
                      <a:off x="0" y="0"/>
                      <a:ext cx="1714739" cy="371527"/>
                    </a:xfrm>
                    <a:prstGeom prst="rect">
                      <a:avLst/>
                    </a:prstGeom>
                  </pic:spPr>
                </pic:pic>
              </a:graphicData>
            </a:graphic>
          </wp:inline>
        </w:drawing>
      </w:r>
      <w:r w:rsidR="00146489" w:rsidRPr="00146489">
        <w:rPr>
          <w:rFonts w:cstheme="minorHAnsi"/>
          <w:i/>
          <w:iCs/>
          <w:color w:val="4472C4" w:themeColor="accent1"/>
        </w:rPr>
        <w:t>[</w:t>
      </w:r>
      <w:r w:rsidR="00A01B2F">
        <w:rPr>
          <w:rFonts w:cstheme="minorHAnsi"/>
          <w:i/>
          <w:iCs/>
          <w:color w:val="4472C4" w:themeColor="accent1"/>
        </w:rPr>
        <w:t>(</w:t>
      </w:r>
      <w:r w:rsidR="00146489" w:rsidRPr="00146489">
        <w:rPr>
          <w:rFonts w:cstheme="minorHAnsi"/>
          <w:i/>
          <w:iCs/>
          <w:color w:val="4472C4" w:themeColor="accent1"/>
        </w:rPr>
        <w:t>p+1</w:t>
      </w:r>
      <w:r w:rsidR="00A01B2F">
        <w:rPr>
          <w:rFonts w:cstheme="minorHAnsi"/>
          <w:i/>
          <w:iCs/>
          <w:color w:val="4472C4" w:themeColor="accent1"/>
        </w:rPr>
        <w:t>) x 1</w:t>
      </w:r>
      <w:r w:rsidR="00146489" w:rsidRPr="00146489">
        <w:rPr>
          <w:rFonts w:cstheme="minorHAnsi"/>
          <w:i/>
          <w:iCs/>
          <w:color w:val="4472C4" w:themeColor="accent1"/>
        </w:rPr>
        <w:t>]=[</w:t>
      </w:r>
      <w:r w:rsidR="008F4F3A">
        <w:rPr>
          <w:rFonts w:cstheme="minorHAnsi"/>
          <w:i/>
          <w:iCs/>
          <w:color w:val="4472C4" w:themeColor="accent1"/>
        </w:rPr>
        <w:t>(p+1)</w:t>
      </w:r>
      <w:r w:rsidR="00AA3656">
        <w:rPr>
          <w:rFonts w:cstheme="minorHAnsi"/>
          <w:i/>
          <w:iCs/>
          <w:color w:val="4472C4" w:themeColor="accent1"/>
        </w:rPr>
        <w:t xml:space="preserve"> x </w:t>
      </w:r>
      <w:r w:rsidR="004961CD">
        <w:rPr>
          <w:rFonts w:cstheme="minorHAnsi"/>
          <w:i/>
          <w:iCs/>
          <w:color w:val="4472C4" w:themeColor="accent1"/>
        </w:rPr>
        <w:t>n</w:t>
      </w:r>
      <w:r w:rsidR="00146489" w:rsidRPr="00146489">
        <w:rPr>
          <w:rFonts w:cstheme="minorHAnsi"/>
          <w:i/>
          <w:iCs/>
          <w:color w:val="4472C4" w:themeColor="accent1"/>
        </w:rPr>
        <w:t>]</w:t>
      </w:r>
      <w:r w:rsidR="000C5C64" w:rsidRPr="00146489">
        <w:rPr>
          <w:rFonts w:cstheme="minorHAnsi"/>
          <w:i/>
          <w:iCs/>
          <w:color w:val="4472C4" w:themeColor="accent1"/>
        </w:rPr>
        <w:t>[</w:t>
      </w:r>
      <w:r w:rsidR="000C5C64">
        <w:rPr>
          <w:rFonts w:cstheme="minorHAnsi"/>
          <w:i/>
          <w:iCs/>
          <w:color w:val="4472C4" w:themeColor="accent1"/>
        </w:rPr>
        <w:t xml:space="preserve">n x </w:t>
      </w:r>
      <w:r w:rsidR="000C5C64">
        <w:rPr>
          <w:rFonts w:cstheme="minorHAnsi"/>
          <w:i/>
          <w:iCs/>
          <w:color w:val="4472C4" w:themeColor="accent1"/>
        </w:rPr>
        <w:t>(p+1)</w:t>
      </w:r>
      <w:r w:rsidR="000C5C64" w:rsidRPr="00146489">
        <w:rPr>
          <w:rFonts w:cstheme="minorHAnsi"/>
          <w:i/>
          <w:iCs/>
          <w:color w:val="4472C4" w:themeColor="accent1"/>
        </w:rPr>
        <w:t>]</w:t>
      </w:r>
      <w:r w:rsidR="004100A2" w:rsidRPr="004100A2">
        <w:rPr>
          <w:rFonts w:cstheme="minorHAnsi"/>
          <w:i/>
          <w:iCs/>
          <w:color w:val="4472C4" w:themeColor="accent1"/>
        </w:rPr>
        <w:t xml:space="preserve"> </w:t>
      </w:r>
      <w:r w:rsidR="004100A2" w:rsidRPr="00146489">
        <w:rPr>
          <w:rFonts w:cstheme="minorHAnsi"/>
          <w:i/>
          <w:iCs/>
          <w:color w:val="4472C4" w:themeColor="accent1"/>
        </w:rPr>
        <w:t>[</w:t>
      </w:r>
      <w:r w:rsidR="004100A2">
        <w:rPr>
          <w:rFonts w:cstheme="minorHAnsi"/>
          <w:i/>
          <w:iCs/>
          <w:color w:val="4472C4" w:themeColor="accent1"/>
        </w:rPr>
        <w:t>(p+1) x n</w:t>
      </w:r>
      <w:r w:rsidR="004100A2" w:rsidRPr="00146489">
        <w:rPr>
          <w:rFonts w:cstheme="minorHAnsi"/>
          <w:i/>
          <w:iCs/>
          <w:color w:val="4472C4" w:themeColor="accent1"/>
        </w:rPr>
        <w:t>]</w:t>
      </w:r>
      <w:r w:rsidR="004100A2">
        <w:rPr>
          <w:rFonts w:cstheme="minorHAnsi"/>
          <w:i/>
          <w:iCs/>
          <w:color w:val="4472C4" w:themeColor="accent1"/>
        </w:rPr>
        <w:t>[n x 1]</w:t>
      </w:r>
    </w:p>
    <w:p w14:paraId="34B2B56B" w14:textId="6220CCB2" w:rsidR="00DE2A4A" w:rsidRDefault="002B15D2" w:rsidP="00247140">
      <w:pPr>
        <w:pStyle w:val="ListParagraph"/>
        <w:rPr>
          <w:rFonts w:cstheme="minorHAnsi"/>
          <w:i/>
          <w:iCs/>
          <w:color w:val="FF0000"/>
        </w:rPr>
      </w:pPr>
      <w:r>
        <w:rPr>
          <w:i/>
          <w:iCs/>
          <w:color w:val="FF0000"/>
        </w:rPr>
        <w:t>OBS! Detta kan</w:t>
      </w:r>
      <w:r w:rsidR="00CC4A8D">
        <w:rPr>
          <w:i/>
          <w:iCs/>
          <w:color w:val="FF0000"/>
        </w:rPr>
        <w:t xml:space="preserve"> mycket</w:t>
      </w:r>
      <w:r w:rsidR="00CE5FE1">
        <w:rPr>
          <w:i/>
          <w:iCs/>
          <w:color w:val="FF0000"/>
        </w:rPr>
        <w:t xml:space="preserve"> väl</w:t>
      </w:r>
      <w:r>
        <w:rPr>
          <w:i/>
          <w:iCs/>
          <w:color w:val="FF0000"/>
        </w:rPr>
        <w:t xml:space="preserve"> ge en lokalt minima och för att vara säker </w:t>
      </w:r>
      <w:r w:rsidR="00CE5FE1">
        <w:rPr>
          <w:i/>
          <w:iCs/>
          <w:color w:val="FF0000"/>
        </w:rPr>
        <w:t xml:space="preserve">att hitta ett globalt </w:t>
      </w:r>
      <w:r w:rsidR="00CC4A8D">
        <w:rPr>
          <w:i/>
          <w:iCs/>
          <w:color w:val="FF0000"/>
        </w:rPr>
        <w:t>måste man använda andraderivatan men det ligger utanför scopet på denna frågan.</w:t>
      </w:r>
    </w:p>
    <w:p w14:paraId="72F6A8A7" w14:textId="77777777" w:rsidR="00830C25" w:rsidRPr="008E591B" w:rsidRDefault="00830C25" w:rsidP="00247140">
      <w:pPr>
        <w:pStyle w:val="ListParagraph"/>
        <w:rPr>
          <w:i/>
          <w:iCs/>
          <w:color w:val="FF0000"/>
        </w:rPr>
      </w:pPr>
    </w:p>
    <w:p w14:paraId="525FD08F" w14:textId="77777777" w:rsidR="00AC4999" w:rsidRPr="00AC4999" w:rsidRDefault="006A1569" w:rsidP="00EB5F98">
      <w:pPr>
        <w:pStyle w:val="ListParagraph"/>
        <w:numPr>
          <w:ilvl w:val="0"/>
          <w:numId w:val="3"/>
        </w:numPr>
      </w:pPr>
      <w:r>
        <w:rPr>
          <w:rFonts w:eastAsiaTheme="minorEastAsia"/>
          <w:iCs/>
        </w:rPr>
        <w:t>I frågan ovan, varför används MSE och inte RMSE? Vad är skillnaden?</w:t>
      </w:r>
    </w:p>
    <w:p w14:paraId="03977528" w14:textId="3BD76ECB" w:rsidR="00FD40BC" w:rsidRPr="006A1569" w:rsidRDefault="00C7252F" w:rsidP="00AC4999">
      <w:pPr>
        <w:pStyle w:val="ListParagraph"/>
      </w:pPr>
      <w:r>
        <w:rPr>
          <w:rFonts w:cstheme="minorHAnsi"/>
          <w:i/>
          <w:iCs/>
          <w:color w:val="FF0000"/>
        </w:rPr>
        <w:t xml:space="preserve">MSE </w:t>
      </w:r>
      <w:r w:rsidR="002A26F5">
        <w:rPr>
          <w:rFonts w:cstheme="minorHAnsi"/>
          <w:i/>
          <w:iCs/>
          <w:color w:val="FF0000"/>
        </w:rPr>
        <w:t>ger större påverkan för stora fel</w:t>
      </w:r>
      <w:r w:rsidR="00A30B48">
        <w:rPr>
          <w:rFonts w:cstheme="minorHAnsi"/>
          <w:i/>
          <w:iCs/>
          <w:color w:val="FF0000"/>
        </w:rPr>
        <w:t>, en fördel med att använda RMSE kan vara att felet har samma enhet som datan</w:t>
      </w:r>
      <w:r w:rsidR="00EF30BE">
        <w:rPr>
          <w:rFonts w:cstheme="minorHAnsi"/>
          <w:i/>
          <w:iCs/>
          <w:color w:val="FF0000"/>
        </w:rPr>
        <w:t xml:space="preserve"> vilket gör den intiutivt lättare att förstå</w:t>
      </w:r>
      <w:r w:rsidR="00A30B48">
        <w:rPr>
          <w:rFonts w:cstheme="minorHAnsi"/>
          <w:i/>
          <w:iCs/>
          <w:color w:val="FF0000"/>
        </w:rPr>
        <w:t>.</w:t>
      </w:r>
      <w:r>
        <w:rPr>
          <w:rFonts w:cstheme="minorHAnsi"/>
          <w:i/>
          <w:iCs/>
          <w:color w:val="FF0000"/>
        </w:rPr>
        <w:t xml:space="preserve"> </w:t>
      </w:r>
    </w:p>
    <w:p w14:paraId="1EAF2BDF" w14:textId="3B41B6FF" w:rsidR="006A1569" w:rsidRDefault="006A1569" w:rsidP="00EB5F98">
      <w:pPr>
        <w:pStyle w:val="ListParagraph"/>
        <w:numPr>
          <w:ilvl w:val="0"/>
          <w:numId w:val="3"/>
        </w:numPr>
      </w:pPr>
      <w:r>
        <w:rPr>
          <w:rFonts w:eastAsiaTheme="minorEastAsia"/>
          <w:iCs/>
        </w:rPr>
        <w:t xml:space="preserve">Vad är intuitionen bakom ”Gradient Descent”, vad används det till? </w:t>
      </w:r>
      <w:r>
        <w:rPr>
          <w:rFonts w:eastAsiaTheme="minorEastAsia"/>
          <w:iCs/>
        </w:rPr>
        <w:br/>
      </w:r>
      <w:r w:rsidR="00F90B2F" w:rsidRPr="00FB1B6F">
        <w:rPr>
          <w:rFonts w:cstheme="minorHAnsi"/>
          <w:i/>
          <w:iCs/>
          <w:color w:val="FF0000"/>
        </w:rPr>
        <w:t xml:space="preserve">Om man </w:t>
      </w:r>
      <w:r w:rsidR="00313701" w:rsidRPr="00FB1B6F">
        <w:rPr>
          <w:rFonts w:cstheme="minorHAnsi"/>
          <w:i/>
          <w:iCs/>
          <w:color w:val="FF0000"/>
        </w:rPr>
        <w:t>löser estimeringen enligt ovan kan det bli enormt stora matris</w:t>
      </w:r>
      <w:r w:rsidR="00624761" w:rsidRPr="00FB1B6F">
        <w:rPr>
          <w:rFonts w:cstheme="minorHAnsi"/>
          <w:i/>
          <w:iCs/>
          <w:color w:val="FF0000"/>
        </w:rPr>
        <w:t>ekvationer (</w:t>
      </w:r>
      <w:r w:rsidR="00313701" w:rsidRPr="00FB1B6F">
        <w:rPr>
          <w:rFonts w:cstheme="minorHAnsi"/>
          <w:i/>
          <w:iCs/>
          <w:color w:val="FF0000"/>
        </w:rPr>
        <w:t>inverter</w:t>
      </w:r>
      <w:r w:rsidR="00624761" w:rsidRPr="00FB1B6F">
        <w:rPr>
          <w:rFonts w:cstheme="minorHAnsi"/>
          <w:i/>
          <w:iCs/>
          <w:color w:val="FF0000"/>
        </w:rPr>
        <w:t xml:space="preserve">ing mm) vilket </w:t>
      </w:r>
      <w:r w:rsidR="00FB1B6F" w:rsidRPr="00FB1B6F">
        <w:rPr>
          <w:rFonts w:cstheme="minorHAnsi"/>
          <w:i/>
          <w:iCs/>
          <w:color w:val="FF0000"/>
        </w:rPr>
        <w:t>kräver enorm processorkraft</w:t>
      </w:r>
      <w:r w:rsidR="00FB1B6F">
        <w:rPr>
          <w:rFonts w:cstheme="minorHAnsi"/>
          <w:i/>
          <w:iCs/>
          <w:color w:val="FF0000"/>
        </w:rPr>
        <w:t xml:space="preserve"> om man har mycket data</w:t>
      </w:r>
      <w:r w:rsidR="00FB1B6F" w:rsidRPr="00FB1B6F">
        <w:rPr>
          <w:rFonts w:cstheme="minorHAnsi"/>
          <w:i/>
          <w:iCs/>
          <w:color w:val="FF0000"/>
        </w:rPr>
        <w:t>.</w:t>
      </w:r>
      <w:r w:rsidR="00FB1B6F">
        <w:rPr>
          <w:rFonts w:cstheme="minorHAnsi"/>
          <w:i/>
          <w:iCs/>
          <w:color w:val="FF0000"/>
        </w:rPr>
        <w:t xml:space="preserve"> En variant är att söka minimum av </w:t>
      </w:r>
      <w:r w:rsidR="00F83BF1">
        <w:rPr>
          <w:rFonts w:cstheme="minorHAnsi"/>
          <w:i/>
          <w:iCs/>
          <w:color w:val="FF0000"/>
        </w:rPr>
        <w:t>loss-funktionen iterativt. Det gör man genom att utvärdera  felet för ett subset av datan och sedan</w:t>
      </w:r>
      <w:r w:rsidR="00FE1369">
        <w:rPr>
          <w:rFonts w:cstheme="minorHAnsi"/>
          <w:i/>
          <w:iCs/>
          <w:color w:val="FF0000"/>
        </w:rPr>
        <w:t xml:space="preserve"> korrigera parametervektorn så att felet minskas. Stegstorlek och riktning styr hur snabbt och korrekt </w:t>
      </w:r>
      <w:r w:rsidR="008F4A4E">
        <w:rPr>
          <w:rFonts w:cstheme="minorHAnsi"/>
          <w:i/>
          <w:iCs/>
          <w:color w:val="FF0000"/>
        </w:rPr>
        <w:t xml:space="preserve">algoritmen konvergerar. Gradient </w:t>
      </w:r>
      <w:r w:rsidR="007A51C3">
        <w:rPr>
          <w:rFonts w:cstheme="minorHAnsi"/>
          <w:i/>
          <w:iCs/>
          <w:color w:val="FF0000"/>
        </w:rPr>
        <w:t>D</w:t>
      </w:r>
      <w:r w:rsidR="008F4A4E">
        <w:rPr>
          <w:rFonts w:cstheme="minorHAnsi"/>
          <w:i/>
          <w:iCs/>
          <w:color w:val="FF0000"/>
        </w:rPr>
        <w:t xml:space="preserve">escent </w:t>
      </w:r>
      <w:r w:rsidR="007A51C3">
        <w:rPr>
          <w:rFonts w:cstheme="minorHAnsi"/>
          <w:i/>
          <w:iCs/>
          <w:color w:val="FF0000"/>
        </w:rPr>
        <w:t>flyttar sig negativt derivatan av</w:t>
      </w:r>
      <w:r w:rsidR="00FB1B6F">
        <w:t xml:space="preserve"> </w:t>
      </w:r>
      <w:r w:rsidR="007A51C3" w:rsidRPr="007A51C3">
        <w:rPr>
          <w:rFonts w:cstheme="minorHAnsi"/>
          <w:i/>
          <w:iCs/>
          <w:color w:val="FF0000"/>
        </w:rPr>
        <w:t>loss-funktionen</w:t>
      </w:r>
      <w:r w:rsidR="007A51C3">
        <w:rPr>
          <w:rFonts w:cstheme="minorHAnsi"/>
          <w:i/>
          <w:iCs/>
          <w:color w:val="FF0000"/>
        </w:rPr>
        <w:t>. De</w:t>
      </w:r>
      <w:r w:rsidR="00960C77">
        <w:rPr>
          <w:rFonts w:cstheme="minorHAnsi"/>
          <w:i/>
          <w:iCs/>
          <w:color w:val="FF0000"/>
        </w:rPr>
        <w:t>t finns en risk för självsvängning om man tar för stora steg så att man pa</w:t>
      </w:r>
      <w:r w:rsidR="007B1FFA">
        <w:rPr>
          <w:rFonts w:cstheme="minorHAnsi"/>
          <w:i/>
          <w:iCs/>
          <w:color w:val="FF0000"/>
        </w:rPr>
        <w:t>s</w:t>
      </w:r>
      <w:r w:rsidR="00960C77">
        <w:rPr>
          <w:rFonts w:cstheme="minorHAnsi"/>
          <w:i/>
          <w:iCs/>
          <w:color w:val="FF0000"/>
        </w:rPr>
        <w:t>serar</w:t>
      </w:r>
      <w:r w:rsidR="007B1FFA">
        <w:rPr>
          <w:rFonts w:cstheme="minorHAnsi"/>
          <w:i/>
          <w:iCs/>
          <w:color w:val="FF0000"/>
        </w:rPr>
        <w:t xml:space="preserve"> nollderivatan och kommer högre upp på den motsatta sidan av kurvan.</w:t>
      </w:r>
      <w:r w:rsidR="0074686B">
        <w:rPr>
          <w:rFonts w:cstheme="minorHAnsi"/>
          <w:i/>
          <w:iCs/>
          <w:color w:val="FF0000"/>
        </w:rPr>
        <w:t xml:space="preserve"> </w:t>
      </w:r>
      <w:r w:rsidR="00313701">
        <w:t xml:space="preserve"> </w:t>
      </w:r>
    </w:p>
    <w:p w14:paraId="481A108D" w14:textId="77777777" w:rsidR="006676FA" w:rsidRDefault="006676FA">
      <w:r>
        <w:br w:type="page"/>
      </w:r>
    </w:p>
    <w:p w14:paraId="5180F328" w14:textId="1950B41A" w:rsidR="00FD40BC" w:rsidRDefault="00FD40BC" w:rsidP="00EB5F98">
      <w:pPr>
        <w:pStyle w:val="ListParagraph"/>
        <w:numPr>
          <w:ilvl w:val="0"/>
          <w:numId w:val="3"/>
        </w:numPr>
      </w:pPr>
      <w:r>
        <w:lastRenderedPageBreak/>
        <w:t xml:space="preserve">Vad är en parameter? Vad är en hyperparameter? </w:t>
      </w:r>
      <w:r w:rsidR="006A1569">
        <w:t>Vad heter dem två koncepten i Scikit-learn?</w:t>
      </w:r>
    </w:p>
    <w:p w14:paraId="0C37FDDA" w14:textId="1E10DCC1" w:rsidR="00444510" w:rsidRDefault="00706572" w:rsidP="00444510">
      <w:pPr>
        <w:pStyle w:val="ListParagraph"/>
      </w:pPr>
      <w:r>
        <w:rPr>
          <w:rFonts w:cstheme="minorHAnsi"/>
          <w:i/>
          <w:iCs/>
          <w:color w:val="FF0000"/>
        </w:rPr>
        <w:t>P</w:t>
      </w:r>
      <w:r w:rsidR="00444510">
        <w:rPr>
          <w:rFonts w:cstheme="minorHAnsi"/>
          <w:i/>
          <w:iCs/>
          <w:color w:val="FF0000"/>
        </w:rPr>
        <w:t>arameter:</w:t>
      </w:r>
      <w:r>
        <w:rPr>
          <w:rFonts w:cstheme="minorHAnsi"/>
          <w:i/>
          <w:iCs/>
          <w:color w:val="FF0000"/>
        </w:rPr>
        <w:t xml:space="preserve"> </w:t>
      </w:r>
      <w:r w:rsidR="00281FCA" w:rsidRPr="00281FCA">
        <w:rPr>
          <w:rFonts w:cstheme="minorHAnsi"/>
          <w:i/>
          <w:iCs/>
          <w:color w:val="FF0000"/>
        </w:rPr>
        <w:t>En parameter som lärs från träningen</w:t>
      </w:r>
      <w:r w:rsidR="00646905">
        <w:rPr>
          <w:rFonts w:cstheme="minorHAnsi"/>
          <w:i/>
          <w:iCs/>
          <w:color w:val="FF0000"/>
        </w:rPr>
        <w:t>.</w:t>
      </w:r>
      <w:r w:rsidR="00DD776A">
        <w:rPr>
          <w:rFonts w:cstheme="minorHAnsi"/>
          <w:i/>
          <w:iCs/>
          <w:color w:val="FF0000"/>
        </w:rPr>
        <w:t xml:space="preserve"> ScikitLearn</w:t>
      </w:r>
      <w:r w:rsidR="00646905">
        <w:rPr>
          <w:rFonts w:cstheme="minorHAnsi"/>
          <w:i/>
          <w:iCs/>
          <w:color w:val="FF0000"/>
        </w:rPr>
        <w:t>: parameter</w:t>
      </w:r>
      <w:r w:rsidR="00444510">
        <w:rPr>
          <w:rFonts w:cstheme="minorHAnsi"/>
          <w:i/>
          <w:iCs/>
          <w:color w:val="FF0000"/>
        </w:rPr>
        <w:br/>
      </w:r>
      <w:r w:rsidR="00444510">
        <w:rPr>
          <w:rFonts w:cstheme="minorHAnsi"/>
          <w:i/>
          <w:iCs/>
          <w:color w:val="FF0000"/>
        </w:rPr>
        <w:t>Hyperparameter:</w:t>
      </w:r>
      <w:r>
        <w:rPr>
          <w:rFonts w:cstheme="minorHAnsi"/>
          <w:i/>
          <w:iCs/>
          <w:color w:val="FF0000"/>
        </w:rPr>
        <w:t xml:space="preserve"> </w:t>
      </w:r>
      <w:r w:rsidRPr="00706572">
        <w:rPr>
          <w:rFonts w:cstheme="minorHAnsi"/>
          <w:i/>
          <w:iCs/>
          <w:color w:val="FF0000"/>
        </w:rPr>
        <w:t>En parameter som används för att styra inlärningen</w:t>
      </w:r>
      <w:r w:rsidR="00646905">
        <w:rPr>
          <w:rFonts w:cstheme="minorHAnsi"/>
          <w:i/>
          <w:iCs/>
          <w:color w:val="FF0000"/>
        </w:rPr>
        <w:t xml:space="preserve">. </w:t>
      </w:r>
      <w:r w:rsidR="00646905">
        <w:rPr>
          <w:rFonts w:cstheme="minorHAnsi"/>
          <w:i/>
          <w:iCs/>
          <w:color w:val="FF0000"/>
        </w:rPr>
        <w:t>ScikitLearn: model parameter</w:t>
      </w:r>
    </w:p>
    <w:p w14:paraId="145686C2" w14:textId="7B4273F1" w:rsidR="00B93D22" w:rsidRDefault="00B93D22" w:rsidP="00EB5F98">
      <w:pPr>
        <w:pStyle w:val="ListParagraph"/>
        <w:numPr>
          <w:ilvl w:val="0"/>
          <w:numId w:val="3"/>
        </w:numPr>
      </w:pPr>
      <w:r>
        <w:t xml:space="preserve">Vad är Bias Variance Trade-off? </w:t>
      </w:r>
    </w:p>
    <w:p w14:paraId="3BD04901" w14:textId="2BF917F2" w:rsidR="003374BD" w:rsidRDefault="002C7BA4" w:rsidP="003374BD">
      <w:pPr>
        <w:pStyle w:val="ListParagraph"/>
      </w:pPr>
      <w:r>
        <w:rPr>
          <w:rFonts w:cstheme="minorHAnsi"/>
          <w:i/>
          <w:iCs/>
          <w:color w:val="FF0000"/>
        </w:rPr>
        <w:t xml:space="preserve">Det beskriver </w:t>
      </w:r>
      <w:r w:rsidR="00E67353">
        <w:rPr>
          <w:rFonts w:cstheme="minorHAnsi"/>
          <w:i/>
          <w:iCs/>
          <w:color w:val="FF0000"/>
        </w:rPr>
        <w:t xml:space="preserve">förhållandet mellan en modells komplexitet, noggrannhet och förmågan att </w:t>
      </w:r>
      <w:r w:rsidR="00184C73">
        <w:rPr>
          <w:rFonts w:cstheme="minorHAnsi"/>
          <w:i/>
          <w:iCs/>
          <w:color w:val="FF0000"/>
        </w:rPr>
        <w:t xml:space="preserve">prediktera tidigare osedda data. Det är inte säkert att </w:t>
      </w:r>
      <w:r w:rsidR="00720B31">
        <w:rPr>
          <w:rFonts w:cstheme="minorHAnsi"/>
          <w:i/>
          <w:iCs/>
          <w:color w:val="FF0000"/>
        </w:rPr>
        <w:t>modellen presterar bättre för att den är mer komplex.</w:t>
      </w:r>
      <w:r>
        <w:rPr>
          <w:rFonts w:cstheme="minorHAnsi"/>
          <w:i/>
          <w:iCs/>
          <w:color w:val="FF0000"/>
        </w:rPr>
        <w:t xml:space="preserve"> </w:t>
      </w:r>
      <w:r w:rsidR="003B1D7A">
        <w:rPr>
          <w:rFonts w:cstheme="minorHAnsi"/>
          <w:i/>
          <w:iCs/>
          <w:color w:val="FF0000"/>
        </w:rPr>
        <w:t xml:space="preserve">Bias-fel </w:t>
      </w:r>
      <w:r w:rsidR="00552C47">
        <w:rPr>
          <w:rFonts w:cstheme="minorHAnsi"/>
          <w:i/>
          <w:iCs/>
          <w:color w:val="FF0000"/>
        </w:rPr>
        <w:t xml:space="preserve">(underfitting) </w:t>
      </w:r>
      <w:r w:rsidR="003B1D7A">
        <w:rPr>
          <w:rFonts w:cstheme="minorHAnsi"/>
          <w:i/>
          <w:iCs/>
          <w:color w:val="FF0000"/>
        </w:rPr>
        <w:t>och variance-fel</w:t>
      </w:r>
      <w:r w:rsidR="00552C47">
        <w:rPr>
          <w:rFonts w:cstheme="minorHAnsi"/>
          <w:i/>
          <w:iCs/>
          <w:color w:val="FF0000"/>
        </w:rPr>
        <w:t xml:space="preserve"> (overfitting)</w:t>
      </w:r>
      <w:r w:rsidR="003B1D7A">
        <w:rPr>
          <w:rFonts w:cstheme="minorHAnsi"/>
          <w:i/>
          <w:iCs/>
          <w:color w:val="FF0000"/>
        </w:rPr>
        <w:t xml:space="preserve"> är två motparter och det </w:t>
      </w:r>
      <w:r w:rsidR="003E06AE">
        <w:rPr>
          <w:rFonts w:cstheme="minorHAnsi"/>
          <w:i/>
          <w:iCs/>
          <w:color w:val="FF0000"/>
        </w:rPr>
        <w:t>är svårt att hitta en kompromiss mellan dem.</w:t>
      </w:r>
    </w:p>
    <w:p w14:paraId="75E604E4" w14:textId="05ECB180" w:rsidR="00B93D22" w:rsidRDefault="00B93D22" w:rsidP="00EB5F98">
      <w:pPr>
        <w:pStyle w:val="ListParagraph"/>
        <w:numPr>
          <w:ilvl w:val="0"/>
          <w:numId w:val="3"/>
        </w:numPr>
      </w:pPr>
      <w:r>
        <w:t>Varför är mer komplexa modeller inte alltid bättre?</w:t>
      </w:r>
    </w:p>
    <w:p w14:paraId="59763176" w14:textId="674491B0" w:rsidR="00552C47" w:rsidRDefault="00552C47" w:rsidP="00552C47">
      <w:pPr>
        <w:pStyle w:val="ListParagraph"/>
      </w:pPr>
      <w:r>
        <w:rPr>
          <w:rFonts w:cstheme="minorHAnsi"/>
          <w:i/>
          <w:iCs/>
          <w:color w:val="FF0000"/>
        </w:rPr>
        <w:t>O</w:t>
      </w:r>
      <w:r>
        <w:rPr>
          <w:rFonts w:cstheme="minorHAnsi"/>
          <w:i/>
          <w:iCs/>
          <w:color w:val="FF0000"/>
        </w:rPr>
        <w:t>verfitting</w:t>
      </w:r>
      <w:r>
        <w:rPr>
          <w:rFonts w:cstheme="minorHAnsi"/>
          <w:i/>
          <w:iCs/>
          <w:color w:val="FF0000"/>
        </w:rPr>
        <w:t xml:space="preserve"> gör att den kan få väldigt bra re</w:t>
      </w:r>
      <w:r w:rsidR="00115416">
        <w:rPr>
          <w:rFonts w:cstheme="minorHAnsi"/>
          <w:i/>
          <w:iCs/>
          <w:color w:val="FF0000"/>
        </w:rPr>
        <w:t>s</w:t>
      </w:r>
      <w:r>
        <w:rPr>
          <w:rFonts w:cstheme="minorHAnsi"/>
          <w:i/>
          <w:iCs/>
          <w:color w:val="FF0000"/>
        </w:rPr>
        <w:t>ultat på en</w:t>
      </w:r>
      <w:r w:rsidR="00115416">
        <w:rPr>
          <w:rFonts w:cstheme="minorHAnsi"/>
          <w:i/>
          <w:iCs/>
          <w:color w:val="FF0000"/>
        </w:rPr>
        <w:t xml:space="preserve"> typ av data men kommer det ny osedd data får den problem. Det </w:t>
      </w:r>
      <w:r w:rsidR="00BA3066">
        <w:rPr>
          <w:rFonts w:cstheme="minorHAnsi"/>
          <w:i/>
          <w:iCs/>
          <w:color w:val="FF0000"/>
        </w:rPr>
        <w:t>är oftast att föredra en generaliserad modell.</w:t>
      </w:r>
      <w:r>
        <w:rPr>
          <w:rFonts w:cstheme="minorHAnsi"/>
          <w:i/>
          <w:iCs/>
          <w:color w:val="FF0000"/>
        </w:rPr>
        <w:t xml:space="preserve"> </w:t>
      </w:r>
    </w:p>
    <w:p w14:paraId="747DEA13" w14:textId="173420B0" w:rsidR="00EB5F98" w:rsidRDefault="00EB5F98" w:rsidP="00EB5F98">
      <w:pPr>
        <w:pStyle w:val="ListParagraph"/>
        <w:numPr>
          <w:ilvl w:val="0"/>
          <w:numId w:val="3"/>
        </w:numPr>
      </w:pPr>
      <w:r>
        <w:t xml:space="preserve">Vad är intuitionen bakom att regularisera en modell? Har du tre exempel på regulariserade regressionsmodeller? </w:t>
      </w:r>
    </w:p>
    <w:p w14:paraId="78FF659A" w14:textId="69745C26" w:rsidR="00EB5F98" w:rsidRDefault="00A30F42" w:rsidP="0059296F">
      <w:pPr>
        <w:pStyle w:val="ListParagraph"/>
      </w:pPr>
      <w:r w:rsidRPr="00A30F42">
        <w:rPr>
          <w:rFonts w:cstheme="minorHAnsi"/>
          <w:i/>
          <w:iCs/>
          <w:color w:val="FF0000"/>
        </w:rPr>
        <w:t>Att regularisera en modell innebär att man ”begränsar den”, d.v.s. flexibiliteten minskar. Detta leder till högre bias men lägre varians</w:t>
      </w:r>
      <w:r w:rsidR="00331F24">
        <w:rPr>
          <w:rFonts w:cstheme="minorHAnsi"/>
          <w:i/>
          <w:iCs/>
          <w:color w:val="FF0000"/>
        </w:rPr>
        <w:t xml:space="preserve"> dvs mer generell modell.</w:t>
      </w:r>
      <w:r w:rsidR="000B48C7">
        <w:rPr>
          <w:rFonts w:cstheme="minorHAnsi"/>
          <w:i/>
          <w:iCs/>
          <w:color w:val="FF0000"/>
        </w:rPr>
        <w:br/>
        <w:t xml:space="preserve">Egentligen räcker det med ElasticNet eftersom den </w:t>
      </w:r>
      <w:r w:rsidR="00573C18">
        <w:rPr>
          <w:rFonts w:cstheme="minorHAnsi"/>
          <w:i/>
          <w:iCs/>
          <w:color w:val="FF0000"/>
        </w:rPr>
        <w:t>motsvarar både Ridge och Lasso och man styr det med alpha-parametern 0=Ri</w:t>
      </w:r>
      <w:r w:rsidR="00AF11D1">
        <w:rPr>
          <w:rFonts w:cstheme="minorHAnsi"/>
          <w:i/>
          <w:iCs/>
          <w:color w:val="FF0000"/>
        </w:rPr>
        <w:t>dge</w:t>
      </w:r>
      <w:r w:rsidR="000F300C">
        <w:rPr>
          <w:rFonts w:cstheme="minorHAnsi"/>
          <w:i/>
          <w:iCs/>
          <w:color w:val="FF0000"/>
        </w:rPr>
        <w:t xml:space="preserve"> (mer variance)</w:t>
      </w:r>
      <w:r w:rsidR="00AF11D1">
        <w:rPr>
          <w:rFonts w:cstheme="minorHAnsi"/>
          <w:i/>
          <w:iCs/>
          <w:color w:val="FF0000"/>
        </w:rPr>
        <w:t>, 1= Lasso</w:t>
      </w:r>
      <w:r w:rsidR="000F300C">
        <w:rPr>
          <w:rFonts w:cstheme="minorHAnsi"/>
          <w:i/>
          <w:iCs/>
          <w:color w:val="FF0000"/>
        </w:rPr>
        <w:t xml:space="preserve"> (mer bias)</w:t>
      </w:r>
      <w:r w:rsidR="00AF11D1">
        <w:rPr>
          <w:rFonts w:cstheme="minorHAnsi"/>
          <w:i/>
          <w:iCs/>
          <w:color w:val="FF0000"/>
        </w:rPr>
        <w:t xml:space="preserve">, allt emellan är en kompromiss. </w:t>
      </w:r>
    </w:p>
    <w:p w14:paraId="631FC7BB" w14:textId="110A27A8" w:rsidR="00EB5F98" w:rsidRDefault="00EB5F98" w:rsidP="00EB5F98">
      <w:pPr>
        <w:pStyle w:val="ListParagraph"/>
        <w:numPr>
          <w:ilvl w:val="0"/>
          <w:numId w:val="3"/>
        </w:numPr>
      </w:pPr>
      <w:r>
        <w:t xml:space="preserve">Varför är namnet för ”Logistisk Regression” missvisande? </w:t>
      </w:r>
    </w:p>
    <w:p w14:paraId="07BBF37A" w14:textId="105D6ACF" w:rsidR="007F3664" w:rsidRDefault="007F3664" w:rsidP="007F3664">
      <w:pPr>
        <w:pStyle w:val="ListParagraph"/>
      </w:pPr>
      <w:r>
        <w:rPr>
          <w:rFonts w:cstheme="minorHAnsi"/>
          <w:i/>
          <w:iCs/>
          <w:color w:val="FF0000"/>
        </w:rPr>
        <w:t>Den används för klassificering</w:t>
      </w:r>
      <w:r w:rsidR="00234435">
        <w:rPr>
          <w:rFonts w:cstheme="minorHAnsi"/>
          <w:i/>
          <w:iCs/>
          <w:color w:val="FF0000"/>
        </w:rPr>
        <w:t>, inte regression.</w:t>
      </w:r>
    </w:p>
    <w:p w14:paraId="28521E07" w14:textId="77777777" w:rsidR="003A0EE7" w:rsidRDefault="004908DD" w:rsidP="00EB5F98">
      <w:pPr>
        <w:pStyle w:val="ListParagraph"/>
        <w:numPr>
          <w:ilvl w:val="0"/>
          <w:numId w:val="3"/>
        </w:numPr>
      </w:pPr>
      <w:r>
        <w:t>På slide 44 används ”Logistic function” som har värden mellan 0-1, vad är syftet med detta</w:t>
      </w:r>
      <w:r w:rsidR="000D6E5E">
        <w:t xml:space="preserve"> och hur kan det tolkas</w:t>
      </w:r>
      <w:r>
        <w:t>?</w:t>
      </w:r>
      <w:r w:rsidR="000D6E5E">
        <w:t xml:space="preserve"> Ledning: Sannolikhets-tolkning.</w:t>
      </w:r>
    </w:p>
    <w:p w14:paraId="391B307C" w14:textId="53BAB405" w:rsidR="00EB5F98" w:rsidRPr="00FD40BC" w:rsidRDefault="001365DC" w:rsidP="003A0EE7">
      <w:pPr>
        <w:pStyle w:val="ListParagraph"/>
      </w:pPr>
      <w:r>
        <w:rPr>
          <w:rFonts w:cstheme="minorHAnsi"/>
          <w:i/>
          <w:iCs/>
          <w:color w:val="FF0000"/>
        </w:rPr>
        <w:t xml:space="preserve">Syftet är delvis att </w:t>
      </w:r>
      <w:r w:rsidR="00C654B8">
        <w:rPr>
          <w:rFonts w:cstheme="minorHAnsi"/>
          <w:i/>
          <w:iCs/>
          <w:color w:val="FF0000"/>
        </w:rPr>
        <w:t xml:space="preserve">mjuka upp övergången mellan </w:t>
      </w:r>
      <w:r w:rsidR="00561F94">
        <w:rPr>
          <w:rFonts w:cstheme="minorHAnsi"/>
          <w:i/>
          <w:iCs/>
          <w:color w:val="FF0000"/>
        </w:rPr>
        <w:t xml:space="preserve">noll och ett och </w:t>
      </w:r>
      <w:r>
        <w:rPr>
          <w:rFonts w:cstheme="minorHAnsi"/>
          <w:i/>
          <w:iCs/>
          <w:color w:val="FF0000"/>
        </w:rPr>
        <w:t>begränsa ut</w:t>
      </w:r>
      <w:r w:rsidR="007C27EF">
        <w:rPr>
          <w:rFonts w:cstheme="minorHAnsi"/>
          <w:i/>
          <w:iCs/>
          <w:color w:val="FF0000"/>
        </w:rPr>
        <w:t xml:space="preserve">datan </w:t>
      </w:r>
      <w:r w:rsidR="00561F94">
        <w:rPr>
          <w:rFonts w:cstheme="minorHAnsi"/>
          <w:i/>
          <w:iCs/>
          <w:color w:val="FF0000"/>
        </w:rPr>
        <w:t>[0..1]</w:t>
      </w:r>
      <w:r w:rsidR="007C27EF">
        <w:rPr>
          <w:rFonts w:cstheme="minorHAnsi"/>
          <w:i/>
          <w:iCs/>
          <w:color w:val="FF0000"/>
        </w:rPr>
        <w:t>.</w:t>
      </w:r>
      <w:r w:rsidR="009D4B95">
        <w:rPr>
          <w:rFonts w:cstheme="minorHAnsi"/>
          <w:i/>
          <w:iCs/>
          <w:color w:val="FF0000"/>
        </w:rPr>
        <w:t xml:space="preserve"> Den har</w:t>
      </w:r>
      <w:r w:rsidR="00BC71DF">
        <w:rPr>
          <w:rFonts w:cstheme="minorHAnsi"/>
          <w:i/>
          <w:iCs/>
          <w:color w:val="FF0000"/>
        </w:rPr>
        <w:t xml:space="preserve"> också en trevlig egenskap hos derivatan g’(x)=g(x)(1-g(x)).</w:t>
      </w:r>
      <w:r w:rsidR="007C27EF">
        <w:rPr>
          <w:rFonts w:cstheme="minorHAnsi"/>
          <w:i/>
          <w:iCs/>
          <w:color w:val="FF0000"/>
        </w:rPr>
        <w:t xml:space="preserve"> </w:t>
      </w:r>
      <w:r w:rsidR="007A7ED5">
        <w:rPr>
          <w:rFonts w:cstheme="minorHAnsi"/>
          <w:i/>
          <w:iCs/>
          <w:color w:val="FF0000"/>
        </w:rPr>
        <w:t xml:space="preserve">Om värdet är större än </w:t>
      </w:r>
      <w:r w:rsidR="003476A0">
        <w:rPr>
          <w:rFonts w:cstheme="minorHAnsi"/>
          <w:i/>
          <w:iCs/>
          <w:color w:val="FF0000"/>
        </w:rPr>
        <w:t xml:space="preserve">eller lika med </w:t>
      </w:r>
      <w:r w:rsidR="007A7ED5">
        <w:rPr>
          <w:rFonts w:cstheme="minorHAnsi"/>
          <w:i/>
          <w:iCs/>
          <w:color w:val="FF0000"/>
        </w:rPr>
        <w:t xml:space="preserve">0.5 </w:t>
      </w:r>
      <w:r w:rsidR="00FA6C18">
        <w:rPr>
          <w:rFonts w:cstheme="minorHAnsi"/>
          <w:i/>
          <w:iCs/>
          <w:color w:val="FF0000"/>
        </w:rPr>
        <w:t xml:space="preserve">så motsvarar det en etta/positiv dvs den tillhör klassen, </w:t>
      </w:r>
      <w:r w:rsidR="00080FA0">
        <w:rPr>
          <w:rFonts w:cstheme="minorHAnsi"/>
          <w:i/>
          <w:iCs/>
          <w:color w:val="FF0000"/>
        </w:rPr>
        <w:t>mindre än</w:t>
      </w:r>
      <w:r w:rsidR="003476A0">
        <w:rPr>
          <w:rFonts w:cstheme="minorHAnsi"/>
          <w:i/>
          <w:iCs/>
          <w:color w:val="FF0000"/>
        </w:rPr>
        <w:t xml:space="preserve"> motsvarar 0 dvs den tillhör inte klassen.</w:t>
      </w:r>
      <w:r w:rsidR="00FA6C18">
        <w:rPr>
          <w:rFonts w:cstheme="minorHAnsi"/>
          <w:i/>
          <w:iCs/>
          <w:color w:val="FF0000"/>
        </w:rPr>
        <w:t xml:space="preserve"> </w:t>
      </w:r>
    </w:p>
    <w:sectPr w:rsidR="00EB5F98" w:rsidRPr="00FD40BC" w:rsidSect="00714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0A01"/>
    <w:multiLevelType w:val="hybridMultilevel"/>
    <w:tmpl w:val="3F9A4644"/>
    <w:lvl w:ilvl="0" w:tplc="2196F616">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12EC1EDA"/>
    <w:multiLevelType w:val="hybridMultilevel"/>
    <w:tmpl w:val="C624E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076DF"/>
    <w:multiLevelType w:val="hybridMultilevel"/>
    <w:tmpl w:val="CF126F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BFB2E1D"/>
    <w:multiLevelType w:val="hybridMultilevel"/>
    <w:tmpl w:val="AAD2D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082178">
    <w:abstractNumId w:val="2"/>
  </w:num>
  <w:num w:numId="2" w16cid:durableId="1177696703">
    <w:abstractNumId w:val="3"/>
  </w:num>
  <w:num w:numId="3" w16cid:durableId="580334961">
    <w:abstractNumId w:val="1"/>
  </w:num>
  <w:num w:numId="4" w16cid:durableId="21228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3C"/>
    <w:rsid w:val="00026685"/>
    <w:rsid w:val="0003605D"/>
    <w:rsid w:val="00056540"/>
    <w:rsid w:val="00077BD5"/>
    <w:rsid w:val="00080FA0"/>
    <w:rsid w:val="000901B5"/>
    <w:rsid w:val="00097A22"/>
    <w:rsid w:val="000A5C2F"/>
    <w:rsid w:val="000B48C7"/>
    <w:rsid w:val="000B6981"/>
    <w:rsid w:val="000C5C64"/>
    <w:rsid w:val="000D6E5E"/>
    <w:rsid w:val="000F296F"/>
    <w:rsid w:val="000F300C"/>
    <w:rsid w:val="000F743E"/>
    <w:rsid w:val="00103C37"/>
    <w:rsid w:val="00104E11"/>
    <w:rsid w:val="00115416"/>
    <w:rsid w:val="00126A8F"/>
    <w:rsid w:val="001365DC"/>
    <w:rsid w:val="0014528A"/>
    <w:rsid w:val="00146489"/>
    <w:rsid w:val="00161528"/>
    <w:rsid w:val="001618F0"/>
    <w:rsid w:val="00177FEB"/>
    <w:rsid w:val="00184C73"/>
    <w:rsid w:val="001D0A72"/>
    <w:rsid w:val="001E160B"/>
    <w:rsid w:val="001F067A"/>
    <w:rsid w:val="001F63FC"/>
    <w:rsid w:val="002065E1"/>
    <w:rsid w:val="0022752D"/>
    <w:rsid w:val="00234435"/>
    <w:rsid w:val="00241A59"/>
    <w:rsid w:val="00244861"/>
    <w:rsid w:val="00247140"/>
    <w:rsid w:val="0025396F"/>
    <w:rsid w:val="00281FCA"/>
    <w:rsid w:val="002A26F5"/>
    <w:rsid w:val="002B13E7"/>
    <w:rsid w:val="002B15D2"/>
    <w:rsid w:val="002C0FFB"/>
    <w:rsid w:val="002C60D7"/>
    <w:rsid w:val="002C7BA4"/>
    <w:rsid w:val="002D640F"/>
    <w:rsid w:val="00313701"/>
    <w:rsid w:val="003265F6"/>
    <w:rsid w:val="00331F24"/>
    <w:rsid w:val="00336DC9"/>
    <w:rsid w:val="003374BD"/>
    <w:rsid w:val="00346ECC"/>
    <w:rsid w:val="003476A0"/>
    <w:rsid w:val="003519C1"/>
    <w:rsid w:val="0035520F"/>
    <w:rsid w:val="00357B1B"/>
    <w:rsid w:val="003605C0"/>
    <w:rsid w:val="00364164"/>
    <w:rsid w:val="00367EE8"/>
    <w:rsid w:val="00371806"/>
    <w:rsid w:val="00375404"/>
    <w:rsid w:val="00377303"/>
    <w:rsid w:val="003778A7"/>
    <w:rsid w:val="00387866"/>
    <w:rsid w:val="00397883"/>
    <w:rsid w:val="003A0EE7"/>
    <w:rsid w:val="003A4A9D"/>
    <w:rsid w:val="003A6F8A"/>
    <w:rsid w:val="003B1D7A"/>
    <w:rsid w:val="003B7FB7"/>
    <w:rsid w:val="003E06AE"/>
    <w:rsid w:val="003E467A"/>
    <w:rsid w:val="00406557"/>
    <w:rsid w:val="004100A2"/>
    <w:rsid w:val="0043664F"/>
    <w:rsid w:val="004420C6"/>
    <w:rsid w:val="0044318D"/>
    <w:rsid w:val="00444510"/>
    <w:rsid w:val="00471EE9"/>
    <w:rsid w:val="00472C67"/>
    <w:rsid w:val="004806A6"/>
    <w:rsid w:val="00481EF9"/>
    <w:rsid w:val="004908DD"/>
    <w:rsid w:val="004961CD"/>
    <w:rsid w:val="004B737C"/>
    <w:rsid w:val="004C6825"/>
    <w:rsid w:val="004E5E2C"/>
    <w:rsid w:val="004F434E"/>
    <w:rsid w:val="005050FD"/>
    <w:rsid w:val="00541D14"/>
    <w:rsid w:val="00544D1C"/>
    <w:rsid w:val="00552C47"/>
    <w:rsid w:val="00556328"/>
    <w:rsid w:val="00561F94"/>
    <w:rsid w:val="00573C18"/>
    <w:rsid w:val="005815A0"/>
    <w:rsid w:val="0059296F"/>
    <w:rsid w:val="005C69F7"/>
    <w:rsid w:val="005E53D2"/>
    <w:rsid w:val="005E763C"/>
    <w:rsid w:val="005F1745"/>
    <w:rsid w:val="00606B7F"/>
    <w:rsid w:val="00616511"/>
    <w:rsid w:val="00624761"/>
    <w:rsid w:val="0063744E"/>
    <w:rsid w:val="00646905"/>
    <w:rsid w:val="006601C8"/>
    <w:rsid w:val="006676FA"/>
    <w:rsid w:val="006931A1"/>
    <w:rsid w:val="006A1569"/>
    <w:rsid w:val="006A6F0E"/>
    <w:rsid w:val="006B2D57"/>
    <w:rsid w:val="006E37C6"/>
    <w:rsid w:val="006F5DF6"/>
    <w:rsid w:val="00704AEC"/>
    <w:rsid w:val="00706572"/>
    <w:rsid w:val="00714703"/>
    <w:rsid w:val="00715B08"/>
    <w:rsid w:val="00720B31"/>
    <w:rsid w:val="0072461C"/>
    <w:rsid w:val="00724B89"/>
    <w:rsid w:val="0074686B"/>
    <w:rsid w:val="00764BA4"/>
    <w:rsid w:val="00767F3C"/>
    <w:rsid w:val="007728A3"/>
    <w:rsid w:val="0077389B"/>
    <w:rsid w:val="007A41B1"/>
    <w:rsid w:val="007A51C3"/>
    <w:rsid w:val="007A7ED5"/>
    <w:rsid w:val="007B1FFA"/>
    <w:rsid w:val="007B7F27"/>
    <w:rsid w:val="007C27EF"/>
    <w:rsid w:val="007D3BBF"/>
    <w:rsid w:val="007F02B0"/>
    <w:rsid w:val="007F3664"/>
    <w:rsid w:val="007F5043"/>
    <w:rsid w:val="00810663"/>
    <w:rsid w:val="00815A1F"/>
    <w:rsid w:val="00830C25"/>
    <w:rsid w:val="00831302"/>
    <w:rsid w:val="0084392C"/>
    <w:rsid w:val="00847B4C"/>
    <w:rsid w:val="0086381D"/>
    <w:rsid w:val="00867075"/>
    <w:rsid w:val="008841D1"/>
    <w:rsid w:val="008C3381"/>
    <w:rsid w:val="008E591B"/>
    <w:rsid w:val="008F2B7D"/>
    <w:rsid w:val="008F422A"/>
    <w:rsid w:val="008F4A4E"/>
    <w:rsid w:val="008F4F3A"/>
    <w:rsid w:val="009023D2"/>
    <w:rsid w:val="009057B8"/>
    <w:rsid w:val="00920FC6"/>
    <w:rsid w:val="00934FFC"/>
    <w:rsid w:val="00960C77"/>
    <w:rsid w:val="00971D9A"/>
    <w:rsid w:val="00981F3E"/>
    <w:rsid w:val="009B6D39"/>
    <w:rsid w:val="009D4B95"/>
    <w:rsid w:val="009E4584"/>
    <w:rsid w:val="00A01B2F"/>
    <w:rsid w:val="00A101E6"/>
    <w:rsid w:val="00A30B48"/>
    <w:rsid w:val="00A30F42"/>
    <w:rsid w:val="00A332A3"/>
    <w:rsid w:val="00A42725"/>
    <w:rsid w:val="00A66CB7"/>
    <w:rsid w:val="00AA3656"/>
    <w:rsid w:val="00AA5D1A"/>
    <w:rsid w:val="00AC4999"/>
    <w:rsid w:val="00AD425E"/>
    <w:rsid w:val="00AF11D1"/>
    <w:rsid w:val="00B02C35"/>
    <w:rsid w:val="00B034AE"/>
    <w:rsid w:val="00B415F4"/>
    <w:rsid w:val="00B76097"/>
    <w:rsid w:val="00B840D6"/>
    <w:rsid w:val="00B93D22"/>
    <w:rsid w:val="00B94A86"/>
    <w:rsid w:val="00B97DCB"/>
    <w:rsid w:val="00BA05F9"/>
    <w:rsid w:val="00BA3066"/>
    <w:rsid w:val="00BA4A1B"/>
    <w:rsid w:val="00BC6CB0"/>
    <w:rsid w:val="00BC71DF"/>
    <w:rsid w:val="00BD267F"/>
    <w:rsid w:val="00BD49F5"/>
    <w:rsid w:val="00BF0370"/>
    <w:rsid w:val="00C2690C"/>
    <w:rsid w:val="00C319E4"/>
    <w:rsid w:val="00C456E5"/>
    <w:rsid w:val="00C62EE9"/>
    <w:rsid w:val="00C654B8"/>
    <w:rsid w:val="00C7252F"/>
    <w:rsid w:val="00CB65DF"/>
    <w:rsid w:val="00CC4A8D"/>
    <w:rsid w:val="00CE5FE1"/>
    <w:rsid w:val="00D07AD5"/>
    <w:rsid w:val="00D1256E"/>
    <w:rsid w:val="00D361E3"/>
    <w:rsid w:val="00D50549"/>
    <w:rsid w:val="00D64E85"/>
    <w:rsid w:val="00D97D85"/>
    <w:rsid w:val="00DA515D"/>
    <w:rsid w:val="00DB2D85"/>
    <w:rsid w:val="00DB683D"/>
    <w:rsid w:val="00DD776A"/>
    <w:rsid w:val="00DE2A4A"/>
    <w:rsid w:val="00DF48FD"/>
    <w:rsid w:val="00E026E1"/>
    <w:rsid w:val="00E053DB"/>
    <w:rsid w:val="00E36C44"/>
    <w:rsid w:val="00E50B1B"/>
    <w:rsid w:val="00E67353"/>
    <w:rsid w:val="00E74FB6"/>
    <w:rsid w:val="00E75BC7"/>
    <w:rsid w:val="00E86BD1"/>
    <w:rsid w:val="00EA75E8"/>
    <w:rsid w:val="00EB5F98"/>
    <w:rsid w:val="00ED7F44"/>
    <w:rsid w:val="00EF30BE"/>
    <w:rsid w:val="00F115E5"/>
    <w:rsid w:val="00F11A69"/>
    <w:rsid w:val="00F15980"/>
    <w:rsid w:val="00F22EC9"/>
    <w:rsid w:val="00F627BC"/>
    <w:rsid w:val="00F73098"/>
    <w:rsid w:val="00F76790"/>
    <w:rsid w:val="00F83BF1"/>
    <w:rsid w:val="00F90B2F"/>
    <w:rsid w:val="00F93BD5"/>
    <w:rsid w:val="00FA18B7"/>
    <w:rsid w:val="00FA6C18"/>
    <w:rsid w:val="00FB1B6F"/>
    <w:rsid w:val="00FB61EB"/>
    <w:rsid w:val="00FC01C4"/>
    <w:rsid w:val="00FC17E3"/>
    <w:rsid w:val="00FC3CBB"/>
    <w:rsid w:val="00FD40BC"/>
    <w:rsid w:val="00FE1369"/>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1878"/>
  <w15:chartTrackingRefBased/>
  <w15:docId w15:val="{8A9448C4-8461-4004-878B-74892A1F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28"/>
    <w:pPr>
      <w:ind w:left="720"/>
      <w:contextualSpacing/>
    </w:pPr>
  </w:style>
  <w:style w:type="paragraph" w:styleId="NormalWeb">
    <w:name w:val="Normal (Web)"/>
    <w:basedOn w:val="Normal"/>
    <w:uiPriority w:val="99"/>
    <w:semiHidden/>
    <w:unhideWhenUsed/>
    <w:rsid w:val="00556328"/>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Heading2Char">
    <w:name w:val="Heading 2 Char"/>
    <w:basedOn w:val="DefaultParagraphFont"/>
    <w:link w:val="Heading2"/>
    <w:uiPriority w:val="9"/>
    <w:rsid w:val="00FD40B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E46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67A"/>
    <w:rPr>
      <w:rFonts w:ascii="Consolas" w:hAnsi="Consolas"/>
      <w:sz w:val="20"/>
      <w:szCs w:val="20"/>
    </w:rPr>
  </w:style>
  <w:style w:type="character" w:styleId="PlaceholderText">
    <w:name w:val="Placeholder Text"/>
    <w:basedOn w:val="DefaultParagraphFont"/>
    <w:uiPriority w:val="99"/>
    <w:semiHidden/>
    <w:rsid w:val="00BA4A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44685">
      <w:bodyDiv w:val="1"/>
      <w:marLeft w:val="0"/>
      <w:marRight w:val="0"/>
      <w:marTop w:val="0"/>
      <w:marBottom w:val="0"/>
      <w:divBdr>
        <w:top w:val="none" w:sz="0" w:space="0" w:color="auto"/>
        <w:left w:val="none" w:sz="0" w:space="0" w:color="auto"/>
        <w:bottom w:val="none" w:sz="0" w:space="0" w:color="auto"/>
        <w:right w:val="none" w:sz="0" w:space="0" w:color="auto"/>
      </w:divBdr>
    </w:div>
    <w:div w:id="253318668">
      <w:bodyDiv w:val="1"/>
      <w:marLeft w:val="0"/>
      <w:marRight w:val="0"/>
      <w:marTop w:val="0"/>
      <w:marBottom w:val="0"/>
      <w:divBdr>
        <w:top w:val="none" w:sz="0" w:space="0" w:color="auto"/>
        <w:left w:val="none" w:sz="0" w:space="0" w:color="auto"/>
        <w:bottom w:val="none" w:sz="0" w:space="0" w:color="auto"/>
        <w:right w:val="none" w:sz="0" w:space="0" w:color="auto"/>
      </w:divBdr>
    </w:div>
    <w:div w:id="446240918">
      <w:bodyDiv w:val="1"/>
      <w:marLeft w:val="0"/>
      <w:marRight w:val="0"/>
      <w:marTop w:val="0"/>
      <w:marBottom w:val="0"/>
      <w:divBdr>
        <w:top w:val="none" w:sz="0" w:space="0" w:color="auto"/>
        <w:left w:val="none" w:sz="0" w:space="0" w:color="auto"/>
        <w:bottom w:val="none" w:sz="0" w:space="0" w:color="auto"/>
        <w:right w:val="none" w:sz="0" w:space="0" w:color="auto"/>
      </w:divBdr>
    </w:div>
    <w:div w:id="732658933">
      <w:bodyDiv w:val="1"/>
      <w:marLeft w:val="0"/>
      <w:marRight w:val="0"/>
      <w:marTop w:val="0"/>
      <w:marBottom w:val="0"/>
      <w:divBdr>
        <w:top w:val="none" w:sz="0" w:space="0" w:color="auto"/>
        <w:left w:val="none" w:sz="0" w:space="0" w:color="auto"/>
        <w:bottom w:val="none" w:sz="0" w:space="0" w:color="auto"/>
        <w:right w:val="none" w:sz="0" w:space="0" w:color="auto"/>
      </w:divBdr>
    </w:div>
    <w:div w:id="1213034647">
      <w:bodyDiv w:val="1"/>
      <w:marLeft w:val="0"/>
      <w:marRight w:val="0"/>
      <w:marTop w:val="0"/>
      <w:marBottom w:val="0"/>
      <w:divBdr>
        <w:top w:val="none" w:sz="0" w:space="0" w:color="auto"/>
        <w:left w:val="none" w:sz="0" w:space="0" w:color="auto"/>
        <w:bottom w:val="none" w:sz="0" w:space="0" w:color="auto"/>
        <w:right w:val="none" w:sz="0" w:space="0" w:color="auto"/>
      </w:divBdr>
    </w:div>
    <w:div w:id="1437554425">
      <w:bodyDiv w:val="1"/>
      <w:marLeft w:val="0"/>
      <w:marRight w:val="0"/>
      <w:marTop w:val="0"/>
      <w:marBottom w:val="0"/>
      <w:divBdr>
        <w:top w:val="none" w:sz="0" w:space="0" w:color="auto"/>
        <w:left w:val="none" w:sz="0" w:space="0" w:color="auto"/>
        <w:bottom w:val="none" w:sz="0" w:space="0" w:color="auto"/>
        <w:right w:val="none" w:sz="0" w:space="0" w:color="auto"/>
      </w:divBdr>
    </w:div>
    <w:div w:id="1812285417">
      <w:bodyDiv w:val="1"/>
      <w:marLeft w:val="0"/>
      <w:marRight w:val="0"/>
      <w:marTop w:val="0"/>
      <w:marBottom w:val="0"/>
      <w:divBdr>
        <w:top w:val="none" w:sz="0" w:space="0" w:color="auto"/>
        <w:left w:val="none" w:sz="0" w:space="0" w:color="auto"/>
        <w:bottom w:val="none" w:sz="0" w:space="0" w:color="auto"/>
        <w:right w:val="none" w:sz="0" w:space="0" w:color="auto"/>
      </w:divBdr>
    </w:div>
    <w:div w:id="187854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5</Pages>
  <Words>1413</Words>
  <Characters>7495</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Claes Rolen</cp:lastModifiedBy>
  <cp:revision>234</cp:revision>
  <dcterms:created xsi:type="dcterms:W3CDTF">2023-08-07T19:02:00Z</dcterms:created>
  <dcterms:modified xsi:type="dcterms:W3CDTF">2024-12-19T00:07:00Z</dcterms:modified>
</cp:coreProperties>
</file>