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B820" w14:textId="7EB24C9B" w:rsidR="00D265C7" w:rsidRPr="00331BFB" w:rsidRDefault="00331BFB" w:rsidP="00D26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1BFB">
        <w:rPr>
          <w:rFonts w:ascii="Times New Roman" w:hAnsi="Times New Roman" w:cs="Times New Roman"/>
          <w:b/>
          <w:bCs/>
          <w:sz w:val="36"/>
          <w:szCs w:val="36"/>
        </w:rPr>
        <w:t>Project Plan: Building a Media Streaming Platform with IBM Cloud Video Streaming</w:t>
      </w:r>
    </w:p>
    <w:p w14:paraId="23039B5E" w14:textId="77777777" w:rsidR="00331BFB" w:rsidRDefault="00331BFB" w:rsidP="00D265C7">
      <w:pPr>
        <w:rPr>
          <w:rFonts w:ascii="Times New Roman" w:hAnsi="Times New Roman" w:cs="Times New Roman"/>
        </w:rPr>
      </w:pPr>
    </w:p>
    <w:p w14:paraId="67528A0E" w14:textId="77777777" w:rsidR="00331BFB" w:rsidRDefault="00331BFB" w:rsidP="00D265C7">
      <w:pPr>
        <w:rPr>
          <w:rFonts w:ascii="Times New Roman" w:hAnsi="Times New Roman" w:cs="Times New Roman"/>
          <w:sz w:val="28"/>
          <w:szCs w:val="28"/>
        </w:rPr>
      </w:pPr>
    </w:p>
    <w:p w14:paraId="75AFDF62" w14:textId="013848EE" w:rsidR="00331BFB" w:rsidRPr="00331BFB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>INTRODUCTION:</w:t>
      </w:r>
    </w:p>
    <w:p w14:paraId="5DCA2131" w14:textId="50B6B98D" w:rsidR="00331BFB" w:rsidRDefault="00331BFB" w:rsidP="00D265C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 xml:space="preserve">In this project, we aim to develop a </w:t>
      </w:r>
      <w:r w:rsidR="00225E6D">
        <w:rPr>
          <w:rFonts w:ascii="Times New Roman" w:hAnsi="Times New Roman" w:cs="Times New Roman"/>
          <w:sz w:val="28"/>
          <w:szCs w:val="28"/>
        </w:rPr>
        <w:t xml:space="preserve">virtual cinema </w:t>
      </w:r>
      <w:r w:rsidRPr="00331BFB">
        <w:rPr>
          <w:rFonts w:ascii="Times New Roman" w:hAnsi="Times New Roman" w:cs="Times New Roman"/>
          <w:sz w:val="28"/>
          <w:szCs w:val="28"/>
        </w:rPr>
        <w:t>platform utilizing the advanced capabilities provided by IBM Cloud Video Streaming. The primary goal is to create a seamless and feature-rich streaming experience for users across various devices.</w:t>
      </w:r>
    </w:p>
    <w:p w14:paraId="0CDF3956" w14:textId="79A8DA42" w:rsidR="00331BFB" w:rsidRPr="00331BFB" w:rsidRDefault="00331BFB" w:rsidP="00D265C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 xml:space="preserve"> Leveraging IBM Cloud's infrastructure and the Video Streaming API, we will design a user-centric platform that ensures efficient content management, adaptive streaming, personalization, and robust security.</w:t>
      </w:r>
    </w:p>
    <w:p w14:paraId="6AA73E87" w14:textId="77777777" w:rsidR="00331BFB" w:rsidRPr="00331BFB" w:rsidRDefault="00331BFB" w:rsidP="00D265C7">
      <w:pPr>
        <w:spacing w:line="276" w:lineRule="auto"/>
        <w:rPr>
          <w:rFonts w:ascii="Times New Roman" w:hAnsi="Times New Roman" w:cs="Times New Roman"/>
        </w:rPr>
      </w:pPr>
    </w:p>
    <w:p w14:paraId="5BF50B96" w14:textId="58FBE9CF" w:rsidR="00331BFB" w:rsidRPr="00331BFB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>PROBLEM STATEMENT:</w:t>
      </w:r>
    </w:p>
    <w:p w14:paraId="11ABA727" w14:textId="77777777" w:rsidR="00331BFB" w:rsidRDefault="00331BFB" w:rsidP="00D265C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 xml:space="preserve">The rapid growth in digital content consumption necessitates the creation of a robust media streaming platform that offers high-quality streaming, ease of use, and personalization. </w:t>
      </w:r>
    </w:p>
    <w:p w14:paraId="62CA5281" w14:textId="297BE923" w:rsidR="00331BFB" w:rsidRPr="00331BFB" w:rsidRDefault="00331BFB" w:rsidP="00D265C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>The challenge lies in integrating IBM Cloud Video Streaming effectively, ensuring a smooth user experience, and providing a feature-rich platform that caters to diverse user preferences.</w:t>
      </w:r>
    </w:p>
    <w:p w14:paraId="06CC16FA" w14:textId="77777777" w:rsidR="00331BFB" w:rsidRPr="00331BFB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02D207" w14:textId="77644044" w:rsidR="00331BFB" w:rsidRPr="00331BFB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>SOLUTION APPROACH:</w:t>
      </w:r>
    </w:p>
    <w:p w14:paraId="73404908" w14:textId="77777777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To address the problem statement and achieve our objectives, we will follow a systematic approach that encompasses the following key steps:</w:t>
      </w:r>
    </w:p>
    <w:p w14:paraId="39AC66CF" w14:textId="77777777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1. Requirement Analysis and Planning</w:t>
      </w:r>
    </w:p>
    <w:p w14:paraId="0AA8B737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Define Platform Requirements</w:t>
      </w:r>
      <w:r w:rsidR="00B60ECE">
        <w:rPr>
          <w:rFonts w:ascii="Times New Roman" w:hAnsi="Times New Roman" w:cs="Times New Roman"/>
          <w:sz w:val="28"/>
          <w:szCs w:val="28"/>
        </w:rPr>
        <w:t>:</w:t>
      </w:r>
    </w:p>
    <w:p w14:paraId="06AAC3F9" w14:textId="05895E4C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ECE">
        <w:rPr>
          <w:rFonts w:ascii="Times New Roman" w:hAnsi="Times New Roman" w:cs="Times New Roman"/>
          <w:sz w:val="28"/>
          <w:szCs w:val="28"/>
        </w:rPr>
        <w:t xml:space="preserve"> </w:t>
      </w:r>
      <w:r w:rsidR="00331BFB" w:rsidRPr="00B60ECE">
        <w:rPr>
          <w:rFonts w:ascii="Times New Roman" w:hAnsi="Times New Roman" w:cs="Times New Roman"/>
          <w:sz w:val="28"/>
          <w:szCs w:val="28"/>
        </w:rPr>
        <w:t>- Identify the core features, target audience, and platform objectives.</w:t>
      </w:r>
    </w:p>
    <w:p w14:paraId="37F1B922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Assess User Needs</w:t>
      </w:r>
      <w:r w:rsidR="00B60ECE">
        <w:rPr>
          <w:rFonts w:ascii="Times New Roman" w:hAnsi="Times New Roman" w:cs="Times New Roman"/>
          <w:sz w:val="28"/>
          <w:szCs w:val="28"/>
        </w:rPr>
        <w:t>:</w:t>
      </w:r>
    </w:p>
    <w:p w14:paraId="7DA3D81B" w14:textId="77777777" w:rsid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31BFB" w:rsidRPr="00B60ECE">
        <w:rPr>
          <w:rFonts w:ascii="Times New Roman" w:hAnsi="Times New Roman" w:cs="Times New Roman"/>
          <w:sz w:val="28"/>
          <w:szCs w:val="28"/>
        </w:rPr>
        <w:t>- Understand user preferences, including content types, playback</w:t>
      </w:r>
    </w:p>
    <w:p w14:paraId="6CDC3FD3" w14:textId="2C636EF1" w:rsid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 xml:space="preserve">options. </w:t>
      </w:r>
    </w:p>
    <w:p w14:paraId="0097423B" w14:textId="77777777" w:rsidR="00B60ECE" w:rsidRDefault="00B60ECE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D</w:t>
      </w:r>
      <w:r w:rsidR="00331BFB" w:rsidRPr="00B60ECE">
        <w:rPr>
          <w:rFonts w:ascii="Times New Roman" w:hAnsi="Times New Roman" w:cs="Times New Roman"/>
          <w:sz w:val="28"/>
          <w:szCs w:val="28"/>
        </w:rPr>
        <w:t>efine Technical Specifications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9473F" w14:textId="0224F856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Outline the required technology stack, infrastructure, and integration points with IBM Cloud Video Streaming.</w:t>
      </w:r>
    </w:p>
    <w:p w14:paraId="6EACE247" w14:textId="6337927D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2. Architecture Design and Setu</w:t>
      </w:r>
      <w:r w:rsidR="00B60ECE">
        <w:rPr>
          <w:rFonts w:ascii="Times New Roman" w:hAnsi="Times New Roman" w:cs="Times New Roman"/>
          <w:sz w:val="28"/>
          <w:szCs w:val="28"/>
        </w:rPr>
        <w:t>p</w:t>
      </w:r>
    </w:p>
    <w:p w14:paraId="4B5AA688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Design Platform Architecture:</w:t>
      </w:r>
      <w:r w:rsidR="00B60ECE" w:rsidRPr="00B60E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D6FBD" w14:textId="7E2547F4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B60ECE">
        <w:rPr>
          <w:rFonts w:ascii="Times New Roman" w:hAnsi="Times New Roman" w:cs="Times New Roman"/>
          <w:sz w:val="28"/>
          <w:szCs w:val="28"/>
        </w:rPr>
        <w:t xml:space="preserve"> - Create a detailed architectural plan for the platform, considering scalability, security, and integration with IBM Cloud Video Streaming.</w:t>
      </w:r>
    </w:p>
    <w:p w14:paraId="2E782CA0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Setup IBM Cloud Infrastructure</w:t>
      </w:r>
      <w:r w:rsidR="00B60ECE">
        <w:rPr>
          <w:rFonts w:ascii="Times New Roman" w:hAnsi="Times New Roman" w:cs="Times New Roman"/>
          <w:sz w:val="28"/>
          <w:szCs w:val="28"/>
        </w:rPr>
        <w:t>:</w:t>
      </w:r>
    </w:p>
    <w:p w14:paraId="782AEE59" w14:textId="338D9C88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Configure IBM Cloud services, including storage, servers, and the Video Streaming API, to create the required backend infrastructure.</w:t>
      </w:r>
    </w:p>
    <w:p w14:paraId="782109B0" w14:textId="1C908F7F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3. Frontend and Backend Development</w:t>
      </w:r>
    </w:p>
    <w:p w14:paraId="74C1C3F0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Develop the User Interface:</w:t>
      </w:r>
    </w:p>
    <w:p w14:paraId="4B1B3BED" w14:textId="544C9140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Build an intuitive and responsive frontend using ReactJS to provide an engaging user experience.</w:t>
      </w:r>
    </w:p>
    <w:p w14:paraId="50ABEDF8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Implement Backend Logic</w:t>
      </w:r>
      <w:r w:rsidR="00B60ECE">
        <w:rPr>
          <w:rFonts w:ascii="Times New Roman" w:hAnsi="Times New Roman" w:cs="Times New Roman"/>
          <w:sz w:val="28"/>
          <w:szCs w:val="28"/>
        </w:rPr>
        <w:t>:</w:t>
      </w:r>
    </w:p>
    <w:p w14:paraId="42331CD7" w14:textId="6575B8BA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Develop the backend using Node.js, incorporating features like user authentication, content management, and integration with IBM Cloud Video Streaming.</w:t>
      </w:r>
    </w:p>
    <w:p w14:paraId="46C628DC" w14:textId="64DBEE40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4. Content Management and Streaming Integration</w:t>
      </w:r>
    </w:p>
    <w:p w14:paraId="19BFFA28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Enable Content Management:</w:t>
      </w:r>
    </w:p>
    <w:p w14:paraId="0D069543" w14:textId="47CFEBBE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Integrate IBM Cloud Video Streaming API to facilitate content uploading, transcoding, and management.</w:t>
      </w:r>
    </w:p>
    <w:p w14:paraId="7DC145DA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Optimize Streaming Experience:</w:t>
      </w:r>
    </w:p>
    <w:p w14:paraId="15FEAEB3" w14:textId="05CE8666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B60ECE">
        <w:rPr>
          <w:rFonts w:ascii="Times New Roman" w:hAnsi="Times New Roman" w:cs="Times New Roman"/>
          <w:sz w:val="28"/>
          <w:szCs w:val="28"/>
        </w:rPr>
        <w:t xml:space="preserve"> - Implement adaptive bitrate streaming for seamless playback and an uninterrupted streaming experience.</w:t>
      </w:r>
    </w:p>
    <w:p w14:paraId="778107DB" w14:textId="2C49146A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5. User Personalization and Engagement</w:t>
      </w:r>
    </w:p>
    <w:p w14:paraId="385FBCA5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Implement Personalization Features:</w:t>
      </w:r>
      <w:r w:rsidRPr="00D26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CFDAC" w14:textId="2B539DC5" w:rsidR="00B60ECE" w:rsidRP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Create personalized user profiles, content recommendations, and social interaction features to enhance user engagement.</w:t>
      </w:r>
    </w:p>
    <w:p w14:paraId="7549ECAF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Integrate Notification System:</w:t>
      </w:r>
      <w:r w:rsidRPr="00D26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F4405" w14:textId="4651AFB8" w:rsidR="00331BFB" w:rsidRP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D265C7">
        <w:rPr>
          <w:rFonts w:ascii="Times New Roman" w:hAnsi="Times New Roman" w:cs="Times New Roman"/>
          <w:sz w:val="28"/>
          <w:szCs w:val="28"/>
        </w:rPr>
        <w:t xml:space="preserve"> - Develop a notification system to update users about new content and relevant updates based on their preferences.</w:t>
      </w:r>
    </w:p>
    <w:p w14:paraId="5C0DA5BE" w14:textId="14A56DFD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6. Testing and Quality Assurance</w:t>
      </w:r>
    </w:p>
    <w:p w14:paraId="34E7D834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5C7">
        <w:rPr>
          <w:rFonts w:ascii="Times New Roman" w:hAnsi="Times New Roman" w:cs="Times New Roman"/>
          <w:sz w:val="28"/>
          <w:szCs w:val="28"/>
        </w:rPr>
        <w:t>Conduct Thorough Testing:</w:t>
      </w:r>
    </w:p>
    <w:p w14:paraId="4EBFD99B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331BFB" w:rsidRPr="00D265C7">
        <w:rPr>
          <w:rFonts w:ascii="Times New Roman" w:hAnsi="Times New Roman" w:cs="Times New Roman"/>
          <w:sz w:val="28"/>
          <w:szCs w:val="28"/>
        </w:rPr>
        <w:t>- Perform functional, usability, performance, and security testing to ensure a robust and reliable platform.</w:t>
      </w:r>
    </w:p>
    <w:p w14:paraId="71D49ABF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AC28E9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F93B15" w14:textId="04418C33" w:rsidR="00D265C7" w:rsidRP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5C7">
        <w:rPr>
          <w:rFonts w:ascii="Times New Roman" w:hAnsi="Times New Roman" w:cs="Times New Roman"/>
          <w:sz w:val="28"/>
          <w:szCs w:val="28"/>
        </w:rPr>
        <w:t>Address Issues and Optimize:</w:t>
      </w:r>
    </w:p>
    <w:p w14:paraId="6178E6AA" w14:textId="24EC3E5A" w:rsidR="00331BFB" w:rsidRP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Address identified issues, optimize platform performance, and enhance user satisfaction.</w:t>
      </w:r>
    </w:p>
    <w:p w14:paraId="0D9ACB0F" w14:textId="10D7AF6A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7. Deployment and Monitoring</w:t>
      </w:r>
    </w:p>
    <w:p w14:paraId="60A618D3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5C7">
        <w:rPr>
          <w:rFonts w:ascii="Times New Roman" w:hAnsi="Times New Roman" w:cs="Times New Roman"/>
          <w:sz w:val="28"/>
          <w:szCs w:val="28"/>
        </w:rPr>
        <w:t>Deploy on IBM Cloud:</w:t>
      </w:r>
    </w:p>
    <w:p w14:paraId="1F9ACAA8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31BFB" w:rsidRPr="00D265C7">
        <w:rPr>
          <w:rFonts w:ascii="Times New Roman" w:hAnsi="Times New Roman" w:cs="Times New Roman"/>
          <w:sz w:val="28"/>
          <w:szCs w:val="28"/>
        </w:rPr>
        <w:t xml:space="preserve">  - Deploy the platform on IBM Cloud infrastructure, ensuring scalability and high availability.</w:t>
      </w:r>
    </w:p>
    <w:p w14:paraId="6CDB7148" w14:textId="77777777" w:rsidR="00D265C7" w:rsidRDefault="00D265C7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31BFB" w:rsidRPr="00B60ECE">
        <w:rPr>
          <w:rFonts w:ascii="Times New Roman" w:hAnsi="Times New Roman" w:cs="Times New Roman"/>
          <w:sz w:val="28"/>
          <w:szCs w:val="28"/>
        </w:rPr>
        <w:t>mplement Monitoring Solutions:</w:t>
      </w:r>
    </w:p>
    <w:p w14:paraId="17480C1A" w14:textId="2B1238AB" w:rsidR="00331BFB" w:rsidRP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Set up monitoring tools to track platform performance, user activity, and system health for proactive issue resolution.</w:t>
      </w:r>
    </w:p>
    <w:p w14:paraId="54CFE0E9" w14:textId="3C3F5206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 xml:space="preserve">8. </w:t>
      </w:r>
      <w:r w:rsidR="00D265C7">
        <w:rPr>
          <w:rFonts w:ascii="Times New Roman" w:hAnsi="Times New Roman" w:cs="Times New Roman"/>
          <w:sz w:val="28"/>
          <w:szCs w:val="28"/>
        </w:rPr>
        <w:t>U</w:t>
      </w:r>
      <w:r w:rsidRPr="00B60ECE">
        <w:rPr>
          <w:rFonts w:ascii="Times New Roman" w:hAnsi="Times New Roman" w:cs="Times New Roman"/>
          <w:sz w:val="28"/>
          <w:szCs w:val="28"/>
        </w:rPr>
        <w:t>ser Training and Legal Compliance</w:t>
      </w:r>
    </w:p>
    <w:p w14:paraId="7F6531A1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5C7">
        <w:rPr>
          <w:rFonts w:ascii="Times New Roman" w:hAnsi="Times New Roman" w:cs="Times New Roman"/>
          <w:sz w:val="28"/>
          <w:szCs w:val="28"/>
        </w:rPr>
        <w:t>Provide User Training:</w:t>
      </w:r>
    </w:p>
    <w:p w14:paraId="1F7890EB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Develop training materials to help users navigate and utilize the platform effectively.</w:t>
      </w:r>
    </w:p>
    <w:p w14:paraId="0809C9F4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Ensure Legal Compliance:</w:t>
      </w:r>
    </w:p>
    <w:p w14:paraId="61D5638F" w14:textId="52593ECA" w:rsidR="000964BF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Ensure compliance with legal requirements, including copyright, data privacy, and user agreements.</w:t>
      </w:r>
    </w:p>
    <w:p w14:paraId="35039755" w14:textId="77777777" w:rsidR="000964BF" w:rsidRDefault="000964BF" w:rsidP="000964BF">
      <w:pPr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>FEATURES AND FUNCTIONALITIES:</w:t>
      </w:r>
    </w:p>
    <w:p w14:paraId="1AF09E0C" w14:textId="77777777" w:rsidR="000964BF" w:rsidRDefault="000964BF" w:rsidP="000964BF">
      <w:p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The Virtual Cinema Platform aims to provide a comprehensive movie-watching experience to users. Key features include:</w:t>
      </w:r>
    </w:p>
    <w:p w14:paraId="65AD3E9A" w14:textId="59B508E9" w:rsid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User Registration:</w:t>
      </w:r>
    </w:p>
    <w:p w14:paraId="0B874D1D" w14:textId="635053F2" w:rsidR="000964BF" w:rsidRDefault="000964BF" w:rsidP="000964BF">
      <w:pPr>
        <w:pStyle w:val="ListParagraph"/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>-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Users can create accounts, allowing personalized experiences and access to a watchlist.</w:t>
      </w:r>
    </w:p>
    <w:p w14:paraId="57FEDFA1" w14:textId="77777777" w:rsidR="006B0AD6" w:rsidRPr="000964BF" w:rsidRDefault="006B0AD6" w:rsidP="000964BF">
      <w:pPr>
        <w:pStyle w:val="ListParagraph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1AF580EE" w14:textId="77777777" w:rsid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Video Upload:</w:t>
      </w:r>
    </w:p>
    <w:p w14:paraId="5E7F5A37" w14:textId="5DB42730" w:rsidR="000964BF" w:rsidRDefault="000964BF" w:rsidP="000964B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   -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Content creators and authorized users can upload movies and videos to the platform.</w:t>
      </w:r>
    </w:p>
    <w:p w14:paraId="171C746C" w14:textId="77777777" w:rsidR="006B0AD6" w:rsidRPr="000964BF" w:rsidRDefault="006B0AD6" w:rsidP="000964B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41603F6D" w14:textId="77777777" w:rsid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On-Demand Streaming:</w:t>
      </w:r>
    </w:p>
    <w:p w14:paraId="714D67D8" w14:textId="07B0CCD7" w:rsidR="000964BF" w:rsidRPr="000964BF" w:rsidRDefault="000964BF" w:rsidP="000964B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   -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Users can stream videos on-demand, choosing from a vast library of available content.</w:t>
      </w:r>
    </w:p>
    <w:p w14:paraId="31022ACC" w14:textId="77777777" w:rsid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lastRenderedPageBreak/>
        <w:t>User Interface Design</w:t>
      </w:r>
    </w:p>
    <w:p w14:paraId="7DA958FD" w14:textId="5CDA73DA" w:rsidR="000964BF" w:rsidRDefault="000964BF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Design Goals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: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The UI design focuses on delivering a user-friendly and immersive experience:</w:t>
      </w:r>
    </w:p>
    <w:p w14:paraId="6F550204" w14:textId="77777777" w:rsidR="000964BF" w:rsidRDefault="000964BF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Intuitive Navigation: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A simple, intuitive interface allowing easy navigation across the platform.</w:t>
      </w:r>
    </w:p>
    <w:p w14:paraId="63C2DC51" w14:textId="77777777" w:rsidR="000964BF" w:rsidRDefault="000964BF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Search Functionality: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Effortless searching of movies and videos based on title, genre, or keywords.</w:t>
      </w:r>
    </w:p>
    <w:p w14:paraId="671A470C" w14:textId="132CEC45" w:rsidR="000964BF" w:rsidRDefault="000964BF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Engaging Layout: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An attractive layout promoting easy content discovery and user engagement.</w:t>
      </w:r>
    </w:p>
    <w:p w14:paraId="296C8075" w14:textId="77777777" w:rsidR="000964BF" w:rsidRPr="000964BF" w:rsidRDefault="000964BF" w:rsidP="000964BF">
      <w:pPr>
        <w:pStyle w:val="ListParagraph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762480EE" w14:textId="52563EAA" w:rsidR="000964BF" w:rsidRP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Video Upload</w:t>
      </w:r>
    </w:p>
    <w:p w14:paraId="69D3F1F4" w14:textId="70190393" w:rsidR="000964BF" w:rsidRPr="000964BF" w:rsidRDefault="000964BF" w:rsidP="000964BF">
      <w:pPr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  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Enabling users to upload movies and videos seamlessly:</w:t>
      </w:r>
    </w:p>
    <w:p w14:paraId="1F3C45C9" w14:textId="77777777" w:rsidR="000964BF" w:rsidRDefault="000964BF" w:rsidP="000964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User-Friendly Upload Process: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A streamlined process for users to upload their content effortlessly.</w:t>
      </w:r>
    </w:p>
    <w:p w14:paraId="35EA26B3" w14:textId="62CB5F38" w:rsidR="000964BF" w:rsidRDefault="000964BF" w:rsidP="000964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Metadata Management: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Capturing and storing metadata such as title, description, genre, and upload date.</w:t>
      </w:r>
    </w:p>
    <w:p w14:paraId="74D7BC72" w14:textId="00A828D7" w:rsidR="000964BF" w:rsidRDefault="000964BF" w:rsidP="000964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Upload Approval Workflow: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Implementing an approval system to maintain content quality and adherence to guidelines.</w:t>
      </w:r>
    </w:p>
    <w:p w14:paraId="6D7223FD" w14:textId="77777777" w:rsidR="006B0AD6" w:rsidRPr="006B0AD6" w:rsidRDefault="006B0AD6" w:rsidP="006B0AD6">
      <w:pPr>
        <w:pStyle w:val="ListParagraph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0F20F3E9" w14:textId="77777777" w:rsidR="006B0AD6" w:rsidRDefault="000964BF" w:rsidP="006B0A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User Experience</w:t>
      </w:r>
    </w:p>
    <w:p w14:paraId="48BE80EA" w14:textId="77777777" w:rsidR="006B0AD6" w:rsidRDefault="000964BF" w:rsidP="00096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High-Quality Video Playback: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Offering high-resolution video playback for an enhanced viewing experience.</w:t>
      </w:r>
    </w:p>
    <w:p w14:paraId="65A08D94" w14:textId="6121185B" w:rsidR="006B0AD6" w:rsidRDefault="000964BF" w:rsidP="00096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User Feedback and Recommendations: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Providing a system for user feedback and personalized content recommendations.</w:t>
      </w:r>
    </w:p>
    <w:p w14:paraId="2BF7FB7A" w14:textId="483AFE67" w:rsidR="000964BF" w:rsidRDefault="000964BF" w:rsidP="00096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Optimized for Multiple Devices: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Ensuring seamless usage across various devices, including desktops, tablets, and smartphones.</w:t>
      </w:r>
    </w:p>
    <w:p w14:paraId="5B72DF43" w14:textId="77777777" w:rsidR="006B0AD6" w:rsidRPr="006B0AD6" w:rsidRDefault="006B0AD6" w:rsidP="006B0AD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660993B2" w14:textId="29DC5118" w:rsidR="00331BFB" w:rsidRPr="000964BF" w:rsidRDefault="00D265C7" w:rsidP="000964BF">
      <w:pPr>
        <w:rPr>
          <w:rFonts w:ascii="Times New Roman" w:hAnsi="Times New Roman" w:cs="Times New Roman"/>
          <w:sz w:val="28"/>
          <w:szCs w:val="28"/>
        </w:rPr>
      </w:pPr>
      <w:r w:rsidRPr="000964BF">
        <w:rPr>
          <w:rFonts w:ascii="Times New Roman" w:hAnsi="Times New Roman" w:cs="Times New Roman"/>
          <w:sz w:val="28"/>
          <w:szCs w:val="28"/>
        </w:rPr>
        <w:t>CONCLUSION:</w:t>
      </w:r>
    </w:p>
    <w:p w14:paraId="11A73ADF" w14:textId="77777777" w:rsidR="00D265C7" w:rsidRPr="000964BF" w:rsidRDefault="00331BFB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64BF">
        <w:rPr>
          <w:rFonts w:ascii="Times New Roman" w:hAnsi="Times New Roman" w:cs="Times New Roman"/>
          <w:sz w:val="28"/>
          <w:szCs w:val="28"/>
        </w:rPr>
        <w:t>This project plan outlines a structured approach to build a media streaming platform using IBM Cloud Video Streaming</w:t>
      </w:r>
      <w:r w:rsidRPr="000964BF">
        <w:rPr>
          <w:rFonts w:ascii="Times New Roman" w:hAnsi="Times New Roman" w:cs="Times New Roman"/>
          <w:sz w:val="28"/>
          <w:szCs w:val="28"/>
        </w:rPr>
        <w:t xml:space="preserve">, focusing on delivering a seamless and engaging streaming experience. </w:t>
      </w:r>
    </w:p>
    <w:p w14:paraId="7AF808DB" w14:textId="22362146" w:rsidR="00386722" w:rsidRP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4BF">
        <w:rPr>
          <w:rFonts w:ascii="Times New Roman" w:hAnsi="Times New Roman" w:cs="Times New Roman"/>
          <w:sz w:val="28"/>
          <w:szCs w:val="28"/>
        </w:rPr>
        <w:t>By following this plan and leveraging IBM Cloud's robust capabilities, we aim to develop a platform that caters to the evolving needs of digital media consumers, ensuring a high-quality streaming experience</w:t>
      </w:r>
      <w:r w:rsidRPr="00D265C7">
        <w:rPr>
          <w:rFonts w:ascii="Times New Roman" w:hAnsi="Times New Roman" w:cs="Times New Roman"/>
          <w:sz w:val="28"/>
          <w:szCs w:val="28"/>
        </w:rPr>
        <w:t xml:space="preserve"> and user satisfaction.</w:t>
      </w:r>
      <w:r w:rsidR="00386722" w:rsidRPr="00D265C7">
        <w:rPr>
          <w:rFonts w:ascii="Times New Roman" w:hAnsi="Times New Roman" w:cs="Times New Roman"/>
          <w:sz w:val="28"/>
          <w:szCs w:val="28"/>
        </w:rPr>
        <w:tab/>
      </w:r>
    </w:p>
    <w:sectPr w:rsidR="00386722" w:rsidRPr="00D265C7" w:rsidSect="00D265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D59"/>
    <w:multiLevelType w:val="hybridMultilevel"/>
    <w:tmpl w:val="1864FD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5777B"/>
    <w:multiLevelType w:val="hybridMultilevel"/>
    <w:tmpl w:val="FE7EE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63507F"/>
    <w:multiLevelType w:val="multilevel"/>
    <w:tmpl w:val="C94E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80059"/>
    <w:multiLevelType w:val="hybridMultilevel"/>
    <w:tmpl w:val="E7B48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3941"/>
    <w:multiLevelType w:val="hybridMultilevel"/>
    <w:tmpl w:val="4C105C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C0DFC"/>
    <w:multiLevelType w:val="hybridMultilevel"/>
    <w:tmpl w:val="61D24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76313F"/>
    <w:multiLevelType w:val="hybridMultilevel"/>
    <w:tmpl w:val="E2E404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75D5428"/>
    <w:multiLevelType w:val="multilevel"/>
    <w:tmpl w:val="87F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03502"/>
    <w:multiLevelType w:val="hybridMultilevel"/>
    <w:tmpl w:val="9C6C6B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61701"/>
    <w:multiLevelType w:val="hybridMultilevel"/>
    <w:tmpl w:val="49081A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B62F15"/>
    <w:multiLevelType w:val="hybridMultilevel"/>
    <w:tmpl w:val="0EDA1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4B16"/>
    <w:multiLevelType w:val="hybridMultilevel"/>
    <w:tmpl w:val="AD0E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F1E49"/>
    <w:multiLevelType w:val="multilevel"/>
    <w:tmpl w:val="1736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2F0764"/>
    <w:multiLevelType w:val="multilevel"/>
    <w:tmpl w:val="4AA4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5C3191"/>
    <w:multiLevelType w:val="hybridMultilevel"/>
    <w:tmpl w:val="6802A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61A6"/>
    <w:multiLevelType w:val="multilevel"/>
    <w:tmpl w:val="BDCE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797FF8"/>
    <w:multiLevelType w:val="hybridMultilevel"/>
    <w:tmpl w:val="C5C0D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98705">
    <w:abstractNumId w:val="1"/>
  </w:num>
  <w:num w:numId="2" w16cid:durableId="86508528">
    <w:abstractNumId w:val="8"/>
  </w:num>
  <w:num w:numId="3" w16cid:durableId="1203597043">
    <w:abstractNumId w:val="4"/>
  </w:num>
  <w:num w:numId="4" w16cid:durableId="1840732191">
    <w:abstractNumId w:val="14"/>
  </w:num>
  <w:num w:numId="5" w16cid:durableId="1041630018">
    <w:abstractNumId w:val="3"/>
  </w:num>
  <w:num w:numId="6" w16cid:durableId="860583766">
    <w:abstractNumId w:val="16"/>
  </w:num>
  <w:num w:numId="7" w16cid:durableId="257564245">
    <w:abstractNumId w:val="2"/>
  </w:num>
  <w:num w:numId="8" w16cid:durableId="1248344721">
    <w:abstractNumId w:val="7"/>
  </w:num>
  <w:num w:numId="9" w16cid:durableId="394665577">
    <w:abstractNumId w:val="12"/>
  </w:num>
  <w:num w:numId="10" w16cid:durableId="1315449169">
    <w:abstractNumId w:val="13"/>
  </w:num>
  <w:num w:numId="11" w16cid:durableId="1287618175">
    <w:abstractNumId w:val="15"/>
  </w:num>
  <w:num w:numId="12" w16cid:durableId="1879974935">
    <w:abstractNumId w:val="10"/>
  </w:num>
  <w:num w:numId="13" w16cid:durableId="1261722880">
    <w:abstractNumId w:val="0"/>
  </w:num>
  <w:num w:numId="14" w16cid:durableId="1678190162">
    <w:abstractNumId w:val="11"/>
  </w:num>
  <w:num w:numId="15" w16cid:durableId="477183731">
    <w:abstractNumId w:val="9"/>
  </w:num>
  <w:num w:numId="16" w16cid:durableId="1252666551">
    <w:abstractNumId w:val="5"/>
  </w:num>
  <w:num w:numId="17" w16cid:durableId="886644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7C"/>
    <w:rsid w:val="000211D3"/>
    <w:rsid w:val="000964BF"/>
    <w:rsid w:val="001A6374"/>
    <w:rsid w:val="00225E6D"/>
    <w:rsid w:val="00331BFB"/>
    <w:rsid w:val="00386722"/>
    <w:rsid w:val="006B0AD6"/>
    <w:rsid w:val="006C67BC"/>
    <w:rsid w:val="006F4A43"/>
    <w:rsid w:val="008F637C"/>
    <w:rsid w:val="00A81085"/>
    <w:rsid w:val="00B60ECE"/>
    <w:rsid w:val="00C178BA"/>
    <w:rsid w:val="00CE0747"/>
    <w:rsid w:val="00D2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0A12"/>
  <w15:chartTrackingRefBased/>
  <w15:docId w15:val="{F7026E4A-9BA1-4D0A-B137-42FDAC9D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96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4BF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64B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0964B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64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64BF"/>
    <w:rPr>
      <w:rFonts w:ascii="Arial" w:eastAsia="Times New Roman" w:hAnsi="Arial" w:cs="Arial"/>
      <w:vanish/>
      <w:kern w:val="0"/>
      <w:sz w:val="16"/>
      <w:szCs w:val="16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774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921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98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0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7143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41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0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25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74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221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Darince</dc:creator>
  <cp:keywords/>
  <dc:description/>
  <cp:lastModifiedBy>Darince</cp:lastModifiedBy>
  <cp:revision>2</cp:revision>
  <cp:lastPrinted>2023-09-30T09:23:00Z</cp:lastPrinted>
  <dcterms:created xsi:type="dcterms:W3CDTF">2023-09-30T10:03:00Z</dcterms:created>
  <dcterms:modified xsi:type="dcterms:W3CDTF">2023-09-30T10:03:00Z</dcterms:modified>
</cp:coreProperties>
</file>