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</w:p>
    <w:p>
      <w:pPr>
        <w:spacing w:after="240" w:before="0"/>
        <w:jc w:val="center"/>
      </w:pPr>
      <w:r>
        <w:rPr>
          <w:b/>
          <w:bCs/>
          <w:color w:val="1F3864"/>
          <w:sz w:val="72"/>
          <w:szCs w:val="72"/>
        </w:rPr>
        <w:t xml:space="preserve">Xactimate Price List</w:t>
      </w:r>
    </w:p>
    <w:p>
      <w:pPr>
        <w:spacing w:after="160" w:before="0"/>
        <w:jc w:val="center"/>
      </w:pPr>
      <w:r>
        <w:rPr>
          <w:b/>
          <w:bCs/>
          <w:color w:val="2E75B6"/>
          <w:sz w:val="48"/>
          <w:szCs w:val="48"/>
        </w:rPr>
        <w:t xml:space="preserve">Database Schema Reference</w:t>
      </w:r>
    </w:p>
    <w:p>
      <w:pPr>
        <w:spacing w:after="480" w:before="0"/>
        <w:jc w:val="center"/>
      </w:pPr>
      <w:r>
        <w:rPr>
          <w:color w:val="595959"/>
          <w:sz w:val="22"/>
          <w:szCs w:val="22"/>
        </w:rPr>
        <w:t xml:space="preserve">Derived from XACTDOC.XML — PL_DOC version 6</w:t>
      </w:r>
    </w:p>
    <w:p>
      <w:pPr>
        <w:spacing w:after="0" w:before="240"/>
      </w:pP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160"/>
        <w:gridCol w:w="7200"/>
      </w:tblGrid>
      <w:tr>
        <w:trPr>
          <w:tblHeader/>
        </w:trPr>
        <w:tc>
          <w:tcPr>
            <w:tcW w:type="dxa" w:w="2160"/>
            <w:shd w:fill="1F3864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7200"/>
            <w:shd w:fill="1F3864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16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Source File</w:t>
            </w:r>
          </w:p>
        </w:tc>
        <w:tc>
          <w:tcPr>
            <w:tcW w:type="dxa" w:w="720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XACTDOC.XML</w:t>
            </w:r>
          </w:p>
        </w:tc>
      </w:tr>
      <w:tr>
        <w:tc>
          <w:tcPr>
            <w:tcW w:type="dxa" w:w="216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XML Root</w:t>
            </w:r>
          </w:p>
        </w:tc>
        <w:tc>
          <w:tcPr>
            <w:tcW w:type="dxa" w:w="720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&lt;PL_DOC version="6"&gt;</w:t>
            </w:r>
          </w:p>
        </w:tc>
      </w:tr>
      <w:tr>
        <w:tc>
          <w:tcPr>
            <w:tcW w:type="dxa" w:w="216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Price List</w:t>
            </w:r>
          </w:p>
        </w:tc>
        <w:tc>
          <w:tcPr>
            <w:tcW w:type="dxa" w:w="720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FLFM8X_NOV22 — Ft. Myers, FL</w:t>
            </w:r>
          </w:p>
        </w:tc>
      </w:tr>
      <w:tr>
        <w:tc>
          <w:tcPr>
            <w:tcW w:type="dxa" w:w="216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Culture</w:t>
            </w:r>
          </w:p>
        </w:tc>
        <w:tc>
          <w:tcPr>
            <w:tcW w:type="dxa" w:w="720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EN-US</w:t>
            </w:r>
          </w:p>
        </w:tc>
      </w:tr>
      <w:tr>
        <w:tc>
          <w:tcPr>
            <w:tcW w:type="dxa" w:w="216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Currency</w:t>
            </w:r>
          </w:p>
        </w:tc>
        <w:tc>
          <w:tcPr>
            <w:tcW w:type="dxa" w:w="720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USD (currency=1)</w:t>
            </w:r>
          </w:p>
        </w:tc>
      </w:tr>
      <w:tr>
        <w:tc>
          <w:tcPr>
            <w:tcW w:type="dxa" w:w="216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Created</w:t>
            </w:r>
          </w:p>
        </w:tc>
        <w:tc>
          <w:tcPr>
            <w:tcW w:type="dxa" w:w="720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2022-11-01</w:t>
            </w:r>
          </w:p>
        </w:tc>
      </w:tr>
      <w:tr>
        <w:tc>
          <w:tcPr>
            <w:tcW w:type="dxa" w:w="216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XML Elements</w:t>
            </w:r>
          </w:p>
        </w:tc>
        <w:tc>
          <w:tcPr>
            <w:tcW w:type="dxa" w:w="720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47 unique element types identified</w:t>
            </w:r>
          </w:p>
        </w:tc>
      </w:tr>
      <w:tr>
        <w:tc>
          <w:tcPr>
            <w:tcW w:type="dxa" w:w="216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Database Tables</w:t>
            </w:r>
          </w:p>
        </w:tc>
        <w:tc>
          <w:tcPr>
            <w:tcW w:type="dxa" w:w="720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21 tables designed</w:t>
            </w:r>
          </w:p>
        </w:tc>
      </w:tr>
      <w:tr>
        <w:tc>
          <w:tcPr>
            <w:tcW w:type="dxa" w:w="216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Generated</w:t>
            </w:r>
          </w:p>
        </w:tc>
        <w:tc>
          <w:tcPr>
            <w:tcW w:type="dxa" w:w="720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2026-02-26</w:t>
            </w:r>
          </w:p>
        </w:tc>
      </w:tr>
    </w:tbl>
    <w:p>
      <w:r>
        <w:br w:type="page"/>
      </w:r>
    </w:p>
    <w:p>
      <w:pPr>
        <w:pBdr>
          <w:bottom w:val="single" w:color="1F3864" w:sz="8"/>
        </w:pBdr>
        <w:spacing w:after="160" w:before="200"/>
      </w:pPr>
      <w:r>
        <w:rPr>
          <w:b/>
          <w:bCs/>
          <w:color w:val="1F3864"/>
          <w:sz w:val="36"/>
          <w:szCs w:val="36"/>
        </w:rPr>
        <w:t xml:space="preserve">1. Document Overview</w:t>
      </w:r>
    </w:p>
    <w:p>
      <w:pPr>
        <w:spacing w:after="0" w:before="80"/>
      </w:pPr>
    </w:p>
    <w:p>
      <w:pPr>
        <w:spacing w:after="120" w:before="0"/>
      </w:pPr>
      <w:r>
        <w:t xml:space="preserve">This document defines the relational database schema for importing Verisk Xactimate price list data from the XACTDOC.XML format (PL_DOC version 6). It covers all 21 database tables, their field definitions, relationships, import order, and special field parsing logic.</w:t>
      </w:r>
    </w:p>
    <w:p>
      <w:pPr>
        <w:spacing w:after="120" w:before="280"/>
      </w:pPr>
      <w:r>
        <w:rPr>
          <w:b/>
          <w:bCs/>
          <w:color w:val="2E75B6"/>
          <w:sz w:val="28"/>
          <w:szCs w:val="28"/>
        </w:rPr>
        <w:t xml:space="preserve">Sections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160"/>
        <w:gridCol w:w="7200"/>
      </w:tblGrid>
      <w:tr>
        <w:trPr>
          <w:tblHeader/>
        </w:trPr>
        <w:tc>
          <w:tcPr>
            <w:tcW w:type="dxa" w:w="2160"/>
            <w:shd w:fill="1F3864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W w:type="dxa" w:w="7200"/>
            <w:shd w:fill="1F3864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Contents</w:t>
            </w:r>
          </w:p>
        </w:tc>
      </w:tr>
      <w:tr>
        <w:tc>
          <w:tcPr>
            <w:tcW w:type="dxa" w:w="216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1. Overview</w:t>
            </w:r>
          </w:p>
        </w:tc>
        <w:tc>
          <w:tcPr>
            <w:tcW w:type="dxa" w:w="720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Purpose, scope, and document map</w:t>
            </w:r>
          </w:p>
        </w:tc>
      </w:tr>
      <w:tr>
        <w:tc>
          <w:tcPr>
            <w:tcW w:type="dxa" w:w="216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2. XML Element Summary</w:t>
            </w:r>
          </w:p>
        </w:tc>
        <w:tc>
          <w:tcPr>
            <w:tcW w:type="dxa" w:w="720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47 XML elements mapped to 21 tables</w:t>
            </w:r>
          </w:p>
        </w:tc>
      </w:tr>
      <w:tr>
        <w:tc>
          <w:tcPr>
            <w:tcW w:type="dxa" w:w="216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3. Table Schemas</w:t>
            </w:r>
          </w:p>
        </w:tc>
        <w:tc>
          <w:tcPr>
            <w:tcW w:type="dxa" w:w="720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Field-by-field definitions for all 21 tables</w:t>
            </w:r>
          </w:p>
        </w:tc>
      </w:tr>
      <w:tr>
        <w:tc>
          <w:tcPr>
            <w:tcW w:type="dxa" w:w="216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4. Entity Relationships</w:t>
            </w:r>
          </w:p>
        </w:tc>
        <w:tc>
          <w:tcPr>
            <w:tcW w:type="dxa" w:w="720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Foreign key and polymorphic association map</w:t>
            </w:r>
          </w:p>
        </w:tc>
      </w:tr>
      <w:tr>
        <w:tc>
          <w:tcPr>
            <w:tcW w:type="dxa" w:w="216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5. Import Sequence</w:t>
            </w:r>
          </w:p>
        </w:tc>
        <w:tc>
          <w:tcPr>
            <w:tcW w:type="dxa" w:w="720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Dependency-ordered load sequence</w:t>
            </w:r>
          </w:p>
        </w:tc>
      </w:tr>
      <w:tr>
        <w:tc>
          <w:tcPr>
            <w:tcW w:type="dxa" w:w="216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6. Special Fields</w:t>
            </w:r>
          </w:p>
        </w:tc>
        <w:tc>
          <w:tcPr>
            <w:tcW w:type="dxa" w:w="720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Parsing logic for tag_col, a_l, a_m; HTML entities</w:t>
            </w:r>
          </w:p>
        </w:tc>
      </w:tr>
      <w:tr>
        <w:tc>
          <w:tcPr>
            <w:tcW w:type="dxa" w:w="216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7. ID Format Reference</w:t>
            </w:r>
          </w:p>
        </w:tc>
        <w:tc>
          <w:tcPr>
            <w:tcW w:type="dxa" w:w="720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ID pattern guide for all tables</w:t>
            </w:r>
          </w:p>
        </w:tc>
      </w:tr>
    </w:tbl>
    <w:p>
      <w:pPr>
        <w:spacing w:after="0" w:before="160"/>
      </w:pPr>
    </w:p>
    <w:p>
      <w:pPr>
        <w:spacing w:after="120" w:before="280"/>
      </w:pPr>
      <w:r>
        <w:rPr>
          <w:b/>
          <w:bCs/>
          <w:color w:val="2E75B6"/>
          <w:sz w:val="28"/>
          <w:szCs w:val="28"/>
        </w:rPr>
        <w:t xml:space="preserve">Key Design Decisions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000000"/>
          <w:sz w:val="18"/>
          <w:szCs w:val="18"/>
        </w:rPr>
        <w:t xml:space="preserve">Polymorphic association (parent_type + parent_id) used for NOTE, DESCRIPTION, TRANSLATION — these elements appear under multiple parent element types.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000000"/>
          <w:sz w:val="18"/>
          <w:szCs w:val="18"/>
        </w:rPr>
        <w:t xml:space="preserve">Short base-36 IDs (1–4 chars) used directly as PKs for CMP, LCMP, ECMP, SPT, LSPT, ESPT, MINIMUM — matching the source XML id attribute exactly.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000000"/>
          <w:sz w:val="18"/>
          <w:szCs w:val="18"/>
        </w:rPr>
        <w:t xml:space="preserve">ACT elements have no id attribute; a SERIAL surrogate key is used with item_id FK.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000000"/>
          <w:sz w:val="18"/>
          <w:szCs w:val="18"/>
        </w:rPr>
        <w:t xml:space="preserve">HTML entity encoding (&amp;amp; for &amp;) appears in act, d_inc, and description fields — decode on import.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000000"/>
          <w:sz w:val="18"/>
          <w:szCs w:val="18"/>
        </w:rPr>
        <w:t xml:space="preserve">tag_col is pipe-delimited; a_l and a_m are comma-delimited — parse into normalized columns.</w:t>
      </w:r>
    </w:p>
    <w:p>
      <w:r>
        <w:br w:type="page"/>
      </w:r>
    </w:p>
    <w:p>
      <w:pPr>
        <w:pBdr>
          <w:bottom w:val="single" w:color="1F3864" w:sz="8"/>
        </w:pBdr>
        <w:spacing w:after="160" w:before="200"/>
      </w:pPr>
      <w:r>
        <w:rPr>
          <w:b/>
          <w:bCs/>
          <w:color w:val="1F3864"/>
          <w:sz w:val="36"/>
          <w:szCs w:val="36"/>
        </w:rPr>
        <w:t xml:space="preserve">2. XML Element Summary</w:t>
      </w:r>
    </w:p>
    <w:p>
      <w:pPr>
        <w:spacing w:after="0" w:before="80"/>
      </w:pPr>
    </w:p>
    <w:p>
      <w:pPr>
        <w:spacing w:after="120" w:before="280"/>
      </w:pPr>
      <w:r>
        <w:rPr>
          <w:b/>
          <w:bCs/>
          <w:color w:val="2E75B6"/>
          <w:sz w:val="28"/>
          <w:szCs w:val="28"/>
        </w:rPr>
        <w:t xml:space="preserve">2.1 Data Elements (mapped to tables)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600"/>
        <w:gridCol w:w="1440"/>
        <w:gridCol w:w="6320"/>
      </w:tblGrid>
      <w:tr>
        <w:trPr>
          <w:tblHeader/>
        </w:trPr>
        <w:tc>
          <w:tcPr>
            <w:tcW w:type="dxa" w:w="1600"/>
            <w:shd w:fill="1F3864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XML Element</w:t>
            </w:r>
          </w:p>
        </w:tc>
        <w:tc>
          <w:tcPr>
            <w:tcW w:type="dxa" w:w="1440"/>
            <w:shd w:fill="1F3864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Cardinality</w:t>
            </w:r>
          </w:p>
        </w:tc>
        <w:tc>
          <w:tcPr>
            <w:tcW w:type="dxa" w:w="6320"/>
            <w:shd w:fill="1F3864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Maps To / Notes</w:t>
            </w:r>
          </w:p>
        </w:tc>
      </w:tr>
      <w:tr>
        <w:tc>
          <w:tcPr>
            <w:tcW w:type="dxa" w:w="160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&lt;PL_DOC&gt;</w:t>
            </w:r>
          </w:p>
        </w:tc>
        <w:tc>
          <w:tcPr>
            <w:tcW w:type="dxa" w:w="144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632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Document root; holds version &amp; idVersion attrs; not stored as own table</w:t>
            </w:r>
          </w:p>
        </w:tc>
      </w:tr>
      <w:tr>
        <w:tc>
          <w:tcPr>
            <w:tcW w:type="dxa" w:w="160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&lt;PL_INFO&gt;</w:t>
            </w:r>
          </w:p>
        </w:tc>
        <w:tc>
          <w:tcPr>
            <w:tcW w:type="dxa" w:w="144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632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pl_info table — price list metadata</w:t>
            </w:r>
          </w:p>
        </w:tc>
      </w:tr>
      <w:tr>
        <w:tc>
          <w:tcPr>
            <w:tcW w:type="dxa" w:w="160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&lt;CATEGORY&gt;</w:t>
            </w:r>
          </w:p>
        </w:tc>
        <w:tc>
          <w:tcPr>
            <w:tcW w:type="dxa" w:w="144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~100–500</w:t>
            </w:r>
          </w:p>
        </w:tc>
        <w:tc>
          <w:tcPr>
            <w:tcW w:type="dxa" w:w="632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category table — item groupings (ACC, CARP, etc.)</w:t>
            </w:r>
          </w:p>
        </w:tc>
      </w:tr>
      <w:tr>
        <w:tc>
          <w:tcPr>
            <w:tcW w:type="dxa" w:w="160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&lt;MINIMUM&gt;</w:t>
            </w:r>
          </w:p>
        </w:tc>
        <w:tc>
          <w:tcPr>
            <w:tcW w:type="dxa" w:w="144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many</w:t>
            </w:r>
          </w:p>
        </w:tc>
        <w:tc>
          <w:tcPr>
            <w:tcW w:type="dxa" w:w="632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minimum table — minimum charge definitions per category</w:t>
            </w:r>
          </w:p>
        </w:tc>
      </w:tr>
      <w:tr>
        <w:tc>
          <w:tcPr>
            <w:tcW w:type="dxa" w:w="160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&lt;ITEM&gt;</w:t>
            </w:r>
          </w:p>
        </w:tc>
        <w:tc>
          <w:tcPr>
            <w:tcW w:type="dxa" w:w="144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thousands</w:t>
            </w:r>
          </w:p>
        </w:tc>
        <w:tc>
          <w:tcPr>
            <w:tcW w:type="dxa" w:w="632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item table — line items (estimating codes)</w:t>
            </w:r>
          </w:p>
        </w:tc>
      </w:tr>
      <w:tr>
        <w:tc>
          <w:tcPr>
            <w:tcW w:type="dxa" w:w="160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&lt;ACT&gt;</w:t>
            </w:r>
          </w:p>
        </w:tc>
        <w:tc>
          <w:tcPr>
            <w:tcW w:type="dxa" w:w="144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1–3 per ITEM</w:t>
            </w:r>
          </w:p>
        </w:tc>
        <w:tc>
          <w:tcPr>
            <w:tcW w:type="dxa" w:w="632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act table — cost actions; children of &lt;ITEM&gt;</w:t>
            </w:r>
          </w:p>
        </w:tc>
      </w:tr>
      <w:tr>
        <w:tc>
          <w:tcPr>
            <w:tcW w:type="dxa" w:w="160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&lt;CMP&gt;</w:t>
            </w:r>
          </w:p>
        </w:tc>
        <w:tc>
          <w:tcPr>
            <w:tcW w:type="dxa" w:w="144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hundreds</w:t>
            </w:r>
          </w:p>
        </w:tc>
        <w:tc>
          <w:tcPr>
            <w:tcW w:type="dxa" w:w="632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cmp table — material cost components</w:t>
            </w:r>
          </w:p>
        </w:tc>
      </w:tr>
      <w:tr>
        <w:tc>
          <w:tcPr>
            <w:tcW w:type="dxa" w:w="160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&lt;LCMP&gt;</w:t>
            </w:r>
          </w:p>
        </w:tc>
        <w:tc>
          <w:tcPr>
            <w:tcW w:type="dxa" w:w="144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hundreds</w:t>
            </w:r>
          </w:p>
        </w:tc>
        <w:tc>
          <w:tcPr>
            <w:tcW w:type="dxa" w:w="632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lcmp table — labor cost components</w:t>
            </w:r>
          </w:p>
        </w:tc>
      </w:tr>
      <w:tr>
        <w:tc>
          <w:tcPr>
            <w:tcW w:type="dxa" w:w="160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&lt;ECMP&gt;</w:t>
            </w:r>
          </w:p>
        </w:tc>
        <w:tc>
          <w:tcPr>
            <w:tcW w:type="dxa" w:w="144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dozens</w:t>
            </w:r>
          </w:p>
        </w:tc>
        <w:tc>
          <w:tcPr>
            <w:tcW w:type="dxa" w:w="632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ecmp table — equipment cost components</w:t>
            </w:r>
          </w:p>
        </w:tc>
      </w:tr>
      <w:tr>
        <w:tc>
          <w:tcPr>
            <w:tcW w:type="dxa" w:w="160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&lt;SPT&gt;</w:t>
            </w:r>
          </w:p>
        </w:tc>
        <w:tc>
          <w:tcPr>
            <w:tcW w:type="dxa" w:w="144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dozens</w:t>
            </w:r>
          </w:p>
        </w:tc>
        <w:tc>
          <w:tcPr>
            <w:tcW w:type="dxa" w:w="632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spt table — supply/part cost components</w:t>
            </w:r>
          </w:p>
        </w:tc>
      </w:tr>
      <w:tr>
        <w:tc>
          <w:tcPr>
            <w:tcW w:type="dxa" w:w="160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&lt;LSPT&gt;</w:t>
            </w:r>
          </w:p>
        </w:tc>
        <w:tc>
          <w:tcPr>
            <w:tcW w:type="dxa" w:w="144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dozens</w:t>
            </w:r>
          </w:p>
        </w:tc>
        <w:tc>
          <w:tcPr>
            <w:tcW w:type="dxa" w:w="632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lspt table — labor supply part components</w:t>
            </w:r>
          </w:p>
        </w:tc>
      </w:tr>
      <w:tr>
        <w:tc>
          <w:tcPr>
            <w:tcW w:type="dxa" w:w="160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&lt;ESPT&gt;</w:t>
            </w:r>
          </w:p>
        </w:tc>
        <w:tc>
          <w:tcPr>
            <w:tcW w:type="dxa" w:w="144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dozens</w:t>
            </w:r>
          </w:p>
        </w:tc>
        <w:tc>
          <w:tcPr>
            <w:tcW w:type="dxa" w:w="632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espt table — equipment supply part components</w:t>
            </w:r>
          </w:p>
        </w:tc>
      </w:tr>
      <w:tr>
        <w:tc>
          <w:tcPr>
            <w:tcW w:type="dxa" w:w="160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&lt;JURISDICTION&gt;</w:t>
            </w:r>
          </w:p>
        </w:tc>
        <w:tc>
          <w:tcPr>
            <w:tcW w:type="dxa" w:w="144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dozens</w:t>
            </w:r>
          </w:p>
        </w:tc>
        <w:tc>
          <w:tcPr>
            <w:tcW w:type="dxa" w:w="632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jurisdiction table — tax jurisdiction definitions</w:t>
            </w:r>
          </w:p>
        </w:tc>
      </w:tr>
      <w:tr>
        <w:tc>
          <w:tcPr>
            <w:tcW w:type="dxa" w:w="160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&lt;SALES_TAX&gt;</w:t>
            </w:r>
          </w:p>
        </w:tc>
        <w:tc>
          <w:tcPr>
            <w:tcW w:type="dxa" w:w="144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dozens</w:t>
            </w:r>
          </w:p>
        </w:tc>
        <w:tc>
          <w:tcPr>
            <w:tcW w:type="dxa" w:w="632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sales_tax table — sales tax rule definitions</w:t>
            </w:r>
          </w:p>
        </w:tc>
      </w:tr>
      <w:tr>
        <w:tc>
          <w:tcPr>
            <w:tcW w:type="dxa" w:w="160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&lt;BURDENTAX&gt;</w:t>
            </w:r>
          </w:p>
        </w:tc>
        <w:tc>
          <w:tcPr>
            <w:tcW w:type="dxa" w:w="144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several</w:t>
            </w:r>
          </w:p>
        </w:tc>
        <w:tc>
          <w:tcPr>
            <w:tcW w:type="dxa" w:w="632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burden_tax table — payroll burden tax rates (FICA, FUTA, SUTA)</w:t>
            </w:r>
          </w:p>
        </w:tc>
      </w:tr>
      <w:tr>
        <w:tc>
          <w:tcPr>
            <w:tcW w:type="dxa" w:w="160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&lt;PL_FEE&gt;</w:t>
            </w:r>
          </w:p>
        </w:tc>
        <w:tc>
          <w:tcPr>
            <w:tcW w:type="dxa" w:w="144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several</w:t>
            </w:r>
          </w:p>
        </w:tc>
        <w:tc>
          <w:tcPr>
            <w:tcW w:type="dxa" w:w="632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pl_fee table — fee definitions (e.g. electrical consumption)</w:t>
            </w:r>
          </w:p>
        </w:tc>
      </w:tr>
      <w:tr>
        <w:tc>
          <w:tcPr>
            <w:tcW w:type="dxa" w:w="160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&lt;BASE_VARIABLE&gt;</w:t>
            </w:r>
          </w:p>
        </w:tc>
        <w:tc>
          <w:tcPr>
            <w:tcW w:type="dxa" w:w="144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several</w:t>
            </w:r>
          </w:p>
        </w:tc>
        <w:tc>
          <w:tcPr>
            <w:tcW w:type="dxa" w:w="632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base_variable table — formula variable anchors (e.g. TOTAL)</w:t>
            </w:r>
          </w:p>
        </w:tc>
      </w:tr>
      <w:tr>
        <w:tc>
          <w:tcPr>
            <w:tcW w:type="dxa" w:w="160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&lt;EXCEPTION&gt;</w:t>
            </w:r>
          </w:p>
        </w:tc>
        <w:tc>
          <w:tcPr>
            <w:tcW w:type="dxa" w:w="144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dozens</w:t>
            </w:r>
          </w:p>
        </w:tc>
        <w:tc>
          <w:tcPr>
            <w:tcW w:type="dxa" w:w="632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exception table — sales tax exception rules</w:t>
            </w:r>
          </w:p>
        </w:tc>
      </w:tr>
      <w:tr>
        <w:tc>
          <w:tcPr>
            <w:tcW w:type="dxa" w:w="160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&lt;ITEM_TAG&gt;</w:t>
            </w:r>
          </w:p>
        </w:tc>
        <w:tc>
          <w:tcPr>
            <w:tcW w:type="dxa" w:w="144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hundreds</w:t>
            </w:r>
          </w:p>
        </w:tc>
        <w:tc>
          <w:tcPr>
            <w:tcW w:type="dxa" w:w="632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item_tag table — classification tags (e.g. ITGBAS_EXT_DOOR)</w:t>
            </w:r>
          </w:p>
        </w:tc>
      </w:tr>
      <w:tr>
        <w:tc>
          <w:tcPr>
            <w:tcW w:type="dxa" w:w="160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&lt;NOTE&gt;</w:t>
            </w:r>
          </w:p>
        </w:tc>
        <w:tc>
          <w:tcPr>
            <w:tcW w:type="dxa" w:w="144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varies</w:t>
            </w:r>
          </w:p>
        </w:tc>
        <w:tc>
          <w:tcPr>
            <w:tcW w:type="dxa" w:w="632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note table — polymorphic; parent_type identifies parent element</w:t>
            </w:r>
          </w:p>
        </w:tc>
      </w:tr>
      <w:tr>
        <w:tc>
          <w:tcPr>
            <w:tcW w:type="dxa" w:w="160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&lt;DESCRIPTION&gt;</w:t>
            </w:r>
          </w:p>
        </w:tc>
        <w:tc>
          <w:tcPr>
            <w:tcW w:type="dxa" w:w="144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varies</w:t>
            </w:r>
          </w:p>
        </w:tc>
        <w:tc>
          <w:tcPr>
            <w:tcW w:type="dxa" w:w="632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description_text table — polymorphic long descriptions</w:t>
            </w:r>
          </w:p>
        </w:tc>
      </w:tr>
      <w:tr>
        <w:tc>
          <w:tcPr>
            <w:tcW w:type="dxa" w:w="160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&lt;TRANSLATION&gt;</w:t>
            </w:r>
          </w:p>
        </w:tc>
        <w:tc>
          <w:tcPr>
            <w:tcW w:type="dxa" w:w="144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varies</w:t>
            </w:r>
          </w:p>
        </w:tc>
        <w:tc>
          <w:tcPr>
            <w:tcW w:type="dxa" w:w="632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translation table — polymorphic locale translations</w:t>
            </w:r>
          </w:p>
        </w:tc>
      </w:tr>
    </w:tbl>
    <w:p>
      <w:pPr>
        <w:spacing w:after="0" w:before="160"/>
      </w:pPr>
    </w:p>
    <w:p>
      <w:pPr>
        <w:spacing w:after="120" w:before="280"/>
      </w:pPr>
      <w:r>
        <w:rPr>
          <w:b/>
          <w:bCs/>
          <w:color w:val="2E75B6"/>
          <w:sz w:val="28"/>
          <w:szCs w:val="28"/>
        </w:rPr>
        <w:t xml:space="preserve">2.2 Container / Attribute-Only Elements (not stored as own table)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600"/>
        <w:gridCol w:w="1440"/>
        <w:gridCol w:w="6320"/>
      </w:tblGrid>
      <w:tr>
        <w:trPr>
          <w:tblHeader/>
        </w:trPr>
        <w:tc>
          <w:tcPr>
            <w:tcW w:type="dxa" w:w="1600"/>
            <w:shd w:fill="1F3864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XML Element</w:t>
            </w:r>
          </w:p>
        </w:tc>
        <w:tc>
          <w:tcPr>
            <w:tcW w:type="dxa" w:w="1440"/>
            <w:shd w:fill="1F3864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6320"/>
            <w:shd w:fill="1F3864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60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&lt;PL_DOC&gt;</w:t>
            </w:r>
          </w:p>
        </w:tc>
        <w:tc>
          <w:tcPr>
            <w:tcW w:type="dxa" w:w="144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Root</w:t>
            </w:r>
          </w:p>
        </w:tc>
        <w:tc>
          <w:tcPr>
            <w:tcW w:type="dxa" w:w="632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Attributes version, idVersion on root; not stored</w:t>
            </w:r>
          </w:p>
        </w:tc>
      </w:tr>
      <w:tr>
        <w:tc>
          <w:tcPr>
            <w:tcW w:type="dxa" w:w="160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&lt;CATEGORIES&gt;</w:t>
            </w:r>
          </w:p>
        </w:tc>
        <w:tc>
          <w:tcPr>
            <w:tcW w:type="dxa" w:w="144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Wrapper</w:t>
            </w:r>
          </w:p>
        </w:tc>
        <w:tc>
          <w:tcPr>
            <w:tcW w:type="dxa" w:w="632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Contains CATEGORY elements</w:t>
            </w:r>
          </w:p>
        </w:tc>
      </w:tr>
      <w:tr>
        <w:tc>
          <w:tcPr>
            <w:tcW w:type="dxa" w:w="160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&lt;ITEMS&gt;</w:t>
            </w:r>
          </w:p>
        </w:tc>
        <w:tc>
          <w:tcPr>
            <w:tcW w:type="dxa" w:w="144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Wrapper</w:t>
            </w:r>
          </w:p>
        </w:tc>
        <w:tc>
          <w:tcPr>
            <w:tcW w:type="dxa" w:w="632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Contains ITEM elements</w:t>
            </w:r>
          </w:p>
        </w:tc>
      </w:tr>
      <w:tr>
        <w:tc>
          <w:tcPr>
            <w:tcW w:type="dxa" w:w="160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&lt;COMPONENTS&gt;</w:t>
            </w:r>
          </w:p>
        </w:tc>
        <w:tc>
          <w:tcPr>
            <w:tcW w:type="dxa" w:w="144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Wrapper</w:t>
            </w:r>
          </w:p>
        </w:tc>
        <w:tc>
          <w:tcPr>
            <w:tcW w:type="dxa" w:w="632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Contains CMP, LCMP, ECMP elements</w:t>
            </w:r>
          </w:p>
        </w:tc>
      </w:tr>
      <w:tr>
        <w:tc>
          <w:tcPr>
            <w:tcW w:type="dxa" w:w="160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&lt;SUPPLY_PARTS&gt;</w:t>
            </w:r>
          </w:p>
        </w:tc>
        <w:tc>
          <w:tcPr>
            <w:tcW w:type="dxa" w:w="144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Wrapper</w:t>
            </w:r>
          </w:p>
        </w:tc>
        <w:tc>
          <w:tcPr>
            <w:tcW w:type="dxa" w:w="632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Contains SPT, LSPT, ESPT elements</w:t>
            </w:r>
          </w:p>
        </w:tc>
      </w:tr>
      <w:tr>
        <w:tc>
          <w:tcPr>
            <w:tcW w:type="dxa" w:w="160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&lt;TAXES&gt;</w:t>
            </w:r>
          </w:p>
        </w:tc>
        <w:tc>
          <w:tcPr>
            <w:tcW w:type="dxa" w:w="144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Wrapper</w:t>
            </w:r>
          </w:p>
        </w:tc>
        <w:tc>
          <w:tcPr>
            <w:tcW w:type="dxa" w:w="632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Contains JURISDICTION, SALES_TAX, BURDENTAX</w:t>
            </w:r>
          </w:p>
        </w:tc>
      </w:tr>
      <w:tr>
        <w:tc>
          <w:tcPr>
            <w:tcW w:type="dxa" w:w="160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&lt;FEES&gt;</w:t>
            </w:r>
          </w:p>
        </w:tc>
        <w:tc>
          <w:tcPr>
            <w:tcW w:type="dxa" w:w="144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Wrapper</w:t>
            </w:r>
          </w:p>
        </w:tc>
        <w:tc>
          <w:tcPr>
            <w:tcW w:type="dxa" w:w="632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Contains PL_FEE elements</w:t>
            </w:r>
          </w:p>
        </w:tc>
      </w:tr>
      <w:tr>
        <w:tc>
          <w:tcPr>
            <w:tcW w:type="dxa" w:w="160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&lt;VARIABLES&gt;</w:t>
            </w:r>
          </w:p>
        </w:tc>
        <w:tc>
          <w:tcPr>
            <w:tcW w:type="dxa" w:w="144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Wrapper</w:t>
            </w:r>
          </w:p>
        </w:tc>
        <w:tc>
          <w:tcPr>
            <w:tcW w:type="dxa" w:w="632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Contains BASE_VARIABLE elements</w:t>
            </w:r>
          </w:p>
        </w:tc>
      </w:tr>
      <w:tr>
        <w:tc>
          <w:tcPr>
            <w:tcW w:type="dxa" w:w="160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&lt;EXCEPTIONS&gt;</w:t>
            </w:r>
          </w:p>
        </w:tc>
        <w:tc>
          <w:tcPr>
            <w:tcW w:type="dxa" w:w="144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Wrapper</w:t>
            </w:r>
          </w:p>
        </w:tc>
        <w:tc>
          <w:tcPr>
            <w:tcW w:type="dxa" w:w="632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Contains EXCEPTION elements</w:t>
            </w:r>
          </w:p>
        </w:tc>
      </w:tr>
      <w:tr>
        <w:tc>
          <w:tcPr>
            <w:tcW w:type="dxa" w:w="160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&lt;ITEM_TAGS&gt;</w:t>
            </w:r>
          </w:p>
        </w:tc>
        <w:tc>
          <w:tcPr>
            <w:tcW w:type="dxa" w:w="144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Wrapper</w:t>
            </w:r>
          </w:p>
        </w:tc>
        <w:tc>
          <w:tcPr>
            <w:tcW w:type="dxa" w:w="632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Contains ITEM_TAG elements</w:t>
            </w:r>
          </w:p>
        </w:tc>
      </w:tr>
      <w:tr>
        <w:tc>
          <w:tcPr>
            <w:tcW w:type="dxa" w:w="160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&lt;NOTES&gt;</w:t>
            </w:r>
          </w:p>
        </w:tc>
        <w:tc>
          <w:tcPr>
            <w:tcW w:type="dxa" w:w="144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Wrapper</w:t>
            </w:r>
          </w:p>
        </w:tc>
        <w:tc>
          <w:tcPr>
            <w:tcW w:type="dxa" w:w="632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Contains NOTE elements</w:t>
            </w:r>
          </w:p>
        </w:tc>
      </w:tr>
      <w:tr>
        <w:tc>
          <w:tcPr>
            <w:tcW w:type="dxa" w:w="160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&lt;DESCRIPTIONS&gt;</w:t>
            </w:r>
          </w:p>
        </w:tc>
        <w:tc>
          <w:tcPr>
            <w:tcW w:type="dxa" w:w="144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Wrapper</w:t>
            </w:r>
          </w:p>
        </w:tc>
        <w:tc>
          <w:tcPr>
            <w:tcW w:type="dxa" w:w="632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Contains DESCRIPTION elements</w:t>
            </w:r>
          </w:p>
        </w:tc>
      </w:tr>
      <w:tr>
        <w:tc>
          <w:tcPr>
            <w:tcW w:type="dxa" w:w="160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&lt;TRANSLATIONS&gt;</w:t>
            </w:r>
          </w:p>
        </w:tc>
        <w:tc>
          <w:tcPr>
            <w:tcW w:type="dxa" w:w="144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Wrapper</w:t>
            </w:r>
          </w:p>
        </w:tc>
        <w:tc>
          <w:tcPr>
            <w:tcW w:type="dxa" w:w="632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Contains TRANSLATION elements</w:t>
            </w:r>
          </w:p>
        </w:tc>
      </w:tr>
      <w:tr>
        <w:tc>
          <w:tcPr>
            <w:tcW w:type="dxa" w:w="160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&lt;ACTS&gt;</w:t>
            </w:r>
          </w:p>
        </w:tc>
        <w:tc>
          <w:tcPr>
            <w:tcW w:type="dxa" w:w="144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Wrapper</w:t>
            </w:r>
          </w:p>
        </w:tc>
        <w:tc>
          <w:tcPr>
            <w:tcW w:type="dxa" w:w="632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Contains ACT elements; child of ITEM</w:t>
            </w:r>
          </w:p>
        </w:tc>
      </w:tr>
      <w:tr>
        <w:tc>
          <w:tcPr>
            <w:tcW w:type="dxa" w:w="160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&lt;MINIMUMS&gt;</w:t>
            </w:r>
          </w:p>
        </w:tc>
        <w:tc>
          <w:tcPr>
            <w:tcW w:type="dxa" w:w="144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Wrapper</w:t>
            </w:r>
          </w:p>
        </w:tc>
        <w:tc>
          <w:tcPr>
            <w:tcW w:type="dxa" w:w="632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Contains MINIMUM elements</w:t>
            </w:r>
          </w:p>
        </w:tc>
      </w:tr>
      <w:tr>
        <w:tc>
          <w:tcPr>
            <w:tcW w:type="dxa" w:w="160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&lt;JURISDICTIONS&gt;</w:t>
            </w:r>
          </w:p>
        </w:tc>
        <w:tc>
          <w:tcPr>
            <w:tcW w:type="dxa" w:w="144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Wrapper</w:t>
            </w:r>
          </w:p>
        </w:tc>
        <w:tc>
          <w:tcPr>
            <w:tcW w:type="dxa" w:w="632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Contains JURISDICTION elements</w:t>
            </w:r>
          </w:p>
        </w:tc>
      </w:tr>
      <w:tr>
        <w:tc>
          <w:tcPr>
            <w:tcW w:type="dxa" w:w="160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&lt;SALES_TAXES&gt;</w:t>
            </w:r>
          </w:p>
        </w:tc>
        <w:tc>
          <w:tcPr>
            <w:tcW w:type="dxa" w:w="144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Wrapper</w:t>
            </w:r>
          </w:p>
        </w:tc>
        <w:tc>
          <w:tcPr>
            <w:tcW w:type="dxa" w:w="632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Contains SALES_TAX elements</w:t>
            </w:r>
          </w:p>
        </w:tc>
      </w:tr>
      <w:tr>
        <w:tc>
          <w:tcPr>
            <w:tcW w:type="dxa" w:w="160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&lt;BURDEN_TAXES&gt;</w:t>
            </w:r>
          </w:p>
        </w:tc>
        <w:tc>
          <w:tcPr>
            <w:tcW w:type="dxa" w:w="144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Wrapper</w:t>
            </w:r>
          </w:p>
        </w:tc>
        <w:tc>
          <w:tcPr>
            <w:tcW w:type="dxa" w:w="632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Contains BURDENTAX elements</w:t>
            </w:r>
          </w:p>
        </w:tc>
      </w:tr>
      <w:tr>
        <w:tc>
          <w:tcPr>
            <w:tcW w:type="dxa" w:w="160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&lt;PL_FEES&gt;</w:t>
            </w:r>
          </w:p>
        </w:tc>
        <w:tc>
          <w:tcPr>
            <w:tcW w:type="dxa" w:w="144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Wrapper</w:t>
            </w:r>
          </w:p>
        </w:tc>
        <w:tc>
          <w:tcPr>
            <w:tcW w:type="dxa" w:w="632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Contains PL_FEE elements</w:t>
            </w:r>
          </w:p>
        </w:tc>
      </w:tr>
      <w:tr>
        <w:tc>
          <w:tcPr>
            <w:tcW w:type="dxa" w:w="160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&lt;BASE_VARIABLES&gt;</w:t>
            </w:r>
          </w:p>
        </w:tc>
        <w:tc>
          <w:tcPr>
            <w:tcW w:type="dxa" w:w="144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Wrapper</w:t>
            </w:r>
          </w:p>
        </w:tc>
        <w:tc>
          <w:tcPr>
            <w:tcW w:type="dxa" w:w="632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Contains BASE_VARIABLE elements</w:t>
            </w:r>
          </w:p>
        </w:tc>
      </w:tr>
      <w:tr>
        <w:tc>
          <w:tcPr>
            <w:tcW w:type="dxa" w:w="160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&lt;SUPPLY_PART_TYPES&gt;</w:t>
            </w:r>
          </w:p>
        </w:tc>
        <w:tc>
          <w:tcPr>
            <w:tcW w:type="dxa" w:w="144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Wrapper</w:t>
            </w:r>
          </w:p>
        </w:tc>
        <w:tc>
          <w:tcPr>
            <w:tcW w:type="dxa" w:w="632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Contains SPT/LSPT/ESPT elements</w:t>
            </w:r>
          </w:p>
        </w:tc>
      </w:tr>
      <w:tr>
        <w:tc>
          <w:tcPr>
            <w:tcW w:type="dxa" w:w="160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&lt;LABOR_COMPONENTS&gt;</w:t>
            </w:r>
          </w:p>
        </w:tc>
        <w:tc>
          <w:tcPr>
            <w:tcW w:type="dxa" w:w="144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Wrapper</w:t>
            </w:r>
          </w:p>
        </w:tc>
        <w:tc>
          <w:tcPr>
            <w:tcW w:type="dxa" w:w="632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Contains LCMP elements</w:t>
            </w:r>
          </w:p>
        </w:tc>
      </w:tr>
      <w:tr>
        <w:tc>
          <w:tcPr>
            <w:tcW w:type="dxa" w:w="160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&lt;EQUIP_COMPONENTS&gt;</w:t>
            </w:r>
          </w:p>
        </w:tc>
        <w:tc>
          <w:tcPr>
            <w:tcW w:type="dxa" w:w="144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Wrapper</w:t>
            </w:r>
          </w:p>
        </w:tc>
        <w:tc>
          <w:tcPr>
            <w:tcW w:type="dxa" w:w="632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Contains ECMP elements</w:t>
            </w:r>
          </w:p>
        </w:tc>
      </w:tr>
      <w:tr>
        <w:tc>
          <w:tcPr>
            <w:tcW w:type="dxa" w:w="160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&lt;MATERIAL_COMPS&gt;</w:t>
            </w:r>
          </w:p>
        </w:tc>
        <w:tc>
          <w:tcPr>
            <w:tcW w:type="dxa" w:w="144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Wrapper</w:t>
            </w:r>
          </w:p>
        </w:tc>
        <w:tc>
          <w:tcPr>
            <w:tcW w:type="dxa" w:w="632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Contains CMP elements</w:t>
            </w:r>
          </w:p>
        </w:tc>
      </w:tr>
      <w:tr>
        <w:tc>
          <w:tcPr>
            <w:tcW w:type="dxa" w:w="160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&lt;REGIONS&gt;</w:t>
            </w:r>
          </w:p>
        </w:tc>
        <w:tc>
          <w:tcPr>
            <w:tcW w:type="dxa" w:w="144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Wrapper</w:t>
            </w:r>
          </w:p>
        </w:tc>
        <w:tc>
          <w:tcPr>
            <w:tcW w:type="dxa" w:w="632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Regional data; may wrap CATEGORY/ITEM subsets</w:t>
            </w:r>
          </w:p>
        </w:tc>
      </w:tr>
    </w:tbl>
    <w:p>
      <w:r>
        <w:br w:type="page"/>
      </w:r>
    </w:p>
    <w:p>
      <w:pPr>
        <w:pBdr>
          <w:bottom w:val="single" w:color="1F3864" w:sz="8"/>
        </w:pBdr>
        <w:spacing w:after="160" w:before="200"/>
      </w:pPr>
      <w:r>
        <w:rPr>
          <w:b/>
          <w:bCs/>
          <w:color w:val="1F3864"/>
          <w:sz w:val="36"/>
          <w:szCs w:val="36"/>
        </w:rPr>
        <w:t xml:space="preserve">3. Table Schemas</w:t>
      </w:r>
    </w:p>
    <w:p>
      <w:pPr>
        <w:spacing w:after="0" w:before="80"/>
      </w:pPr>
    </w:p>
    <w:p>
      <w:pPr>
        <w:spacing w:after="160" w:before="0"/>
      </w:pPr>
      <w:r>
        <w:t xml:space="preserve">Each table below lists columns in definition order. "Constraints" shows NOT NULL, UNIQUE, DEFAULT, or FK references. "XML Attribute / Notes" gives the source XML attribute name and any parsing notes.</w:t>
      </w:r>
    </w:p>
    <w:p>
      <w:pPr>
        <w:spacing w:after="120" w:before="280"/>
      </w:pPr>
      <w:r>
        <w:rPr>
          <w:b/>
          <w:bCs/>
          <w:color w:val="2E75B6"/>
          <w:sz w:val="28"/>
          <w:szCs w:val="28"/>
        </w:rPr>
        <w:t xml:space="preserve">3.1  pl_info  —  &lt;PL_INFO&gt;</w:t>
      </w:r>
    </w:p>
    <w:p>
      <w:pPr>
        <w:spacing w:after="80" w:before="0"/>
      </w:pPr>
      <w:r>
        <w:t xml:space="preserve">Price list metadata. One row per price list file.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760"/>
        <w:gridCol w:w="1440"/>
        <w:gridCol w:w="2400"/>
        <w:gridCol w:w="3760"/>
      </w:tblGrid>
      <w:tr>
        <w:trPr>
          <w:tblHeader/>
        </w:trPr>
        <w:tc>
          <w:tcPr>
            <w:tcW w:type="dxa" w:w="1760"/>
            <w:shd w:fill="1F3864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440"/>
            <w:shd w:fill="1F3864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shd w:fill="1F3864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760"/>
            <w:shd w:fill="1F3864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XML Attribute / Notes</w:t>
            </w:r>
          </w:p>
        </w:tc>
      </w:tr>
      <w:tr>
        <w:tc>
          <w:tcPr>
            <w:tcW w:type="dxa" w:w="176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id</w:t>
            </w:r>
          </w:p>
        </w:tc>
        <w:tc>
          <w:tcPr>
            <w:tcW w:type="dxa" w:w="144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VARCHAR(64)</w:t>
            </w:r>
          </w:p>
        </w:tc>
        <w:tc>
          <w:tcPr>
            <w:tcW w:type="dxa" w:w="240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PRIMARY KEY</w:t>
            </w:r>
          </w:p>
        </w:tc>
        <w:tc>
          <w:tcPr>
            <w:tcW w:type="dxa" w:w="376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id attr — format: PLI + 24-char hex</w:t>
            </w:r>
          </w:p>
        </w:tc>
      </w:tr>
      <w:tr>
        <w:tc>
          <w:tcPr>
            <w:tcW w:type="dxa" w:w="176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original_currency</w:t>
            </w:r>
          </w:p>
        </w:tc>
        <w:tc>
          <w:tcPr>
            <w:tcW w:type="dxa" w:w="144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SMALLINT</w:t>
            </w:r>
          </w:p>
        </w:tc>
        <w:tc>
          <w:tcPr>
            <w:tcW w:type="dxa" w:w="240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NULL</w:t>
            </w:r>
          </w:p>
        </w:tc>
        <w:tc>
          <w:tcPr>
            <w:tcW w:type="dxa" w:w="376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originalCurrency</w:t>
            </w:r>
          </w:p>
        </w:tc>
      </w:tr>
      <w:tr>
        <w:tc>
          <w:tcPr>
            <w:tcW w:type="dxa" w:w="176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sketch_tags_version</w:t>
            </w:r>
          </w:p>
        </w:tc>
        <w:tc>
          <w:tcPr>
            <w:tcW w:type="dxa" w:w="144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SMALLINT</w:t>
            </w:r>
          </w:p>
        </w:tc>
        <w:tc>
          <w:tcPr>
            <w:tcW w:type="dxa" w:w="240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NULL</w:t>
            </w:r>
          </w:p>
        </w:tc>
        <w:tc>
          <w:tcPr>
            <w:tcW w:type="dxa" w:w="376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sketchTagsVersion</w:t>
            </w:r>
          </w:p>
        </w:tc>
      </w:tr>
      <w:tr>
        <w:tc>
          <w:tcPr>
            <w:tcW w:type="dxa" w:w="176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lcm</w:t>
            </w:r>
          </w:p>
        </w:tc>
        <w:tc>
          <w:tcPr>
            <w:tcW w:type="dxa" w:w="144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SMALLINT</w:t>
            </w:r>
          </w:p>
        </w:tc>
        <w:tc>
          <w:tcPr>
            <w:tcW w:type="dxa" w:w="240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NULL</w:t>
            </w:r>
          </w:p>
        </w:tc>
        <w:tc>
          <w:tcPr>
            <w:tcW w:type="dxa" w:w="376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lcm</w:t>
            </w:r>
          </w:p>
        </w:tc>
      </w:tr>
      <w:tr>
        <w:tc>
          <w:tcPr>
            <w:tcW w:type="dxa" w:w="176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inspection_tags_version</w:t>
            </w:r>
          </w:p>
        </w:tc>
        <w:tc>
          <w:tcPr>
            <w:tcW w:type="dxa" w:w="144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SMALLINT</w:t>
            </w:r>
          </w:p>
        </w:tc>
        <w:tc>
          <w:tcPr>
            <w:tcW w:type="dxa" w:w="240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NULL</w:t>
            </w:r>
          </w:p>
        </w:tc>
        <w:tc>
          <w:tcPr>
            <w:tcW w:type="dxa" w:w="376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inspectionTagsVersion</w:t>
            </w:r>
          </w:p>
        </w:tc>
      </w:tr>
      <w:tr>
        <w:tc>
          <w:tcPr>
            <w:tcW w:type="dxa" w:w="176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name</w:t>
            </w:r>
          </w:p>
        </w:tc>
        <w:tc>
          <w:tcPr>
            <w:tcW w:type="dxa" w:w="144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VARCHAR(64)</w:t>
            </w:r>
          </w:p>
        </w:tc>
        <w:tc>
          <w:tcPr>
            <w:tcW w:type="dxa" w:w="240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NOT NULL</w:t>
            </w:r>
          </w:p>
        </w:tc>
        <w:tc>
          <w:tcPr>
            <w:tcW w:type="dxa" w:w="376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name (e.g. FLFM8X_NOV22)</w:t>
            </w:r>
          </w:p>
        </w:tc>
      </w:tr>
      <w:tr>
        <w:tc>
          <w:tcPr>
            <w:tcW w:type="dxa" w:w="176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culture</w:t>
            </w:r>
          </w:p>
        </w:tc>
        <w:tc>
          <w:tcPr>
            <w:tcW w:type="dxa" w:w="144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VARCHAR(16)</w:t>
            </w:r>
          </w:p>
        </w:tc>
        <w:tc>
          <w:tcPr>
            <w:tcW w:type="dxa" w:w="240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NOT NULL</w:t>
            </w:r>
          </w:p>
        </w:tc>
        <w:tc>
          <w:tcPr>
            <w:tcW w:type="dxa" w:w="376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culture (e.g. EN-US)</w:t>
            </w:r>
          </w:p>
        </w:tc>
      </w:tr>
      <w:tr>
        <w:tc>
          <w:tcPr>
            <w:tcW w:type="dxa" w:w="176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144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TEXT</w:t>
            </w:r>
          </w:p>
        </w:tc>
        <w:tc>
          <w:tcPr>
            <w:tcW w:type="dxa" w:w="240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NULL</w:t>
            </w:r>
          </w:p>
        </w:tc>
        <w:tc>
          <w:tcPr>
            <w:tcW w:type="dxa" w:w="376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desc attr</w:t>
            </w:r>
          </w:p>
        </w:tc>
      </w:tr>
      <w:tr>
        <w:tc>
          <w:tcPr>
            <w:tcW w:type="dxa" w:w="176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read_only</w:t>
            </w:r>
          </w:p>
        </w:tc>
        <w:tc>
          <w:tcPr>
            <w:tcW w:type="dxa" w:w="144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BOOLEAN</w:t>
            </w:r>
          </w:p>
        </w:tc>
        <w:tc>
          <w:tcPr>
            <w:tcW w:type="dxa" w:w="240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NOT NULL DEFAULT TRUE</w:t>
            </w:r>
          </w:p>
        </w:tc>
        <w:tc>
          <w:tcPr>
            <w:tcW w:type="dxa" w:w="376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readOnly (1=true)</w:t>
            </w:r>
          </w:p>
        </w:tc>
      </w:tr>
      <w:tr>
        <w:tc>
          <w:tcPr>
            <w:tcW w:type="dxa" w:w="176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stamp</w:t>
            </w:r>
          </w:p>
        </w:tc>
        <w:tc>
          <w:tcPr>
            <w:tcW w:type="dxa" w:w="144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VARCHAR(32)</w:t>
            </w:r>
          </w:p>
        </w:tc>
        <w:tc>
          <w:tcPr>
            <w:tcW w:type="dxa" w:w="240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NULL</w:t>
            </w:r>
          </w:p>
        </w:tc>
        <w:tc>
          <w:tcPr>
            <w:tcW w:type="dxa" w:w="376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stamp — opaque hash</w:t>
            </w:r>
          </w:p>
        </w:tc>
      </w:tr>
      <w:tr>
        <w:tc>
          <w:tcPr>
            <w:tcW w:type="dxa" w:w="176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created</w:t>
            </w:r>
          </w:p>
        </w:tc>
        <w:tc>
          <w:tcPr>
            <w:tcW w:type="dxa" w:w="144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240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NULL</w:t>
            </w:r>
          </w:p>
        </w:tc>
        <w:tc>
          <w:tcPr>
            <w:tcW w:type="dxa" w:w="376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created — ISO 8601 UTC</w:t>
            </w:r>
          </w:p>
        </w:tc>
      </w:tr>
      <w:tr>
        <w:tc>
          <w:tcPr>
            <w:tcW w:type="dxa" w:w="176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modified</w:t>
            </w:r>
          </w:p>
        </w:tc>
        <w:tc>
          <w:tcPr>
            <w:tcW w:type="dxa" w:w="144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240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NULL</w:t>
            </w:r>
          </w:p>
        </w:tc>
        <w:tc>
          <w:tcPr>
            <w:tcW w:type="dxa" w:w="376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modified — ISO 8601 UTC</w:t>
            </w:r>
          </w:p>
        </w:tc>
      </w:tr>
      <w:tr>
        <w:tc>
          <w:tcPr>
            <w:tcW w:type="dxa" w:w="176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currency</w:t>
            </w:r>
          </w:p>
        </w:tc>
        <w:tc>
          <w:tcPr>
            <w:tcW w:type="dxa" w:w="144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SMALLINT</w:t>
            </w:r>
          </w:p>
        </w:tc>
        <w:tc>
          <w:tcPr>
            <w:tcW w:type="dxa" w:w="240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NOT NULL DEFAULT 1</w:t>
            </w:r>
          </w:p>
        </w:tc>
        <w:tc>
          <w:tcPr>
            <w:tcW w:type="dxa" w:w="376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currency (1=USD)</w:t>
            </w:r>
          </w:p>
        </w:tc>
      </w:tr>
      <w:tr>
        <w:tc>
          <w:tcPr>
            <w:tcW w:type="dxa" w:w="176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version</w:t>
            </w:r>
          </w:p>
        </w:tc>
        <w:tc>
          <w:tcPr>
            <w:tcW w:type="dxa" w:w="144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SMALLINT</w:t>
            </w:r>
          </w:p>
        </w:tc>
        <w:tc>
          <w:tcPr>
            <w:tcW w:type="dxa" w:w="240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NOT NULL</w:t>
            </w:r>
          </w:p>
        </w:tc>
        <w:tc>
          <w:tcPr>
            <w:tcW w:type="dxa" w:w="376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version attr</w:t>
            </w:r>
          </w:p>
        </w:tc>
      </w:tr>
    </w:tbl>
    <w:p>
      <w:pPr>
        <w:spacing w:after="0" w:before="120"/>
      </w:pPr>
    </w:p>
    <w:p>
      <w:pPr>
        <w:spacing w:after="120" w:before="280"/>
      </w:pPr>
      <w:r>
        <w:rPr>
          <w:b/>
          <w:bCs/>
          <w:color w:val="2E75B6"/>
          <w:sz w:val="28"/>
          <w:szCs w:val="28"/>
        </w:rPr>
        <w:t xml:space="preserve">3.2  category  —  &lt;CATEGORY&gt;</w:t>
      </w:r>
    </w:p>
    <w:p>
      <w:pPr>
        <w:spacing w:after="80" w:before="0"/>
      </w:pPr>
      <w:r>
        <w:t xml:space="preserve">Item category definitions. The code column is used as FK target by item and minimum.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760"/>
        <w:gridCol w:w="1440"/>
        <w:gridCol w:w="2400"/>
        <w:gridCol w:w="3760"/>
      </w:tblGrid>
      <w:tr>
        <w:trPr>
          <w:tblHeader/>
        </w:trPr>
        <w:tc>
          <w:tcPr>
            <w:tcW w:type="dxa" w:w="1760"/>
            <w:shd w:fill="1F3864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440"/>
            <w:shd w:fill="1F3864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shd w:fill="1F3864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760"/>
            <w:shd w:fill="1F3864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XML Attribute / Notes</w:t>
            </w:r>
          </w:p>
        </w:tc>
      </w:tr>
      <w:tr>
        <w:tc>
          <w:tcPr>
            <w:tcW w:type="dxa" w:w="176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cat_id</w:t>
            </w:r>
          </w:p>
        </w:tc>
        <w:tc>
          <w:tcPr>
            <w:tcW w:type="dxa" w:w="144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INTEGER</w:t>
            </w:r>
          </w:p>
        </w:tc>
        <w:tc>
          <w:tcPr>
            <w:tcW w:type="dxa" w:w="240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PRIMARY KEY</w:t>
            </w:r>
          </w:p>
        </w:tc>
        <w:tc>
          <w:tcPr>
            <w:tcW w:type="dxa" w:w="376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catId attr</w:t>
            </w:r>
          </w:p>
        </w:tc>
      </w:tr>
      <w:tr>
        <w:tc>
          <w:tcPr>
            <w:tcW w:type="dxa" w:w="176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id</w:t>
            </w:r>
          </w:p>
        </w:tc>
        <w:tc>
          <w:tcPr>
            <w:tcW w:type="dxa" w:w="144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INTEGER</w:t>
            </w:r>
          </w:p>
        </w:tc>
        <w:tc>
          <w:tcPr>
            <w:tcW w:type="dxa" w:w="240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UNIQUE NOT NULL</w:t>
            </w:r>
          </w:p>
        </w:tc>
        <w:tc>
          <w:tcPr>
            <w:tcW w:type="dxa" w:w="376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id attr (sequential integer)</w:t>
            </w:r>
          </w:p>
        </w:tc>
      </w:tr>
      <w:tr>
        <w:tc>
          <w:tcPr>
            <w:tcW w:type="dxa" w:w="176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code</w:t>
            </w:r>
          </w:p>
        </w:tc>
        <w:tc>
          <w:tcPr>
            <w:tcW w:type="dxa" w:w="144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VARCHAR(16)</w:t>
            </w:r>
          </w:p>
        </w:tc>
        <w:tc>
          <w:tcPr>
            <w:tcW w:type="dxa" w:w="240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UNIQUE NOT NULL</w:t>
            </w:r>
          </w:p>
        </w:tc>
        <w:tc>
          <w:tcPr>
            <w:tcW w:type="dxa" w:w="376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code attr — FK target (e.g. ACC, CARP)</w:t>
            </w:r>
          </w:p>
        </w:tc>
      </w:tr>
      <w:tr>
        <w:tc>
          <w:tcPr>
            <w:tcW w:type="dxa" w:w="176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cv</w:t>
            </w:r>
          </w:p>
        </w:tc>
        <w:tc>
          <w:tcPr>
            <w:tcW w:type="dxa" w:w="144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SMALLINT</w:t>
            </w:r>
          </w:p>
        </w:tc>
        <w:tc>
          <w:tcPr>
            <w:tcW w:type="dxa" w:w="240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NULL</w:t>
            </w:r>
          </w:p>
        </w:tc>
        <w:tc>
          <w:tcPr>
            <w:tcW w:type="dxa" w:w="376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cv attr</w:t>
            </w:r>
          </w:p>
        </w:tc>
      </w:tr>
      <w:tr>
        <w:tc>
          <w:tcPr>
            <w:tcW w:type="dxa" w:w="176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144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TEXT</w:t>
            </w:r>
          </w:p>
        </w:tc>
        <w:tc>
          <w:tcPr>
            <w:tcW w:type="dxa" w:w="240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NULL</w:t>
            </w:r>
          </w:p>
        </w:tc>
        <w:tc>
          <w:tcPr>
            <w:tcW w:type="dxa" w:w="376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desc attr — human-readable category name</w:t>
            </w:r>
          </w:p>
        </w:tc>
      </w:tr>
      <w:tr>
        <w:tc>
          <w:tcPr>
            <w:tcW w:type="dxa" w:w="176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lab_dist</w:t>
            </w:r>
          </w:p>
        </w:tc>
        <w:tc>
          <w:tcPr>
            <w:tcW w:type="dxa" w:w="144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SMALLINT</w:t>
            </w:r>
          </w:p>
        </w:tc>
        <w:tc>
          <w:tcPr>
            <w:tcW w:type="dxa" w:w="240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NULL</w:t>
            </w:r>
          </w:p>
        </w:tc>
        <w:tc>
          <w:tcPr>
            <w:tcW w:type="dxa" w:w="376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labDist — labor distribution %</w:t>
            </w:r>
          </w:p>
        </w:tc>
      </w:tr>
      <w:tr>
        <w:tc>
          <w:tcPr>
            <w:tcW w:type="dxa" w:w="176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mat_dist</w:t>
            </w:r>
          </w:p>
        </w:tc>
        <w:tc>
          <w:tcPr>
            <w:tcW w:type="dxa" w:w="144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SMALLINT</w:t>
            </w:r>
          </w:p>
        </w:tc>
        <w:tc>
          <w:tcPr>
            <w:tcW w:type="dxa" w:w="240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NULL</w:t>
            </w:r>
          </w:p>
        </w:tc>
        <w:tc>
          <w:tcPr>
            <w:tcW w:type="dxa" w:w="376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matDist — material distribution %</w:t>
            </w:r>
          </w:p>
        </w:tc>
      </w:tr>
      <w:tr>
        <w:tc>
          <w:tcPr>
            <w:tcW w:type="dxa" w:w="176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op</w:t>
            </w:r>
          </w:p>
        </w:tc>
        <w:tc>
          <w:tcPr>
            <w:tcW w:type="dxa" w:w="144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SMALLINT</w:t>
            </w:r>
          </w:p>
        </w:tc>
        <w:tc>
          <w:tcPr>
            <w:tcW w:type="dxa" w:w="240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NULL</w:t>
            </w:r>
          </w:p>
        </w:tc>
        <w:tc>
          <w:tcPr>
            <w:tcW w:type="dxa" w:w="376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op — overhead &amp; profit flag</w:t>
            </w:r>
          </w:p>
        </w:tc>
      </w:tr>
      <w:tr>
        <w:tc>
          <w:tcPr>
            <w:tcW w:type="dxa" w:w="176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tax</w:t>
            </w:r>
          </w:p>
        </w:tc>
        <w:tc>
          <w:tcPr>
            <w:tcW w:type="dxa" w:w="144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SMALLINT</w:t>
            </w:r>
          </w:p>
        </w:tc>
        <w:tc>
          <w:tcPr>
            <w:tcW w:type="dxa" w:w="240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NULL</w:t>
            </w:r>
          </w:p>
        </w:tc>
        <w:tc>
          <w:tcPr>
            <w:tcW w:type="dxa" w:w="376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tax — taxable flag</w:t>
            </w:r>
          </w:p>
        </w:tc>
      </w:tr>
      <w:tr>
        <w:tc>
          <w:tcPr>
            <w:tcW w:type="dxa" w:w="176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no_prefix</w:t>
            </w:r>
          </w:p>
        </w:tc>
        <w:tc>
          <w:tcPr>
            <w:tcW w:type="dxa" w:w="144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BOOLEAN</w:t>
            </w:r>
          </w:p>
        </w:tc>
        <w:tc>
          <w:tcPr>
            <w:tcW w:type="dxa" w:w="240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NOT NULL DEFAULT FALSE</w:t>
            </w:r>
          </w:p>
        </w:tc>
        <w:tc>
          <w:tcPr>
            <w:tcW w:type="dxa" w:w="376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Inferred from category behavior</w:t>
            </w:r>
          </w:p>
        </w:tc>
      </w:tr>
    </w:tbl>
    <w:p>
      <w:pPr>
        <w:spacing w:after="0" w:before="120"/>
      </w:pPr>
    </w:p>
    <w:p>
      <w:pPr>
        <w:spacing w:after="120" w:before="280"/>
      </w:pPr>
      <w:r>
        <w:rPr>
          <w:b/>
          <w:bCs/>
          <w:color w:val="2E75B6"/>
          <w:sz w:val="28"/>
          <w:szCs w:val="28"/>
        </w:rPr>
        <w:t xml:space="preserve">3.3  minimum  —  &lt;MINIMUM&gt;</w:t>
      </w:r>
    </w:p>
    <w:p>
      <w:pPr>
        <w:spacing w:after="80" w:before="0"/>
      </w:pPr>
      <w:r>
        <w:t xml:space="preserve">Minimum charge definitions, referenced by item.min_id.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760"/>
        <w:gridCol w:w="1440"/>
        <w:gridCol w:w="2400"/>
        <w:gridCol w:w="3760"/>
      </w:tblGrid>
      <w:tr>
        <w:trPr>
          <w:tblHeader/>
        </w:trPr>
        <w:tc>
          <w:tcPr>
            <w:tcW w:type="dxa" w:w="1760"/>
            <w:shd w:fill="1F3864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440"/>
            <w:shd w:fill="1F3864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shd w:fill="1F3864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760"/>
            <w:shd w:fill="1F3864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XML Attribute / Notes</w:t>
            </w:r>
          </w:p>
        </w:tc>
      </w:tr>
      <w:tr>
        <w:tc>
          <w:tcPr>
            <w:tcW w:type="dxa" w:w="176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id</w:t>
            </w:r>
          </w:p>
        </w:tc>
        <w:tc>
          <w:tcPr>
            <w:tcW w:type="dxa" w:w="144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VARCHAR(32)</w:t>
            </w:r>
          </w:p>
        </w:tc>
        <w:tc>
          <w:tcPr>
            <w:tcW w:type="dxa" w:w="240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PRIMARY KEY</w:t>
            </w:r>
          </w:p>
        </w:tc>
        <w:tc>
          <w:tcPr>
            <w:tcW w:type="dxa" w:w="376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id attr — short base-36 (e.g. 7BI)</w:t>
            </w:r>
          </w:p>
        </w:tc>
      </w:tr>
      <w:tr>
        <w:tc>
          <w:tcPr>
            <w:tcW w:type="dxa" w:w="176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op</w:t>
            </w:r>
          </w:p>
        </w:tc>
        <w:tc>
          <w:tcPr>
            <w:tcW w:type="dxa" w:w="144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SMALLINT</w:t>
            </w:r>
          </w:p>
        </w:tc>
        <w:tc>
          <w:tcPr>
            <w:tcW w:type="dxa" w:w="240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NULL</w:t>
            </w:r>
          </w:p>
        </w:tc>
        <w:tc>
          <w:tcPr>
            <w:tcW w:type="dxa" w:w="376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op — overhead &amp; profit flag</w:t>
            </w:r>
          </w:p>
        </w:tc>
      </w:tr>
      <w:tr>
        <w:tc>
          <w:tcPr>
            <w:tcW w:type="dxa" w:w="176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cat</w:t>
            </w:r>
          </w:p>
        </w:tc>
        <w:tc>
          <w:tcPr>
            <w:tcW w:type="dxa" w:w="144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VARCHAR(16)</w:t>
            </w:r>
          </w:p>
        </w:tc>
        <w:tc>
          <w:tcPr>
            <w:tcW w:type="dxa" w:w="240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REFERENCES category(code)</w:t>
            </w:r>
          </w:p>
        </w:tc>
        <w:tc>
          <w:tcPr>
            <w:tcW w:type="dxa" w:w="376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cat attr — category code</w:t>
            </w:r>
          </w:p>
        </w:tc>
      </w:tr>
      <w:tr>
        <w:tc>
          <w:tcPr>
            <w:tcW w:type="dxa" w:w="176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sel</w:t>
            </w:r>
          </w:p>
        </w:tc>
        <w:tc>
          <w:tcPr>
            <w:tcW w:type="dxa" w:w="144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VARCHAR(64)</w:t>
            </w:r>
          </w:p>
        </w:tc>
        <w:tc>
          <w:tcPr>
            <w:tcW w:type="dxa" w:w="240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NULL</w:t>
            </w:r>
          </w:p>
        </w:tc>
        <w:tc>
          <w:tcPr>
            <w:tcW w:type="dxa" w:w="376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sel attr — selector code</w:t>
            </w:r>
          </w:p>
        </w:tc>
      </w:tr>
      <w:tr>
        <w:tc>
          <w:tcPr>
            <w:tcW w:type="dxa" w:w="176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144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TEXT</w:t>
            </w:r>
          </w:p>
        </w:tc>
        <w:tc>
          <w:tcPr>
            <w:tcW w:type="dxa" w:w="240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NULL</w:t>
            </w:r>
          </w:p>
        </w:tc>
        <w:tc>
          <w:tcPr>
            <w:tcW w:type="dxa" w:w="376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desc attr — display name</w:t>
            </w:r>
          </w:p>
        </w:tc>
      </w:tr>
      <w:tr>
        <w:tc>
          <w:tcPr>
            <w:tcW w:type="dxa" w:w="176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tax</w:t>
            </w:r>
          </w:p>
        </w:tc>
        <w:tc>
          <w:tcPr>
            <w:tcW w:type="dxa" w:w="144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SMALLINT</w:t>
            </w:r>
          </w:p>
        </w:tc>
        <w:tc>
          <w:tcPr>
            <w:tcW w:type="dxa" w:w="240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NULL</w:t>
            </w:r>
          </w:p>
        </w:tc>
        <w:tc>
          <w:tcPr>
            <w:tcW w:type="dxa" w:w="376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tax — taxable flag</w:t>
            </w:r>
          </w:p>
        </w:tc>
      </w:tr>
      <w:tr>
        <w:tc>
          <w:tcPr>
            <w:tcW w:type="dxa" w:w="176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ph</w:t>
            </w:r>
          </w:p>
        </w:tc>
        <w:tc>
          <w:tcPr>
            <w:tcW w:type="dxa" w:w="144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INTEGER</w:t>
            </w:r>
          </w:p>
        </w:tc>
        <w:tc>
          <w:tcPr>
            <w:tcW w:type="dxa" w:w="240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NULL</w:t>
            </w:r>
          </w:p>
        </w:tc>
        <w:tc>
          <w:tcPr>
            <w:tcW w:type="dxa" w:w="376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ph — phase code</w:t>
            </w:r>
          </w:p>
        </w:tc>
      </w:tr>
      <w:tr>
        <w:tc>
          <w:tcPr>
            <w:tcW w:type="dxa" w:w="176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amount</w:t>
            </w:r>
          </w:p>
        </w:tc>
        <w:tc>
          <w:tcPr>
            <w:tcW w:type="dxa" w:w="144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DECIMAL(12,4)</w:t>
            </w:r>
          </w:p>
        </w:tc>
        <w:tc>
          <w:tcPr>
            <w:tcW w:type="dxa" w:w="240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NOT NULL</w:t>
            </w:r>
          </w:p>
        </w:tc>
        <w:tc>
          <w:tcPr>
            <w:tcW w:type="dxa" w:w="376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amount — minimum charge value</w:t>
            </w:r>
          </w:p>
        </w:tc>
      </w:tr>
    </w:tbl>
    <w:p>
      <w:pPr>
        <w:spacing w:after="0" w:before="120"/>
      </w:pPr>
    </w:p>
    <w:p>
      <w:pPr>
        <w:spacing w:after="120" w:before="280"/>
      </w:pPr>
      <w:r>
        <w:rPr>
          <w:b/>
          <w:bCs/>
          <w:color w:val="2E75B6"/>
          <w:sz w:val="28"/>
          <w:szCs w:val="28"/>
        </w:rPr>
        <w:t xml:space="preserve">3.4  item  —  &lt;ITEM&gt;</w:t>
      </w:r>
    </w:p>
    <w:p>
      <w:pPr>
        <w:spacing w:after="80" w:before="0"/>
      </w:pPr>
      <w:r>
        <w:t xml:space="preserve">Core line item / estimating code table. Primary estimating unit of Xactimate.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760"/>
        <w:gridCol w:w="1440"/>
        <w:gridCol w:w="2400"/>
        <w:gridCol w:w="3760"/>
      </w:tblGrid>
      <w:tr>
        <w:trPr>
          <w:tblHeader/>
        </w:trPr>
        <w:tc>
          <w:tcPr>
            <w:tcW w:type="dxa" w:w="1760"/>
            <w:shd w:fill="1F3864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440"/>
            <w:shd w:fill="1F3864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shd w:fill="1F3864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760"/>
            <w:shd w:fill="1F3864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XML Attribute / Notes</w:t>
            </w:r>
          </w:p>
        </w:tc>
      </w:tr>
      <w:tr>
        <w:tc>
          <w:tcPr>
            <w:tcW w:type="dxa" w:w="176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item_id</w:t>
            </w:r>
          </w:p>
        </w:tc>
        <w:tc>
          <w:tcPr>
            <w:tcW w:type="dxa" w:w="144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INTEGER</w:t>
            </w:r>
          </w:p>
        </w:tc>
        <w:tc>
          <w:tcPr>
            <w:tcW w:type="dxa" w:w="240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PRIMARY KEY</w:t>
            </w:r>
          </w:p>
        </w:tc>
        <w:tc>
          <w:tcPr>
            <w:tcW w:type="dxa" w:w="376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itemId attr</w:t>
            </w:r>
          </w:p>
        </w:tc>
      </w:tr>
      <w:tr>
        <w:tc>
          <w:tcPr>
            <w:tcW w:type="dxa" w:w="176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id</w:t>
            </w:r>
          </w:p>
        </w:tc>
        <w:tc>
          <w:tcPr>
            <w:tcW w:type="dxa" w:w="144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INTEGER</w:t>
            </w:r>
          </w:p>
        </w:tc>
        <w:tc>
          <w:tcPr>
            <w:tcW w:type="dxa" w:w="240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UNIQUE NOT NULL</w:t>
            </w:r>
          </w:p>
        </w:tc>
        <w:tc>
          <w:tcPr>
            <w:tcW w:type="dxa" w:w="376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id attr (sequential integer)</w:t>
            </w:r>
          </w:p>
        </w:tc>
      </w:tr>
      <w:tr>
        <w:tc>
          <w:tcPr>
            <w:tcW w:type="dxa" w:w="176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cat</w:t>
            </w:r>
          </w:p>
        </w:tc>
        <w:tc>
          <w:tcPr>
            <w:tcW w:type="dxa" w:w="144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VARCHAR(16)</w:t>
            </w:r>
          </w:p>
        </w:tc>
        <w:tc>
          <w:tcPr>
            <w:tcW w:type="dxa" w:w="240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REFERENCES category(code)</w:t>
            </w:r>
          </w:p>
        </w:tc>
        <w:tc>
          <w:tcPr>
            <w:tcW w:type="dxa" w:w="376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cat attr — category code</w:t>
            </w:r>
          </w:p>
        </w:tc>
      </w:tr>
      <w:tr>
        <w:tc>
          <w:tcPr>
            <w:tcW w:type="dxa" w:w="176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sel</w:t>
            </w:r>
          </w:p>
        </w:tc>
        <w:tc>
          <w:tcPr>
            <w:tcW w:type="dxa" w:w="144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VARCHAR(64)</w:t>
            </w:r>
          </w:p>
        </w:tc>
        <w:tc>
          <w:tcPr>
            <w:tcW w:type="dxa" w:w="240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NULL</w:t>
            </w:r>
          </w:p>
        </w:tc>
        <w:tc>
          <w:tcPr>
            <w:tcW w:type="dxa" w:w="376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sel attr — selector/SKU (e.g. HTCH)</w:t>
            </w:r>
          </w:p>
        </w:tc>
      </w:tr>
      <w:tr>
        <w:tc>
          <w:tcPr>
            <w:tcW w:type="dxa" w:w="176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144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TEXT</w:t>
            </w:r>
          </w:p>
        </w:tc>
        <w:tc>
          <w:tcPr>
            <w:tcW w:type="dxa" w:w="240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NULL</w:t>
            </w:r>
          </w:p>
        </w:tc>
        <w:tc>
          <w:tcPr>
            <w:tcW w:type="dxa" w:w="376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dsc attr — line item description</w:t>
            </w:r>
          </w:p>
        </w:tc>
      </w:tr>
      <w:tr>
        <w:tc>
          <w:tcPr>
            <w:tcW w:type="dxa" w:w="176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unit</w:t>
            </w:r>
          </w:p>
        </w:tc>
        <w:tc>
          <w:tcPr>
            <w:tcW w:type="dxa" w:w="144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VARCHAR(16)</w:t>
            </w:r>
          </w:p>
        </w:tc>
        <w:tc>
          <w:tcPr>
            <w:tcW w:type="dxa" w:w="240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NULL</w:t>
            </w:r>
          </w:p>
        </w:tc>
        <w:tc>
          <w:tcPr>
            <w:tcW w:type="dxa" w:w="376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un attr — unit of measure (EA, LF, SF, HR)</w:t>
            </w:r>
          </w:p>
        </w:tc>
      </w:tr>
      <w:tr>
        <w:tc>
          <w:tcPr>
            <w:tcW w:type="dxa" w:w="176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op</w:t>
            </w:r>
          </w:p>
        </w:tc>
        <w:tc>
          <w:tcPr>
            <w:tcW w:type="dxa" w:w="144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SMALLINT</w:t>
            </w:r>
          </w:p>
        </w:tc>
        <w:tc>
          <w:tcPr>
            <w:tcW w:type="dxa" w:w="240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NULL</w:t>
            </w:r>
          </w:p>
        </w:tc>
        <w:tc>
          <w:tcPr>
            <w:tcW w:type="dxa" w:w="376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op — overhead &amp; profit flag</w:t>
            </w:r>
          </w:p>
        </w:tc>
      </w:tr>
      <w:tr>
        <w:tc>
          <w:tcPr>
            <w:tcW w:type="dxa" w:w="176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tax</w:t>
            </w:r>
          </w:p>
        </w:tc>
        <w:tc>
          <w:tcPr>
            <w:tcW w:type="dxa" w:w="144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SMALLINT</w:t>
            </w:r>
          </w:p>
        </w:tc>
        <w:tc>
          <w:tcPr>
            <w:tcW w:type="dxa" w:w="240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NULL</w:t>
            </w:r>
          </w:p>
        </w:tc>
        <w:tc>
          <w:tcPr>
            <w:tcW w:type="dxa" w:w="376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tax — taxable flag</w:t>
            </w:r>
          </w:p>
        </w:tc>
      </w:tr>
      <w:tr>
        <w:tc>
          <w:tcPr>
            <w:tcW w:type="dxa" w:w="176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le</w:t>
            </w:r>
          </w:p>
        </w:tc>
        <w:tc>
          <w:tcPr>
            <w:tcW w:type="dxa" w:w="144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SMALLINT</w:t>
            </w:r>
          </w:p>
        </w:tc>
        <w:tc>
          <w:tcPr>
            <w:tcW w:type="dxa" w:w="240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NULL</w:t>
            </w:r>
          </w:p>
        </w:tc>
        <w:tc>
          <w:tcPr>
            <w:tcW w:type="dxa" w:w="376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le — labor efficiency %</w:t>
            </w:r>
          </w:p>
        </w:tc>
      </w:tr>
      <w:tr>
        <w:tc>
          <w:tcPr>
            <w:tcW w:type="dxa" w:w="176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mdp</w:t>
            </w:r>
          </w:p>
        </w:tc>
        <w:tc>
          <w:tcPr>
            <w:tcW w:type="dxa" w:w="144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SMALLINT</w:t>
            </w:r>
          </w:p>
        </w:tc>
        <w:tc>
          <w:tcPr>
            <w:tcW w:type="dxa" w:w="240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NULL</w:t>
            </w:r>
          </w:p>
        </w:tc>
        <w:tc>
          <w:tcPr>
            <w:tcW w:type="dxa" w:w="376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mdp — material depreciation %</w:t>
            </w:r>
          </w:p>
        </w:tc>
      </w:tr>
      <w:tr>
        <w:tc>
          <w:tcPr>
            <w:tcW w:type="dxa" w:w="176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d_g</w:t>
            </w:r>
          </w:p>
        </w:tc>
        <w:tc>
          <w:tcPr>
            <w:tcW w:type="dxa" w:w="144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VARCHAR(64)</w:t>
            </w:r>
          </w:p>
        </w:tc>
        <w:tc>
          <w:tcPr>
            <w:tcW w:type="dxa" w:w="240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NULL</w:t>
            </w:r>
          </w:p>
        </w:tc>
        <w:tc>
          <w:tcPr>
            <w:tcW w:type="dxa" w:w="376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d_g — display group code</w:t>
            </w:r>
          </w:p>
        </w:tc>
      </w:tr>
      <w:tr>
        <w:tc>
          <w:tcPr>
            <w:tcW w:type="dxa" w:w="176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sc</w:t>
            </w:r>
          </w:p>
        </w:tc>
        <w:tc>
          <w:tcPr>
            <w:tcW w:type="dxa" w:w="144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INTEGER</w:t>
            </w:r>
          </w:p>
        </w:tc>
        <w:tc>
          <w:tcPr>
            <w:tcW w:type="dxa" w:w="240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NULL</w:t>
            </w:r>
          </w:p>
        </w:tc>
        <w:tc>
          <w:tcPr>
            <w:tcW w:type="dxa" w:w="376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sc — search category code</w:t>
            </w:r>
          </w:p>
        </w:tc>
      </w:tr>
      <w:tr>
        <w:tc>
          <w:tcPr>
            <w:tcW w:type="dxa" w:w="176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sg</w:t>
            </w:r>
          </w:p>
        </w:tc>
        <w:tc>
          <w:tcPr>
            <w:tcW w:type="dxa" w:w="144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INTEGER</w:t>
            </w:r>
          </w:p>
        </w:tc>
        <w:tc>
          <w:tcPr>
            <w:tcW w:type="dxa" w:w="240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NULL</w:t>
            </w:r>
          </w:p>
        </w:tc>
        <w:tc>
          <w:tcPr>
            <w:tcW w:type="dxa" w:w="376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sg — search group code</w:t>
            </w:r>
          </w:p>
        </w:tc>
      </w:tr>
      <w:tr>
        <w:tc>
          <w:tcPr>
            <w:tcW w:type="dxa" w:w="176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no_bsc</w:t>
            </w:r>
          </w:p>
        </w:tc>
        <w:tc>
          <w:tcPr>
            <w:tcW w:type="dxa" w:w="144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SMALLINT</w:t>
            </w:r>
          </w:p>
        </w:tc>
        <w:tc>
          <w:tcPr>
            <w:tcW w:type="dxa" w:w="240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NOT NULL DEFAULT 0</w:t>
            </w:r>
          </w:p>
        </w:tc>
        <w:tc>
          <w:tcPr>
            <w:tcW w:type="dxa" w:w="376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noBSC — no base service charge flag</w:t>
            </w:r>
          </w:p>
        </w:tc>
      </w:tr>
      <w:tr>
        <w:tc>
          <w:tcPr>
            <w:tcW w:type="dxa" w:w="176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min_id</w:t>
            </w:r>
          </w:p>
        </w:tc>
        <w:tc>
          <w:tcPr>
            <w:tcW w:type="dxa" w:w="144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VARCHAR(32)</w:t>
            </w:r>
          </w:p>
        </w:tc>
        <w:tc>
          <w:tcPr>
            <w:tcW w:type="dxa" w:w="240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REFERENCES minimum(id)</w:t>
            </w:r>
          </w:p>
        </w:tc>
        <w:tc>
          <w:tcPr>
            <w:tcW w:type="dxa" w:w="376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min attr — minimum charge reference</w:t>
            </w:r>
          </w:p>
        </w:tc>
      </w:tr>
      <w:tr>
        <w:tc>
          <w:tcPr>
            <w:tcW w:type="dxa" w:w="176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act_code</w:t>
            </w:r>
          </w:p>
        </w:tc>
        <w:tc>
          <w:tcPr>
            <w:tcW w:type="dxa" w:w="144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VARCHAR(16)</w:t>
            </w:r>
          </w:p>
        </w:tc>
        <w:tc>
          <w:tcPr>
            <w:tcW w:type="dxa" w:w="240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NULL</w:t>
            </w:r>
          </w:p>
        </w:tc>
        <w:tc>
          <w:tcPr>
            <w:tcW w:type="dxa" w:w="376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act attr — action code; may be HTML entity encoded (&amp;amp; = &amp;)</w:t>
            </w:r>
          </w:p>
        </w:tc>
      </w:tr>
      <w:tr>
        <w:tc>
          <w:tcPr>
            <w:tcW w:type="dxa" w:w="176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tag_col</w:t>
            </w:r>
          </w:p>
        </w:tc>
        <w:tc>
          <w:tcPr>
            <w:tcW w:type="dxa" w:w="144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TEXT</w:t>
            </w:r>
          </w:p>
        </w:tc>
        <w:tc>
          <w:tcPr>
            <w:tcW w:type="dxa" w:w="240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NULL</w:t>
            </w:r>
          </w:p>
        </w:tc>
        <w:tc>
          <w:tcPr>
            <w:tcW w:type="dxa" w:w="376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tagCol attr — pipe-delimited: prefix|flag|tag^tag...</w:t>
            </w:r>
          </w:p>
        </w:tc>
      </w:tr>
      <w:tr>
        <w:tc>
          <w:tcPr>
            <w:tcW w:type="dxa" w:w="176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srch_fct</w:t>
            </w:r>
          </w:p>
        </w:tc>
        <w:tc>
          <w:tcPr>
            <w:tcW w:type="dxa" w:w="144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INTEGER</w:t>
            </w:r>
          </w:p>
        </w:tc>
        <w:tc>
          <w:tcPr>
            <w:tcW w:type="dxa" w:w="240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NULL</w:t>
            </w:r>
          </w:p>
        </w:tc>
        <w:tc>
          <w:tcPr>
            <w:tcW w:type="dxa" w:w="376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srchFct — search factor weighting</w:t>
            </w:r>
          </w:p>
        </w:tc>
      </w:tr>
      <w:tr>
        <w:tc>
          <w:tcPr>
            <w:tcW w:type="dxa" w:w="176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xv_acv</w:t>
            </w:r>
          </w:p>
        </w:tc>
        <w:tc>
          <w:tcPr>
            <w:tcW w:type="dxa" w:w="144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SMALLINT</w:t>
            </w:r>
          </w:p>
        </w:tc>
        <w:tc>
          <w:tcPr>
            <w:tcW w:type="dxa" w:w="240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NOT NULL DEFAULT 1</w:t>
            </w:r>
          </w:p>
        </w:tc>
        <w:tc>
          <w:tcPr>
            <w:tcW w:type="dxa" w:w="376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xvACV — ACV applicability flag</w:t>
            </w:r>
          </w:p>
        </w:tc>
      </w:tr>
    </w:tbl>
    <w:p>
      <w:pPr>
        <w:spacing w:after="0" w:before="120"/>
      </w:pPr>
    </w:p>
    <w:p>
      <w:pPr>
        <w:spacing w:after="120" w:before="280"/>
      </w:pPr>
      <w:r>
        <w:rPr>
          <w:b/>
          <w:bCs/>
          <w:color w:val="2E75B6"/>
          <w:sz w:val="28"/>
          <w:szCs w:val="28"/>
        </w:rPr>
        <w:t xml:space="preserve">3.5  act  —  &lt;ACT&gt;  (child of &lt;ITEM&gt;)</w:t>
      </w:r>
    </w:p>
    <w:p>
      <w:pPr>
        <w:spacing w:after="80" w:before="0"/>
      </w:pPr>
      <w:r>
        <w:t xml:space="preserve">Cost action records. Each ITEM has 1–3 ACT children (remove/replace phases). No id in XML; surrogate PK used.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760"/>
        <w:gridCol w:w="1440"/>
        <w:gridCol w:w="2400"/>
        <w:gridCol w:w="3760"/>
      </w:tblGrid>
      <w:tr>
        <w:trPr>
          <w:tblHeader/>
        </w:trPr>
        <w:tc>
          <w:tcPr>
            <w:tcW w:type="dxa" w:w="1760"/>
            <w:shd w:fill="1F3864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440"/>
            <w:shd w:fill="1F3864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shd w:fill="1F3864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760"/>
            <w:shd w:fill="1F3864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XML Attribute / Notes</w:t>
            </w:r>
          </w:p>
        </w:tc>
      </w:tr>
      <w:tr>
        <w:tc>
          <w:tcPr>
            <w:tcW w:type="dxa" w:w="176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act_id</w:t>
            </w:r>
          </w:p>
        </w:tc>
        <w:tc>
          <w:tcPr>
            <w:tcW w:type="dxa" w:w="144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SERIAL</w:t>
            </w:r>
          </w:p>
        </w:tc>
        <w:tc>
          <w:tcPr>
            <w:tcW w:type="dxa" w:w="240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PRIMARY KEY</w:t>
            </w:r>
          </w:p>
        </w:tc>
        <w:tc>
          <w:tcPr>
            <w:tcW w:type="dxa" w:w="376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Surrogate — no id attr in XML</w:t>
            </w:r>
          </w:p>
        </w:tc>
      </w:tr>
      <w:tr>
        <w:tc>
          <w:tcPr>
            <w:tcW w:type="dxa" w:w="176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item_id</w:t>
            </w:r>
          </w:p>
        </w:tc>
        <w:tc>
          <w:tcPr>
            <w:tcW w:type="dxa" w:w="144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INTEGER</w:t>
            </w:r>
          </w:p>
        </w:tc>
        <w:tc>
          <w:tcPr>
            <w:tcW w:type="dxa" w:w="240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NOT NULL REFERENCES item(item_id)</w:t>
            </w:r>
          </w:p>
        </w:tc>
        <w:tc>
          <w:tcPr>
            <w:tcW w:type="dxa" w:w="376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Parent item foreign key</w:t>
            </w:r>
          </w:p>
        </w:tc>
      </w:tr>
      <w:tr>
        <w:tc>
          <w:tcPr>
            <w:tcW w:type="dxa" w:w="176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d_inc</w:t>
            </w:r>
          </w:p>
        </w:tc>
        <w:tc>
          <w:tcPr>
            <w:tcW w:type="dxa" w:w="144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TEXT</w:t>
            </w:r>
          </w:p>
        </w:tc>
        <w:tc>
          <w:tcPr>
            <w:tcW w:type="dxa" w:w="240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NULL</w:t>
            </w:r>
          </w:p>
        </w:tc>
        <w:tc>
          <w:tcPr>
            <w:tcW w:type="dxa" w:w="376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d_inc attr — description of included work</w:t>
            </w:r>
          </w:p>
        </w:tc>
      </w:tr>
      <w:tr>
        <w:tc>
          <w:tcPr>
            <w:tcW w:type="dxa" w:w="176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ph</w:t>
            </w:r>
          </w:p>
        </w:tc>
        <w:tc>
          <w:tcPr>
            <w:tcW w:type="dxa" w:w="144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INTEGER</w:t>
            </w:r>
          </w:p>
        </w:tc>
        <w:tc>
          <w:tcPr>
            <w:tcW w:type="dxa" w:w="240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NULL</w:t>
            </w:r>
          </w:p>
        </w:tc>
        <w:tc>
          <w:tcPr>
            <w:tcW w:type="dxa" w:w="376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ph attr — phase (21=remove, 66=replace/install)</w:t>
            </w:r>
          </w:p>
        </w:tc>
      </w:tr>
      <w:tr>
        <w:tc>
          <w:tcPr>
            <w:tcW w:type="dxa" w:w="176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act_type</w:t>
            </w:r>
          </w:p>
        </w:tc>
        <w:tc>
          <w:tcPr>
            <w:tcW w:type="dxa" w:w="144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VARCHAR(8)</w:t>
            </w:r>
          </w:p>
        </w:tc>
        <w:tc>
          <w:tcPr>
            <w:tcW w:type="dxa" w:w="240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NULL</w:t>
            </w:r>
          </w:p>
        </w:tc>
        <w:tc>
          <w:tcPr>
            <w:tcW w:type="dxa" w:w="376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act attr — action type code</w:t>
            </w:r>
          </w:p>
        </w:tc>
      </w:tr>
      <w:tr>
        <w:tc>
          <w:tcPr>
            <w:tcW w:type="dxa" w:w="176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a_l</w:t>
            </w:r>
          </w:p>
        </w:tc>
        <w:tc>
          <w:tcPr>
            <w:tcW w:type="dxa" w:w="144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TEXT</w:t>
            </w:r>
          </w:p>
        </w:tc>
        <w:tc>
          <w:tcPr>
            <w:tcW w:type="dxa" w:w="240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NULL</w:t>
            </w:r>
          </w:p>
        </w:tc>
        <w:tc>
          <w:tcPr>
            <w:tcW w:type="dxa" w:w="376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a_l raw attr — comma-delimited: lcmp_id,qty,flags</w:t>
            </w:r>
          </w:p>
        </w:tc>
      </w:tr>
      <w:tr>
        <w:tc>
          <w:tcPr>
            <w:tcW w:type="dxa" w:w="176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a_m</w:t>
            </w:r>
          </w:p>
        </w:tc>
        <w:tc>
          <w:tcPr>
            <w:tcW w:type="dxa" w:w="144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TEXT</w:t>
            </w:r>
          </w:p>
        </w:tc>
        <w:tc>
          <w:tcPr>
            <w:tcW w:type="dxa" w:w="240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NULL</w:t>
            </w:r>
          </w:p>
        </w:tc>
        <w:tc>
          <w:tcPr>
            <w:tcW w:type="dxa" w:w="376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a_m raw attr — comma-delimited: cmp_id,qty (nullable)</w:t>
            </w:r>
          </w:p>
        </w:tc>
      </w:tr>
      <w:tr>
        <w:tc>
          <w:tcPr>
            <w:tcW w:type="dxa" w:w="176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lcmp_id</w:t>
            </w:r>
          </w:p>
        </w:tc>
        <w:tc>
          <w:tcPr>
            <w:tcW w:type="dxa" w:w="144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VARCHAR(16)</w:t>
            </w:r>
          </w:p>
        </w:tc>
        <w:tc>
          <w:tcPr>
            <w:tcW w:type="dxa" w:w="240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REFERENCES lcmp(id)</w:t>
            </w:r>
          </w:p>
        </w:tc>
        <w:tc>
          <w:tcPr>
            <w:tcW w:type="dxa" w:w="376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Parsed from a_l[0] — labor component</w:t>
            </w:r>
          </w:p>
        </w:tc>
      </w:tr>
      <w:tr>
        <w:tc>
          <w:tcPr>
            <w:tcW w:type="dxa" w:w="176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lcmp_qty</w:t>
            </w:r>
          </w:p>
        </w:tc>
        <w:tc>
          <w:tcPr>
            <w:tcW w:type="dxa" w:w="144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DECIMAL(12,4)</w:t>
            </w:r>
          </w:p>
        </w:tc>
        <w:tc>
          <w:tcPr>
            <w:tcW w:type="dxa" w:w="240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NULL</w:t>
            </w:r>
          </w:p>
        </w:tc>
        <w:tc>
          <w:tcPr>
            <w:tcW w:type="dxa" w:w="376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Parsed from a_l[1] — labor quantity</w:t>
            </w:r>
          </w:p>
        </w:tc>
      </w:tr>
      <w:tr>
        <w:tc>
          <w:tcPr>
            <w:tcW w:type="dxa" w:w="176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lcmp_flags</w:t>
            </w:r>
          </w:p>
        </w:tc>
        <w:tc>
          <w:tcPr>
            <w:tcW w:type="dxa" w:w="144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VARCHAR(32)</w:t>
            </w:r>
          </w:p>
        </w:tc>
        <w:tc>
          <w:tcPr>
            <w:tcW w:type="dxa" w:w="240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NULL</w:t>
            </w:r>
          </w:p>
        </w:tc>
        <w:tc>
          <w:tcPr>
            <w:tcW w:type="dxa" w:w="376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Parsed from a_l[2] — labor flags</w:t>
            </w:r>
          </w:p>
        </w:tc>
      </w:tr>
      <w:tr>
        <w:tc>
          <w:tcPr>
            <w:tcW w:type="dxa" w:w="176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cmp_id</w:t>
            </w:r>
          </w:p>
        </w:tc>
        <w:tc>
          <w:tcPr>
            <w:tcW w:type="dxa" w:w="144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VARCHAR(16)</w:t>
            </w:r>
          </w:p>
        </w:tc>
        <w:tc>
          <w:tcPr>
            <w:tcW w:type="dxa" w:w="240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REFERENCES cmp(id)</w:t>
            </w:r>
          </w:p>
        </w:tc>
        <w:tc>
          <w:tcPr>
            <w:tcW w:type="dxa" w:w="376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Parsed from a_m[0] — material component</w:t>
            </w:r>
          </w:p>
        </w:tc>
      </w:tr>
      <w:tr>
        <w:tc>
          <w:tcPr>
            <w:tcW w:type="dxa" w:w="176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cmp_qty</w:t>
            </w:r>
          </w:p>
        </w:tc>
        <w:tc>
          <w:tcPr>
            <w:tcW w:type="dxa" w:w="144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DECIMAL(12,4)</w:t>
            </w:r>
          </w:p>
        </w:tc>
        <w:tc>
          <w:tcPr>
            <w:tcW w:type="dxa" w:w="240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NULL</w:t>
            </w:r>
          </w:p>
        </w:tc>
        <w:tc>
          <w:tcPr>
            <w:tcW w:type="dxa" w:w="376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Parsed from a_m[1] — material quantity</w:t>
            </w:r>
          </w:p>
        </w:tc>
      </w:tr>
    </w:tbl>
    <w:p>
      <w:pPr>
        <w:spacing w:after="0" w:before="120"/>
      </w:pPr>
    </w:p>
    <w:p>
      <w:pPr>
        <w:spacing w:after="120" w:before="280"/>
      </w:pPr>
      <w:r>
        <w:rPr>
          <w:b/>
          <w:bCs/>
          <w:color w:val="2E75B6"/>
          <w:sz w:val="28"/>
          <w:szCs w:val="28"/>
        </w:rPr>
        <w:t xml:space="preserve">3.6  cmp  —  &lt;CMP&gt;</w:t>
      </w:r>
    </w:p>
    <w:p>
      <w:pPr>
        <w:spacing w:after="80" w:before="0"/>
      </w:pPr>
      <w:r>
        <w:t xml:space="preserve">Material cost components. Referenced by act.cmp_id.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760"/>
        <w:gridCol w:w="1440"/>
        <w:gridCol w:w="2400"/>
        <w:gridCol w:w="3760"/>
      </w:tblGrid>
      <w:tr>
        <w:trPr>
          <w:tblHeader/>
        </w:trPr>
        <w:tc>
          <w:tcPr>
            <w:tcW w:type="dxa" w:w="1760"/>
            <w:shd w:fill="1F3864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440"/>
            <w:shd w:fill="1F3864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shd w:fill="1F3864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760"/>
            <w:shd w:fill="1F3864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XML Attribute / Notes</w:t>
            </w:r>
          </w:p>
        </w:tc>
      </w:tr>
      <w:tr>
        <w:tc>
          <w:tcPr>
            <w:tcW w:type="dxa" w:w="176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id</w:t>
            </w:r>
          </w:p>
        </w:tc>
        <w:tc>
          <w:tcPr>
            <w:tcW w:type="dxa" w:w="144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VARCHAR(16)</w:t>
            </w:r>
          </w:p>
        </w:tc>
        <w:tc>
          <w:tcPr>
            <w:tcW w:type="dxa" w:w="240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PRIMARY KEY</w:t>
            </w:r>
          </w:p>
        </w:tc>
        <w:tc>
          <w:tcPr>
            <w:tcW w:type="dxa" w:w="376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id attr — short base-36 (e.g. 5m3)</w:t>
            </w:r>
          </w:p>
        </w:tc>
      </w:tr>
      <w:tr>
        <w:tc>
          <w:tcPr>
            <w:tcW w:type="dxa" w:w="176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code</w:t>
            </w:r>
          </w:p>
        </w:tc>
        <w:tc>
          <w:tcPr>
            <w:tcW w:type="dxa" w:w="144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VARCHAR(64)</w:t>
            </w:r>
          </w:p>
        </w:tc>
        <w:tc>
          <w:tcPr>
            <w:tcW w:type="dxa" w:w="240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UNIQUE NOT NULL</w:t>
            </w:r>
          </w:p>
        </w:tc>
        <w:tc>
          <w:tcPr>
            <w:tcW w:type="dxa" w:w="376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code attr — component identifier</w:t>
            </w:r>
          </w:p>
        </w:tc>
      </w:tr>
      <w:tr>
        <w:tc>
          <w:tcPr>
            <w:tcW w:type="dxa" w:w="176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144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TEXT</w:t>
            </w:r>
          </w:p>
        </w:tc>
        <w:tc>
          <w:tcPr>
            <w:tcW w:type="dxa" w:w="240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NULL</w:t>
            </w:r>
          </w:p>
        </w:tc>
        <w:tc>
          <w:tcPr>
            <w:tcW w:type="dxa" w:w="376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dsc attr — description</w:t>
            </w:r>
          </w:p>
        </w:tc>
      </w:tr>
      <w:tr>
        <w:tc>
          <w:tcPr>
            <w:tcW w:type="dxa" w:w="176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amt</w:t>
            </w:r>
          </w:p>
        </w:tc>
        <w:tc>
          <w:tcPr>
            <w:tcW w:type="dxa" w:w="144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DECIMAL(12,4)</w:t>
            </w:r>
          </w:p>
        </w:tc>
        <w:tc>
          <w:tcPr>
            <w:tcW w:type="dxa" w:w="240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NOT NULL</w:t>
            </w:r>
          </w:p>
        </w:tc>
        <w:tc>
          <w:tcPr>
            <w:tcW w:type="dxa" w:w="376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amt attr — material unit cost</w:t>
            </w:r>
          </w:p>
        </w:tc>
      </w:tr>
    </w:tbl>
    <w:p>
      <w:pPr>
        <w:spacing w:after="0" w:before="120"/>
      </w:pPr>
    </w:p>
    <w:p>
      <w:pPr>
        <w:spacing w:after="120" w:before="280"/>
      </w:pPr>
      <w:r>
        <w:rPr>
          <w:b/>
          <w:bCs/>
          <w:color w:val="2E75B6"/>
          <w:sz w:val="28"/>
          <w:szCs w:val="28"/>
        </w:rPr>
        <w:t xml:space="preserve">3.7  lcmp  —  &lt;LCMP&gt;</w:t>
      </w:r>
    </w:p>
    <w:p>
      <w:pPr>
        <w:spacing w:after="80" w:before="0"/>
      </w:pPr>
      <w:r>
        <w:t xml:space="preserve">Labor cost components with wage rates, workers comp, and fringe benefits. Referenced by act.lcmp_id.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760"/>
        <w:gridCol w:w="1440"/>
        <w:gridCol w:w="2400"/>
        <w:gridCol w:w="3760"/>
      </w:tblGrid>
      <w:tr>
        <w:trPr>
          <w:tblHeader/>
        </w:trPr>
        <w:tc>
          <w:tcPr>
            <w:tcW w:type="dxa" w:w="1760"/>
            <w:shd w:fill="1F3864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440"/>
            <w:shd w:fill="1F3864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shd w:fill="1F3864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760"/>
            <w:shd w:fill="1F3864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XML Attribute / Notes</w:t>
            </w:r>
          </w:p>
        </w:tc>
      </w:tr>
      <w:tr>
        <w:tc>
          <w:tcPr>
            <w:tcW w:type="dxa" w:w="176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id</w:t>
            </w:r>
          </w:p>
        </w:tc>
        <w:tc>
          <w:tcPr>
            <w:tcW w:type="dxa" w:w="144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VARCHAR(16)</w:t>
            </w:r>
          </w:p>
        </w:tc>
        <w:tc>
          <w:tcPr>
            <w:tcW w:type="dxa" w:w="240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PRIMARY KEY</w:t>
            </w:r>
          </w:p>
        </w:tc>
        <w:tc>
          <w:tcPr>
            <w:tcW w:type="dxa" w:w="376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id attr — short base-36 (e.g. 4Ci)</w:t>
            </w:r>
          </w:p>
        </w:tc>
      </w:tr>
      <w:tr>
        <w:tc>
          <w:tcPr>
            <w:tcW w:type="dxa" w:w="176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code</w:t>
            </w:r>
          </w:p>
        </w:tc>
        <w:tc>
          <w:tcPr>
            <w:tcW w:type="dxa" w:w="144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VARCHAR(64)</w:t>
            </w:r>
          </w:p>
        </w:tc>
        <w:tc>
          <w:tcPr>
            <w:tcW w:type="dxa" w:w="240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UNIQUE NOT NULL</w:t>
            </w:r>
          </w:p>
        </w:tc>
        <w:tc>
          <w:tcPr>
            <w:tcW w:type="dxa" w:w="376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code attr — labor component identifier</w:t>
            </w:r>
          </w:p>
        </w:tc>
      </w:tr>
      <w:tr>
        <w:tc>
          <w:tcPr>
            <w:tcW w:type="dxa" w:w="176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144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TEXT</w:t>
            </w:r>
          </w:p>
        </w:tc>
        <w:tc>
          <w:tcPr>
            <w:tcW w:type="dxa" w:w="240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NULL</w:t>
            </w:r>
          </w:p>
        </w:tc>
        <w:tc>
          <w:tcPr>
            <w:tcW w:type="dxa" w:w="376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dsc attr — description</w:t>
            </w:r>
          </w:p>
        </w:tc>
      </w:tr>
      <w:tr>
        <w:tc>
          <w:tcPr>
            <w:tcW w:type="dxa" w:w="176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base</w:t>
            </w:r>
          </w:p>
        </w:tc>
        <w:tc>
          <w:tcPr>
            <w:tcW w:type="dxa" w:w="144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DECIMAL(12,4)</w:t>
            </w:r>
          </w:p>
        </w:tc>
        <w:tc>
          <w:tcPr>
            <w:tcW w:type="dxa" w:w="240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NOT NULL</w:t>
            </w:r>
          </w:p>
        </w:tc>
        <w:tc>
          <w:tcPr>
            <w:tcW w:type="dxa" w:w="376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base attr — base wage rate</w:t>
            </w:r>
          </w:p>
        </w:tc>
      </w:tr>
      <w:tr>
        <w:tc>
          <w:tcPr>
            <w:tcW w:type="dxa" w:w="176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wc_amt</w:t>
            </w:r>
          </w:p>
        </w:tc>
        <w:tc>
          <w:tcPr>
            <w:tcW w:type="dxa" w:w="144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DECIMAL(12,4)</w:t>
            </w:r>
          </w:p>
        </w:tc>
        <w:tc>
          <w:tcPr>
            <w:tcW w:type="dxa" w:w="240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NULL</w:t>
            </w:r>
          </w:p>
        </w:tc>
        <w:tc>
          <w:tcPr>
            <w:tcW w:type="dxa" w:w="376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wcAmt attr — workers comp amount</w:t>
            </w:r>
          </w:p>
        </w:tc>
      </w:tr>
      <w:tr>
        <w:tc>
          <w:tcPr>
            <w:tcW w:type="dxa" w:w="176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wc_type</w:t>
            </w:r>
          </w:p>
        </w:tc>
        <w:tc>
          <w:tcPr>
            <w:tcW w:type="dxa" w:w="144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VARCHAR(8)</w:t>
            </w:r>
          </w:p>
        </w:tc>
        <w:tc>
          <w:tcPr>
            <w:tcW w:type="dxa" w:w="240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NULL</w:t>
            </w:r>
          </w:p>
        </w:tc>
        <w:tc>
          <w:tcPr>
            <w:tcW w:type="dxa" w:w="376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wcType attr — workers comp type (e.g. %)</w:t>
            </w:r>
          </w:p>
        </w:tc>
      </w:tr>
      <w:tr>
        <w:tc>
          <w:tcPr>
            <w:tcW w:type="dxa" w:w="176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markup</w:t>
            </w:r>
          </w:p>
        </w:tc>
        <w:tc>
          <w:tcPr>
            <w:tcW w:type="dxa" w:w="144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DECIMAL(12,4)</w:t>
            </w:r>
          </w:p>
        </w:tc>
        <w:tc>
          <w:tcPr>
            <w:tcW w:type="dxa" w:w="240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NULL</w:t>
            </w:r>
          </w:p>
        </w:tc>
        <w:tc>
          <w:tcPr>
            <w:tcW w:type="dxa" w:w="376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markup attr — total markup percentage</w:t>
            </w:r>
          </w:p>
        </w:tc>
      </w:tr>
      <w:tr>
        <w:tc>
          <w:tcPr>
            <w:tcW w:type="dxa" w:w="176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fb_amt</w:t>
            </w:r>
          </w:p>
        </w:tc>
        <w:tc>
          <w:tcPr>
            <w:tcW w:type="dxa" w:w="144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DECIMAL(12,4)</w:t>
            </w:r>
          </w:p>
        </w:tc>
        <w:tc>
          <w:tcPr>
            <w:tcW w:type="dxa" w:w="240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NULL</w:t>
            </w:r>
          </w:p>
        </w:tc>
        <w:tc>
          <w:tcPr>
            <w:tcW w:type="dxa" w:w="376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fbAmt attr — fringe benefit amount</w:t>
            </w:r>
          </w:p>
        </w:tc>
      </w:tr>
      <w:tr>
        <w:tc>
          <w:tcPr>
            <w:tcW w:type="dxa" w:w="176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fb_per</w:t>
            </w:r>
          </w:p>
        </w:tc>
        <w:tc>
          <w:tcPr>
            <w:tcW w:type="dxa" w:w="144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DECIMAL(12,4)</w:t>
            </w:r>
          </w:p>
        </w:tc>
        <w:tc>
          <w:tcPr>
            <w:tcW w:type="dxa" w:w="240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NULL</w:t>
            </w:r>
          </w:p>
        </w:tc>
        <w:tc>
          <w:tcPr>
            <w:tcW w:type="dxa" w:w="376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fbPer attr — fringe benefit percentage</w:t>
            </w:r>
          </w:p>
        </w:tc>
      </w:tr>
    </w:tbl>
    <w:p>
      <w:pPr>
        <w:spacing w:after="0" w:before="120"/>
      </w:pPr>
    </w:p>
    <w:p>
      <w:pPr>
        <w:spacing w:after="120" w:before="280"/>
      </w:pPr>
      <w:r>
        <w:rPr>
          <w:b/>
          <w:bCs/>
          <w:color w:val="2E75B6"/>
          <w:sz w:val="28"/>
          <w:szCs w:val="28"/>
        </w:rPr>
        <w:t xml:space="preserve">3.8  ecmp  —  &lt;ECMP&gt;</w:t>
      </w:r>
    </w:p>
    <w:p>
      <w:pPr>
        <w:spacing w:after="80" w:before="0"/>
      </w:pPr>
      <w:r>
        <w:t xml:space="preserve">Equipment cost components (daily rental rates).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760"/>
        <w:gridCol w:w="1440"/>
        <w:gridCol w:w="2400"/>
        <w:gridCol w:w="3760"/>
      </w:tblGrid>
      <w:tr>
        <w:trPr>
          <w:tblHeader/>
        </w:trPr>
        <w:tc>
          <w:tcPr>
            <w:tcW w:type="dxa" w:w="1760"/>
            <w:shd w:fill="1F3864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440"/>
            <w:shd w:fill="1F3864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shd w:fill="1F3864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760"/>
            <w:shd w:fill="1F3864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XML Attribute / Notes</w:t>
            </w:r>
          </w:p>
        </w:tc>
      </w:tr>
      <w:tr>
        <w:tc>
          <w:tcPr>
            <w:tcW w:type="dxa" w:w="176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id</w:t>
            </w:r>
          </w:p>
        </w:tc>
        <w:tc>
          <w:tcPr>
            <w:tcW w:type="dxa" w:w="144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VARCHAR(16)</w:t>
            </w:r>
          </w:p>
        </w:tc>
        <w:tc>
          <w:tcPr>
            <w:tcW w:type="dxa" w:w="240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PRIMARY KEY</w:t>
            </w:r>
          </w:p>
        </w:tc>
        <w:tc>
          <w:tcPr>
            <w:tcW w:type="dxa" w:w="376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id attr — short base-36 (e.g. 6Bm)</w:t>
            </w:r>
          </w:p>
        </w:tc>
      </w:tr>
      <w:tr>
        <w:tc>
          <w:tcPr>
            <w:tcW w:type="dxa" w:w="176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code</w:t>
            </w:r>
          </w:p>
        </w:tc>
        <w:tc>
          <w:tcPr>
            <w:tcW w:type="dxa" w:w="144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VARCHAR(64)</w:t>
            </w:r>
          </w:p>
        </w:tc>
        <w:tc>
          <w:tcPr>
            <w:tcW w:type="dxa" w:w="240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UNIQUE NOT NULL</w:t>
            </w:r>
          </w:p>
        </w:tc>
        <w:tc>
          <w:tcPr>
            <w:tcW w:type="dxa" w:w="376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code attr — equipment identifier</w:t>
            </w:r>
          </w:p>
        </w:tc>
      </w:tr>
      <w:tr>
        <w:tc>
          <w:tcPr>
            <w:tcW w:type="dxa" w:w="176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144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TEXT</w:t>
            </w:r>
          </w:p>
        </w:tc>
        <w:tc>
          <w:tcPr>
            <w:tcW w:type="dxa" w:w="240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NULL</w:t>
            </w:r>
          </w:p>
        </w:tc>
        <w:tc>
          <w:tcPr>
            <w:tcW w:type="dxa" w:w="376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dsc attr — description</w:t>
            </w:r>
          </w:p>
        </w:tc>
      </w:tr>
      <w:tr>
        <w:tc>
          <w:tcPr>
            <w:tcW w:type="dxa" w:w="176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amt</w:t>
            </w:r>
          </w:p>
        </w:tc>
        <w:tc>
          <w:tcPr>
            <w:tcW w:type="dxa" w:w="144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DECIMAL(12,4)</w:t>
            </w:r>
          </w:p>
        </w:tc>
        <w:tc>
          <w:tcPr>
            <w:tcW w:type="dxa" w:w="240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NOT NULL</w:t>
            </w:r>
          </w:p>
        </w:tc>
        <w:tc>
          <w:tcPr>
            <w:tcW w:type="dxa" w:w="376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amt attr — daily equipment rate</w:t>
            </w:r>
          </w:p>
        </w:tc>
      </w:tr>
    </w:tbl>
    <w:p>
      <w:pPr>
        <w:spacing w:after="0" w:before="120"/>
      </w:pPr>
    </w:p>
    <w:p>
      <w:pPr>
        <w:spacing w:after="120" w:before="280"/>
      </w:pPr>
      <w:r>
        <w:rPr>
          <w:b/>
          <w:bCs/>
          <w:color w:val="2E75B6"/>
          <w:sz w:val="28"/>
          <w:szCs w:val="28"/>
        </w:rPr>
        <w:t xml:space="preserve">3.9  spt  —  &lt;SPT&gt;</w:t>
      </w:r>
    </w:p>
    <w:p>
      <w:pPr>
        <w:spacing w:after="80" w:before="0"/>
      </w:pPr>
      <w:r>
        <w:t xml:space="preserve">Supply part (material supply/part) flat-rate components.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760"/>
        <w:gridCol w:w="1440"/>
        <w:gridCol w:w="2400"/>
        <w:gridCol w:w="3760"/>
      </w:tblGrid>
      <w:tr>
        <w:trPr>
          <w:tblHeader/>
        </w:trPr>
        <w:tc>
          <w:tcPr>
            <w:tcW w:type="dxa" w:w="1760"/>
            <w:shd w:fill="1F3864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440"/>
            <w:shd w:fill="1F3864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shd w:fill="1F3864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760"/>
            <w:shd w:fill="1F3864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XML Attribute / Notes</w:t>
            </w:r>
          </w:p>
        </w:tc>
      </w:tr>
      <w:tr>
        <w:tc>
          <w:tcPr>
            <w:tcW w:type="dxa" w:w="176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id</w:t>
            </w:r>
          </w:p>
        </w:tc>
        <w:tc>
          <w:tcPr>
            <w:tcW w:type="dxa" w:w="144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VARCHAR(16)</w:t>
            </w:r>
          </w:p>
        </w:tc>
        <w:tc>
          <w:tcPr>
            <w:tcW w:type="dxa" w:w="240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PRIMARY KEY</w:t>
            </w:r>
          </w:p>
        </w:tc>
        <w:tc>
          <w:tcPr>
            <w:tcW w:type="dxa" w:w="376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id attr — short base-36 (e.g. 2BF)</w:t>
            </w:r>
          </w:p>
        </w:tc>
      </w:tr>
      <w:tr>
        <w:tc>
          <w:tcPr>
            <w:tcW w:type="dxa" w:w="176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code</w:t>
            </w:r>
          </w:p>
        </w:tc>
        <w:tc>
          <w:tcPr>
            <w:tcW w:type="dxa" w:w="144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VARCHAR(64)</w:t>
            </w:r>
          </w:p>
        </w:tc>
        <w:tc>
          <w:tcPr>
            <w:tcW w:type="dxa" w:w="240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UNIQUE NOT NULL</w:t>
            </w:r>
          </w:p>
        </w:tc>
        <w:tc>
          <w:tcPr>
            <w:tcW w:type="dxa" w:w="376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code attr — supply part identifier</w:t>
            </w:r>
          </w:p>
        </w:tc>
      </w:tr>
      <w:tr>
        <w:tc>
          <w:tcPr>
            <w:tcW w:type="dxa" w:w="176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144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TEXT</w:t>
            </w:r>
          </w:p>
        </w:tc>
        <w:tc>
          <w:tcPr>
            <w:tcW w:type="dxa" w:w="240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NULL</w:t>
            </w:r>
          </w:p>
        </w:tc>
        <w:tc>
          <w:tcPr>
            <w:tcW w:type="dxa" w:w="376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desc attr — description</w:t>
            </w:r>
          </w:p>
        </w:tc>
      </w:tr>
      <w:tr>
        <w:tc>
          <w:tcPr>
            <w:tcW w:type="dxa" w:w="176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rate</w:t>
            </w:r>
          </w:p>
        </w:tc>
        <w:tc>
          <w:tcPr>
            <w:tcW w:type="dxa" w:w="144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DECIMAL(12,4)</w:t>
            </w:r>
          </w:p>
        </w:tc>
        <w:tc>
          <w:tcPr>
            <w:tcW w:type="dxa" w:w="240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NOT NULL</w:t>
            </w:r>
          </w:p>
        </w:tc>
        <w:tc>
          <w:tcPr>
            <w:tcW w:type="dxa" w:w="376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rate attr — unit rate</w:t>
            </w:r>
          </w:p>
        </w:tc>
      </w:tr>
    </w:tbl>
    <w:p>
      <w:pPr>
        <w:spacing w:after="0" w:before="120"/>
      </w:pPr>
    </w:p>
    <w:p>
      <w:pPr>
        <w:spacing w:after="120" w:before="280"/>
      </w:pPr>
      <w:r>
        <w:rPr>
          <w:b/>
          <w:bCs/>
          <w:color w:val="2E75B6"/>
          <w:sz w:val="28"/>
          <w:szCs w:val="28"/>
        </w:rPr>
        <w:t xml:space="preserve">3.10  lspt  —  &lt;LSPT&gt;</w:t>
      </w:r>
    </w:p>
    <w:p>
      <w:pPr>
        <w:spacing w:after="80" w:before="0"/>
      </w:pPr>
      <w:r>
        <w:t xml:space="preserve">Labor supply part components with optional total/rest rate breakdown.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760"/>
        <w:gridCol w:w="1440"/>
        <w:gridCol w:w="2400"/>
        <w:gridCol w:w="3760"/>
      </w:tblGrid>
      <w:tr>
        <w:trPr>
          <w:tblHeader/>
        </w:trPr>
        <w:tc>
          <w:tcPr>
            <w:tcW w:type="dxa" w:w="1760"/>
            <w:shd w:fill="1F3864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440"/>
            <w:shd w:fill="1F3864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shd w:fill="1F3864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760"/>
            <w:shd w:fill="1F3864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XML Attribute / Notes</w:t>
            </w:r>
          </w:p>
        </w:tc>
      </w:tr>
      <w:tr>
        <w:tc>
          <w:tcPr>
            <w:tcW w:type="dxa" w:w="176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id</w:t>
            </w:r>
          </w:p>
        </w:tc>
        <w:tc>
          <w:tcPr>
            <w:tcW w:type="dxa" w:w="144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VARCHAR(16)</w:t>
            </w:r>
          </w:p>
        </w:tc>
        <w:tc>
          <w:tcPr>
            <w:tcW w:type="dxa" w:w="240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PRIMARY KEY</w:t>
            </w:r>
          </w:p>
        </w:tc>
        <w:tc>
          <w:tcPr>
            <w:tcW w:type="dxa" w:w="376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id attr — short base-36 (e.g. 1R)</w:t>
            </w:r>
          </w:p>
        </w:tc>
      </w:tr>
      <w:tr>
        <w:tc>
          <w:tcPr>
            <w:tcW w:type="dxa" w:w="176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code</w:t>
            </w:r>
          </w:p>
        </w:tc>
        <w:tc>
          <w:tcPr>
            <w:tcW w:type="dxa" w:w="144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VARCHAR(64)</w:t>
            </w:r>
          </w:p>
        </w:tc>
        <w:tc>
          <w:tcPr>
            <w:tcW w:type="dxa" w:w="240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UNIQUE NOT NULL</w:t>
            </w:r>
          </w:p>
        </w:tc>
        <w:tc>
          <w:tcPr>
            <w:tcW w:type="dxa" w:w="376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code attr — labor supply part identifier</w:t>
            </w:r>
          </w:p>
        </w:tc>
      </w:tr>
      <w:tr>
        <w:tc>
          <w:tcPr>
            <w:tcW w:type="dxa" w:w="176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144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TEXT</w:t>
            </w:r>
          </w:p>
        </w:tc>
        <w:tc>
          <w:tcPr>
            <w:tcW w:type="dxa" w:w="240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NULL</w:t>
            </w:r>
          </w:p>
        </w:tc>
        <w:tc>
          <w:tcPr>
            <w:tcW w:type="dxa" w:w="376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desc attr — description</w:t>
            </w:r>
          </w:p>
        </w:tc>
      </w:tr>
      <w:tr>
        <w:tc>
          <w:tcPr>
            <w:tcW w:type="dxa" w:w="176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rate</w:t>
            </w:r>
          </w:p>
        </w:tc>
        <w:tc>
          <w:tcPr>
            <w:tcW w:type="dxa" w:w="144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DECIMAL(12,4)</w:t>
            </w:r>
          </w:p>
        </w:tc>
        <w:tc>
          <w:tcPr>
            <w:tcW w:type="dxa" w:w="240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NOT NULL</w:t>
            </w:r>
          </w:p>
        </w:tc>
        <w:tc>
          <w:tcPr>
            <w:tcW w:type="dxa" w:w="376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rate attr — base rate</w:t>
            </w:r>
          </w:p>
        </w:tc>
      </w:tr>
      <w:tr>
        <w:tc>
          <w:tcPr>
            <w:tcW w:type="dxa" w:w="176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total_desc</w:t>
            </w:r>
          </w:p>
        </w:tc>
        <w:tc>
          <w:tcPr>
            <w:tcW w:type="dxa" w:w="144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TEXT</w:t>
            </w:r>
          </w:p>
        </w:tc>
        <w:tc>
          <w:tcPr>
            <w:tcW w:type="dxa" w:w="240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NULL</w:t>
            </w:r>
          </w:p>
        </w:tc>
        <w:tc>
          <w:tcPr>
            <w:tcW w:type="dxa" w:w="376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totalDesc attr — total rate label</w:t>
            </w:r>
          </w:p>
        </w:tc>
      </w:tr>
      <w:tr>
        <w:tc>
          <w:tcPr>
            <w:tcW w:type="dxa" w:w="176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total_rate</w:t>
            </w:r>
          </w:p>
        </w:tc>
        <w:tc>
          <w:tcPr>
            <w:tcW w:type="dxa" w:w="144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DECIMAL(12,4)</w:t>
            </w:r>
          </w:p>
        </w:tc>
        <w:tc>
          <w:tcPr>
            <w:tcW w:type="dxa" w:w="240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NULL</w:t>
            </w:r>
          </w:p>
        </w:tc>
        <w:tc>
          <w:tcPr>
            <w:tcW w:type="dxa" w:w="376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totalRate attr — total blended rate</w:t>
            </w:r>
          </w:p>
        </w:tc>
      </w:tr>
      <w:tr>
        <w:tc>
          <w:tcPr>
            <w:tcW w:type="dxa" w:w="176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rest_desc</w:t>
            </w:r>
          </w:p>
        </w:tc>
        <w:tc>
          <w:tcPr>
            <w:tcW w:type="dxa" w:w="144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TEXT</w:t>
            </w:r>
          </w:p>
        </w:tc>
        <w:tc>
          <w:tcPr>
            <w:tcW w:type="dxa" w:w="240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NULL</w:t>
            </w:r>
          </w:p>
        </w:tc>
        <w:tc>
          <w:tcPr>
            <w:tcW w:type="dxa" w:w="376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restDesc attr — remainder rate label</w:t>
            </w:r>
          </w:p>
        </w:tc>
      </w:tr>
      <w:tr>
        <w:tc>
          <w:tcPr>
            <w:tcW w:type="dxa" w:w="176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rest_rate</w:t>
            </w:r>
          </w:p>
        </w:tc>
        <w:tc>
          <w:tcPr>
            <w:tcW w:type="dxa" w:w="144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DECIMAL(12,4)</w:t>
            </w:r>
          </w:p>
        </w:tc>
        <w:tc>
          <w:tcPr>
            <w:tcW w:type="dxa" w:w="240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NULL</w:t>
            </w:r>
          </w:p>
        </w:tc>
        <w:tc>
          <w:tcPr>
            <w:tcW w:type="dxa" w:w="376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restRate attr — remainder rate</w:t>
            </w:r>
          </w:p>
        </w:tc>
      </w:tr>
    </w:tbl>
    <w:p>
      <w:pPr>
        <w:spacing w:after="0" w:before="120"/>
      </w:pPr>
    </w:p>
    <w:p>
      <w:pPr>
        <w:spacing w:after="120" w:before="280"/>
      </w:pPr>
      <w:r>
        <w:rPr>
          <w:b/>
          <w:bCs/>
          <w:color w:val="2E75B6"/>
          <w:sz w:val="28"/>
          <w:szCs w:val="28"/>
        </w:rPr>
        <w:t xml:space="preserve">3.11  espt  —  &lt;ESPT&gt;</w:t>
      </w:r>
    </w:p>
    <w:p>
      <w:pPr>
        <w:spacing w:after="80" w:before="0"/>
      </w:pPr>
      <w:r>
        <w:t xml:space="preserve">Equipment supply part components (daily-rate equipment consumed as supply).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760"/>
        <w:gridCol w:w="1440"/>
        <w:gridCol w:w="2400"/>
        <w:gridCol w:w="3760"/>
      </w:tblGrid>
      <w:tr>
        <w:trPr>
          <w:tblHeader/>
        </w:trPr>
        <w:tc>
          <w:tcPr>
            <w:tcW w:type="dxa" w:w="1760"/>
            <w:shd w:fill="1F3864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440"/>
            <w:shd w:fill="1F3864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shd w:fill="1F3864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760"/>
            <w:shd w:fill="1F3864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XML Attribute / Notes</w:t>
            </w:r>
          </w:p>
        </w:tc>
      </w:tr>
      <w:tr>
        <w:tc>
          <w:tcPr>
            <w:tcW w:type="dxa" w:w="176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id</w:t>
            </w:r>
          </w:p>
        </w:tc>
        <w:tc>
          <w:tcPr>
            <w:tcW w:type="dxa" w:w="144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VARCHAR(16)</w:t>
            </w:r>
          </w:p>
        </w:tc>
        <w:tc>
          <w:tcPr>
            <w:tcW w:type="dxa" w:w="240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PRIMARY KEY</w:t>
            </w:r>
          </w:p>
        </w:tc>
        <w:tc>
          <w:tcPr>
            <w:tcW w:type="dxa" w:w="376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id attr — short base-36 (e.g. 3GD)</w:t>
            </w:r>
          </w:p>
        </w:tc>
      </w:tr>
      <w:tr>
        <w:tc>
          <w:tcPr>
            <w:tcW w:type="dxa" w:w="176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code</w:t>
            </w:r>
          </w:p>
        </w:tc>
        <w:tc>
          <w:tcPr>
            <w:tcW w:type="dxa" w:w="144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VARCHAR(64)</w:t>
            </w:r>
          </w:p>
        </w:tc>
        <w:tc>
          <w:tcPr>
            <w:tcW w:type="dxa" w:w="240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UNIQUE NOT NULL</w:t>
            </w:r>
          </w:p>
        </w:tc>
        <w:tc>
          <w:tcPr>
            <w:tcW w:type="dxa" w:w="376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code attr — equipment supply part identifier</w:t>
            </w:r>
          </w:p>
        </w:tc>
      </w:tr>
      <w:tr>
        <w:tc>
          <w:tcPr>
            <w:tcW w:type="dxa" w:w="176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144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TEXT</w:t>
            </w:r>
          </w:p>
        </w:tc>
        <w:tc>
          <w:tcPr>
            <w:tcW w:type="dxa" w:w="240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NULL</w:t>
            </w:r>
          </w:p>
        </w:tc>
        <w:tc>
          <w:tcPr>
            <w:tcW w:type="dxa" w:w="376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desc attr — description</w:t>
            </w:r>
          </w:p>
        </w:tc>
      </w:tr>
      <w:tr>
        <w:tc>
          <w:tcPr>
            <w:tcW w:type="dxa" w:w="176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rate</w:t>
            </w:r>
          </w:p>
        </w:tc>
        <w:tc>
          <w:tcPr>
            <w:tcW w:type="dxa" w:w="144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DECIMAL(12,4)</w:t>
            </w:r>
          </w:p>
        </w:tc>
        <w:tc>
          <w:tcPr>
            <w:tcW w:type="dxa" w:w="240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NOT NULL</w:t>
            </w:r>
          </w:p>
        </w:tc>
        <w:tc>
          <w:tcPr>
            <w:tcW w:type="dxa" w:w="376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rate attr — rate</w:t>
            </w:r>
          </w:p>
        </w:tc>
      </w:tr>
    </w:tbl>
    <w:p>
      <w:pPr>
        <w:spacing w:after="0" w:before="120"/>
      </w:pPr>
    </w:p>
    <w:p>
      <w:pPr>
        <w:spacing w:after="120" w:before="280"/>
      </w:pPr>
      <w:r>
        <w:rPr>
          <w:b/>
          <w:bCs/>
          <w:color w:val="2E75B6"/>
          <w:sz w:val="28"/>
          <w:szCs w:val="28"/>
        </w:rPr>
        <w:t xml:space="preserve">3.12  jurisdiction  —  &lt;JURISDICTION&gt;</w:t>
      </w:r>
    </w:p>
    <w:p>
      <w:pPr>
        <w:spacing w:after="80" w:before="0"/>
      </w:pPr>
      <w:r>
        <w:t xml:space="preserve">Tax jurisdiction definitions.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760"/>
        <w:gridCol w:w="1440"/>
        <w:gridCol w:w="2400"/>
        <w:gridCol w:w="3760"/>
      </w:tblGrid>
      <w:tr>
        <w:trPr>
          <w:tblHeader/>
        </w:trPr>
        <w:tc>
          <w:tcPr>
            <w:tcW w:type="dxa" w:w="1760"/>
            <w:shd w:fill="1F3864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440"/>
            <w:shd w:fill="1F3864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shd w:fill="1F3864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760"/>
            <w:shd w:fill="1F3864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XML Attribute / Notes</w:t>
            </w:r>
          </w:p>
        </w:tc>
      </w:tr>
      <w:tr>
        <w:tc>
          <w:tcPr>
            <w:tcW w:type="dxa" w:w="176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id</w:t>
            </w:r>
          </w:p>
        </w:tc>
        <w:tc>
          <w:tcPr>
            <w:tcW w:type="dxa" w:w="144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VARCHAR(64)</w:t>
            </w:r>
          </w:p>
        </w:tc>
        <w:tc>
          <w:tcPr>
            <w:tcW w:type="dxa" w:w="240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PRIMARY KEY</w:t>
            </w:r>
          </w:p>
        </w:tc>
        <w:tc>
          <w:tcPr>
            <w:tcW w:type="dxa" w:w="376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id attr — format: JURIS + integer (e.g. JURIS17)</w:t>
            </w:r>
          </w:p>
        </w:tc>
      </w:tr>
      <w:tr>
        <w:tc>
          <w:tcPr>
            <w:tcW w:type="dxa" w:w="176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name</w:t>
            </w:r>
          </w:p>
        </w:tc>
        <w:tc>
          <w:tcPr>
            <w:tcW w:type="dxa" w:w="144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VARCHAR(64)</w:t>
            </w:r>
          </w:p>
        </w:tc>
        <w:tc>
          <w:tcPr>
            <w:tcW w:type="dxa" w:w="240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NOT NULL</w:t>
            </w:r>
          </w:p>
        </w:tc>
        <w:tc>
          <w:tcPr>
            <w:tcW w:type="dxa" w:w="376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name attr — rate label (e.g. "6%", "County Tax")</w:t>
            </w:r>
          </w:p>
        </w:tc>
      </w:tr>
    </w:tbl>
    <w:p>
      <w:pPr>
        <w:spacing w:after="0" w:before="120"/>
      </w:pPr>
    </w:p>
    <w:p>
      <w:pPr>
        <w:spacing w:after="120" w:before="280"/>
      </w:pPr>
      <w:r>
        <w:rPr>
          <w:b/>
          <w:bCs/>
          <w:color w:val="2E75B6"/>
          <w:sz w:val="28"/>
          <w:szCs w:val="28"/>
        </w:rPr>
        <w:t xml:space="preserve">3.13  sales_tax  —  &lt;SALES_TAX&gt;</w:t>
      </w:r>
    </w:p>
    <w:p>
      <w:pPr>
        <w:spacing w:after="80" w:before="0"/>
      </w:pPr>
      <w:r>
        <w:t xml:space="preserve">Sales tax rule definitions, optionally referencing exception groups.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760"/>
        <w:gridCol w:w="1440"/>
        <w:gridCol w:w="2400"/>
        <w:gridCol w:w="3760"/>
      </w:tblGrid>
      <w:tr>
        <w:trPr>
          <w:tblHeader/>
        </w:trPr>
        <w:tc>
          <w:tcPr>
            <w:tcW w:type="dxa" w:w="1760"/>
            <w:shd w:fill="1F3864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440"/>
            <w:shd w:fill="1F3864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shd w:fill="1F3864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760"/>
            <w:shd w:fill="1F3864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XML Attribute / Notes</w:t>
            </w:r>
          </w:p>
        </w:tc>
      </w:tr>
      <w:tr>
        <w:tc>
          <w:tcPr>
            <w:tcW w:type="dxa" w:w="176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id</w:t>
            </w:r>
          </w:p>
        </w:tc>
        <w:tc>
          <w:tcPr>
            <w:tcW w:type="dxa" w:w="144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VARCHAR(64)</w:t>
            </w:r>
          </w:p>
        </w:tc>
        <w:tc>
          <w:tcPr>
            <w:tcW w:type="dxa" w:w="240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PRIMARY KEY</w:t>
            </w:r>
          </w:p>
        </w:tc>
        <w:tc>
          <w:tcPr>
            <w:tcW w:type="dxa" w:w="376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id attr — format: SALES_TAX + integer</w:t>
            </w:r>
          </w:p>
        </w:tc>
      </w:tr>
      <w:tr>
        <w:tc>
          <w:tcPr>
            <w:tcW w:type="dxa" w:w="176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type</w:t>
            </w:r>
          </w:p>
        </w:tc>
        <w:tc>
          <w:tcPr>
            <w:tcW w:type="dxa" w:w="144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VARCHAR(64)</w:t>
            </w:r>
          </w:p>
        </w:tc>
        <w:tc>
          <w:tcPr>
            <w:tcW w:type="dxa" w:w="240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NOT NULL</w:t>
            </w:r>
          </w:p>
        </w:tc>
        <w:tc>
          <w:tcPr>
            <w:tcW w:type="dxa" w:w="376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type attr — tax type label</w:t>
            </w:r>
          </w:p>
        </w:tc>
      </w:tr>
      <w:tr>
        <w:tc>
          <w:tcPr>
            <w:tcW w:type="dxa" w:w="176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base</w:t>
            </w:r>
          </w:p>
        </w:tc>
        <w:tc>
          <w:tcPr>
            <w:tcW w:type="dxa" w:w="144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VARCHAR(64)</w:t>
            </w:r>
          </w:p>
        </w:tc>
        <w:tc>
          <w:tcPr>
            <w:tcW w:type="dxa" w:w="240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NULL</w:t>
            </w:r>
          </w:p>
        </w:tc>
        <w:tc>
          <w:tcPr>
            <w:tcW w:type="dxa" w:w="376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base attr — tax base (e.g. MATERIAL, LABOR)</w:t>
            </w:r>
          </w:p>
        </w:tc>
      </w:tr>
      <w:tr>
        <w:tc>
          <w:tcPr>
            <w:tcW w:type="dxa" w:w="176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rate</w:t>
            </w:r>
          </w:p>
        </w:tc>
        <w:tc>
          <w:tcPr>
            <w:tcW w:type="dxa" w:w="144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DECIMAL(12,4)</w:t>
            </w:r>
          </w:p>
        </w:tc>
        <w:tc>
          <w:tcPr>
            <w:tcW w:type="dxa" w:w="240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NOT NULL</w:t>
            </w:r>
          </w:p>
        </w:tc>
        <w:tc>
          <w:tcPr>
            <w:tcW w:type="dxa" w:w="376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rate attr — tax rate</w:t>
            </w:r>
          </w:p>
        </w:tc>
      </w:tr>
      <w:tr>
        <w:tc>
          <w:tcPr>
            <w:tcW w:type="dxa" w:w="176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tax_op</w:t>
            </w:r>
          </w:p>
        </w:tc>
        <w:tc>
          <w:tcPr>
            <w:tcW w:type="dxa" w:w="144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VARCHAR(32)</w:t>
            </w:r>
          </w:p>
        </w:tc>
        <w:tc>
          <w:tcPr>
            <w:tcW w:type="dxa" w:w="240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NULL</w:t>
            </w:r>
          </w:p>
        </w:tc>
        <w:tc>
          <w:tcPr>
            <w:tcW w:type="dxa" w:w="376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taxOP attr — tax on overhead/profit flag</w:t>
            </w:r>
          </w:p>
        </w:tc>
      </w:tr>
      <w:tr>
        <w:tc>
          <w:tcPr>
            <w:tcW w:type="dxa" w:w="176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exceptions_name</w:t>
            </w:r>
          </w:p>
        </w:tc>
        <w:tc>
          <w:tcPr>
            <w:tcW w:type="dxa" w:w="144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VARCHAR(128)</w:t>
            </w:r>
          </w:p>
        </w:tc>
        <w:tc>
          <w:tcPr>
            <w:tcW w:type="dxa" w:w="240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NULL</w:t>
            </w:r>
          </w:p>
        </w:tc>
        <w:tc>
          <w:tcPr>
            <w:tcW w:type="dxa" w:w="376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exceptionsName attr — exception group name</w:t>
            </w:r>
          </w:p>
        </w:tc>
      </w:tr>
    </w:tbl>
    <w:p>
      <w:pPr>
        <w:spacing w:after="0" w:before="120"/>
      </w:pPr>
    </w:p>
    <w:p>
      <w:pPr>
        <w:spacing w:after="120" w:before="280"/>
      </w:pPr>
      <w:r>
        <w:rPr>
          <w:b/>
          <w:bCs/>
          <w:color w:val="2E75B6"/>
          <w:sz w:val="28"/>
          <w:szCs w:val="28"/>
        </w:rPr>
        <w:t xml:space="preserve">3.14  burden_tax  —  &lt;BURDENTAX&gt;</w:t>
      </w:r>
    </w:p>
    <w:p>
      <w:pPr>
        <w:spacing w:after="80" w:before="0"/>
      </w:pPr>
      <w:r>
        <w:t xml:space="preserve">Payroll burden tax rates (FICA, FUTA, SUTA, etc.).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760"/>
        <w:gridCol w:w="1440"/>
        <w:gridCol w:w="2400"/>
        <w:gridCol w:w="3760"/>
      </w:tblGrid>
      <w:tr>
        <w:trPr>
          <w:tblHeader/>
        </w:trPr>
        <w:tc>
          <w:tcPr>
            <w:tcW w:type="dxa" w:w="1760"/>
            <w:shd w:fill="1F3864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440"/>
            <w:shd w:fill="1F3864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shd w:fill="1F3864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760"/>
            <w:shd w:fill="1F3864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XML Attribute / Notes</w:t>
            </w:r>
          </w:p>
        </w:tc>
      </w:tr>
      <w:tr>
        <w:tc>
          <w:tcPr>
            <w:tcW w:type="dxa" w:w="176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id</w:t>
            </w:r>
          </w:p>
        </w:tc>
        <w:tc>
          <w:tcPr>
            <w:tcW w:type="dxa" w:w="144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VARCHAR(64)</w:t>
            </w:r>
          </w:p>
        </w:tc>
        <w:tc>
          <w:tcPr>
            <w:tcW w:type="dxa" w:w="240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PRIMARY KEY</w:t>
            </w:r>
          </w:p>
        </w:tc>
        <w:tc>
          <w:tcPr>
            <w:tcW w:type="dxa" w:w="376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id attr — 32-char UUID hex without dashes</w:t>
            </w:r>
          </w:p>
        </w:tc>
      </w:tr>
      <w:tr>
        <w:tc>
          <w:tcPr>
            <w:tcW w:type="dxa" w:w="176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type</w:t>
            </w:r>
          </w:p>
        </w:tc>
        <w:tc>
          <w:tcPr>
            <w:tcW w:type="dxa" w:w="144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VARCHAR(64)</w:t>
            </w:r>
          </w:p>
        </w:tc>
        <w:tc>
          <w:tcPr>
            <w:tcW w:type="dxa" w:w="240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NOT NULL</w:t>
            </w:r>
          </w:p>
        </w:tc>
        <w:tc>
          <w:tcPr>
            <w:tcW w:type="dxa" w:w="376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type attr — tax type (FICA, FUTA, SUTA)</w:t>
            </w:r>
          </w:p>
        </w:tc>
      </w:tr>
      <w:tr>
        <w:tc>
          <w:tcPr>
            <w:tcW w:type="dxa" w:w="176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rate</w:t>
            </w:r>
          </w:p>
        </w:tc>
        <w:tc>
          <w:tcPr>
            <w:tcW w:type="dxa" w:w="144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DECIMAL(12,4)</w:t>
            </w:r>
          </w:p>
        </w:tc>
        <w:tc>
          <w:tcPr>
            <w:tcW w:type="dxa" w:w="240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NOT NULL</w:t>
            </w:r>
          </w:p>
        </w:tc>
        <w:tc>
          <w:tcPr>
            <w:tcW w:type="dxa" w:w="376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rate attr — payroll tax rate</w:t>
            </w:r>
          </w:p>
        </w:tc>
      </w:tr>
    </w:tbl>
    <w:p>
      <w:pPr>
        <w:spacing w:after="0" w:before="120"/>
      </w:pPr>
    </w:p>
    <w:p>
      <w:pPr>
        <w:spacing w:after="120" w:before="280"/>
      </w:pPr>
      <w:r>
        <w:rPr>
          <w:b/>
          <w:bCs/>
          <w:color w:val="2E75B6"/>
          <w:sz w:val="28"/>
          <w:szCs w:val="28"/>
        </w:rPr>
        <w:t xml:space="preserve">3.15  pl_fee  —  &lt;PL_FEE&gt;</w:t>
      </w:r>
    </w:p>
    <w:p>
      <w:pPr>
        <w:spacing w:after="80" w:before="0"/>
      </w:pPr>
      <w:r>
        <w:t xml:space="preserve">Price list fee definitions (e.g. electrical consumption charges).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760"/>
        <w:gridCol w:w="1440"/>
        <w:gridCol w:w="2400"/>
        <w:gridCol w:w="3760"/>
      </w:tblGrid>
      <w:tr>
        <w:trPr>
          <w:tblHeader/>
        </w:trPr>
        <w:tc>
          <w:tcPr>
            <w:tcW w:type="dxa" w:w="1760"/>
            <w:shd w:fill="1F3864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440"/>
            <w:shd w:fill="1F3864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shd w:fill="1F3864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760"/>
            <w:shd w:fill="1F3864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XML Attribute / Notes</w:t>
            </w:r>
          </w:p>
        </w:tc>
      </w:tr>
      <w:tr>
        <w:tc>
          <w:tcPr>
            <w:tcW w:type="dxa" w:w="176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id</w:t>
            </w:r>
          </w:p>
        </w:tc>
        <w:tc>
          <w:tcPr>
            <w:tcW w:type="dxa" w:w="144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VARCHAR(32)</w:t>
            </w:r>
          </w:p>
        </w:tc>
        <w:tc>
          <w:tcPr>
            <w:tcW w:type="dxa" w:w="240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PRIMARY KEY</w:t>
            </w:r>
          </w:p>
        </w:tc>
        <w:tc>
          <w:tcPr>
            <w:tcW w:type="dxa" w:w="376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id attr — format: PLF + integer (e.g. PLF1)</w:t>
            </w:r>
          </w:p>
        </w:tc>
      </w:tr>
      <w:tr>
        <w:tc>
          <w:tcPr>
            <w:tcW w:type="dxa" w:w="176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calc_type</w:t>
            </w:r>
          </w:p>
        </w:tc>
        <w:tc>
          <w:tcPr>
            <w:tcW w:type="dxa" w:w="144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SMALLINT</w:t>
            </w:r>
          </w:p>
        </w:tc>
        <w:tc>
          <w:tcPr>
            <w:tcW w:type="dxa" w:w="240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NULL</w:t>
            </w:r>
          </w:p>
        </w:tc>
        <w:tc>
          <w:tcPr>
            <w:tcW w:type="dxa" w:w="376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calcType attr — calculation method code</w:t>
            </w:r>
          </w:p>
        </w:tc>
      </w:tr>
      <w:tr>
        <w:tc>
          <w:tcPr>
            <w:tcW w:type="dxa" w:w="176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qty_round</w:t>
            </w:r>
          </w:p>
        </w:tc>
        <w:tc>
          <w:tcPr>
            <w:tcW w:type="dxa" w:w="144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SMALLINT</w:t>
            </w:r>
          </w:p>
        </w:tc>
        <w:tc>
          <w:tcPr>
            <w:tcW w:type="dxa" w:w="240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NOT NULL DEFAULT 0</w:t>
            </w:r>
          </w:p>
        </w:tc>
        <w:tc>
          <w:tcPr>
            <w:tcW w:type="dxa" w:w="376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qtyRound attr — rounding mode</w:t>
            </w:r>
          </w:p>
        </w:tc>
      </w:tr>
      <w:tr>
        <w:tc>
          <w:tcPr>
            <w:tcW w:type="dxa" w:w="176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amount</w:t>
            </w:r>
          </w:p>
        </w:tc>
        <w:tc>
          <w:tcPr>
            <w:tcW w:type="dxa" w:w="144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DECIMAL(12,4)</w:t>
            </w:r>
          </w:p>
        </w:tc>
        <w:tc>
          <w:tcPr>
            <w:tcW w:type="dxa" w:w="240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NOT NULL</w:t>
            </w:r>
          </w:p>
        </w:tc>
        <w:tc>
          <w:tcPr>
            <w:tcW w:type="dxa" w:w="376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amount attr — fee amount</w:t>
            </w:r>
          </w:p>
        </w:tc>
      </w:tr>
      <w:tr>
        <w:tc>
          <w:tcPr>
            <w:tcW w:type="dxa" w:w="176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tag_name</w:t>
            </w:r>
          </w:p>
        </w:tc>
        <w:tc>
          <w:tcPr>
            <w:tcW w:type="dxa" w:w="144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VARCHAR(128)</w:t>
            </w:r>
          </w:p>
        </w:tc>
        <w:tc>
          <w:tcPr>
            <w:tcW w:type="dxa" w:w="240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NULL</w:t>
            </w:r>
          </w:p>
        </w:tc>
        <w:tc>
          <w:tcPr>
            <w:tcW w:type="dxa" w:w="376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tagName attr — display tag</w:t>
            </w:r>
          </w:p>
        </w:tc>
      </w:tr>
      <w:tr>
        <w:tc>
          <w:tcPr>
            <w:tcW w:type="dxa" w:w="176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dont_apply_addons</w:t>
            </w:r>
          </w:p>
        </w:tc>
        <w:tc>
          <w:tcPr>
            <w:tcW w:type="dxa" w:w="144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SMALLINT</w:t>
            </w:r>
          </w:p>
        </w:tc>
        <w:tc>
          <w:tcPr>
            <w:tcW w:type="dxa" w:w="240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NOT NULL DEFAULT 0</w:t>
            </w:r>
          </w:p>
        </w:tc>
        <w:tc>
          <w:tcPr>
            <w:tcW w:type="dxa" w:w="376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dontApplyAddons flag</w:t>
            </w:r>
          </w:p>
        </w:tc>
      </w:tr>
      <w:tr>
        <w:tc>
          <w:tcPr>
            <w:tcW w:type="dxa" w:w="176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144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TEXT</w:t>
            </w:r>
          </w:p>
        </w:tc>
        <w:tc>
          <w:tcPr>
            <w:tcW w:type="dxa" w:w="240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NULL</w:t>
            </w:r>
          </w:p>
        </w:tc>
        <w:tc>
          <w:tcPr>
            <w:tcW w:type="dxa" w:w="376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desc attr</w:t>
            </w:r>
          </w:p>
        </w:tc>
      </w:tr>
      <w:tr>
        <w:tc>
          <w:tcPr>
            <w:tcW w:type="dxa" w:w="176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amount_desc</w:t>
            </w:r>
          </w:p>
        </w:tc>
        <w:tc>
          <w:tcPr>
            <w:tcW w:type="dxa" w:w="144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TEXT</w:t>
            </w:r>
          </w:p>
        </w:tc>
        <w:tc>
          <w:tcPr>
            <w:tcW w:type="dxa" w:w="240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NULL</w:t>
            </w:r>
          </w:p>
        </w:tc>
        <w:tc>
          <w:tcPr>
            <w:tcW w:type="dxa" w:w="376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amountDesc attr — e.g. "100 Kilowatt hours"</w:t>
            </w:r>
          </w:p>
        </w:tc>
      </w:tr>
      <w:tr>
        <w:tc>
          <w:tcPr>
            <w:tcW w:type="dxa" w:w="176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consumption_desc</w:t>
            </w:r>
          </w:p>
        </w:tc>
        <w:tc>
          <w:tcPr>
            <w:tcW w:type="dxa" w:w="144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TEXT</w:t>
            </w:r>
          </w:p>
        </w:tc>
        <w:tc>
          <w:tcPr>
            <w:tcW w:type="dxa" w:w="240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NULL</w:t>
            </w:r>
          </w:p>
        </w:tc>
        <w:tc>
          <w:tcPr>
            <w:tcW w:type="dxa" w:w="376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consumptionDesc attr</w:t>
            </w:r>
          </w:p>
        </w:tc>
      </w:tr>
    </w:tbl>
    <w:p>
      <w:pPr>
        <w:spacing w:after="0" w:before="120"/>
      </w:pPr>
    </w:p>
    <w:p>
      <w:pPr>
        <w:spacing w:after="120" w:before="280"/>
      </w:pPr>
      <w:r>
        <w:rPr>
          <w:b/>
          <w:bCs/>
          <w:color w:val="2E75B6"/>
          <w:sz w:val="28"/>
          <w:szCs w:val="28"/>
        </w:rPr>
        <w:t xml:space="preserve">3.16  base_variable  —  &lt;BASE_VARIABLE&gt;</w:t>
      </w:r>
    </w:p>
    <w:p>
      <w:pPr>
        <w:spacing w:after="80" w:before="0"/>
      </w:pPr>
      <w:r>
        <w:t xml:space="preserve">Formula variable anchor definitions (e.g. TOTAL, SUBTOTAL). Used by translation/formula references.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760"/>
        <w:gridCol w:w="1440"/>
        <w:gridCol w:w="2400"/>
        <w:gridCol w:w="3760"/>
      </w:tblGrid>
      <w:tr>
        <w:trPr>
          <w:tblHeader/>
        </w:trPr>
        <w:tc>
          <w:tcPr>
            <w:tcW w:type="dxa" w:w="1760"/>
            <w:shd w:fill="1F3864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440"/>
            <w:shd w:fill="1F3864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shd w:fill="1F3864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760"/>
            <w:shd w:fill="1F3864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XML Attribute / Notes</w:t>
            </w:r>
          </w:p>
        </w:tc>
      </w:tr>
      <w:tr>
        <w:tc>
          <w:tcPr>
            <w:tcW w:type="dxa" w:w="176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id</w:t>
            </w:r>
          </w:p>
        </w:tc>
        <w:tc>
          <w:tcPr>
            <w:tcW w:type="dxa" w:w="144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VARCHAR(64)</w:t>
            </w:r>
          </w:p>
        </w:tc>
        <w:tc>
          <w:tcPr>
            <w:tcW w:type="dxa" w:w="240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PRIMARY KEY</w:t>
            </w:r>
          </w:p>
        </w:tc>
        <w:tc>
          <w:tcPr>
            <w:tcW w:type="dxa" w:w="376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id attr — 24-char MongoDB ObjectId hex</w:t>
            </w:r>
          </w:p>
        </w:tc>
      </w:tr>
      <w:tr>
        <w:tc>
          <w:tcPr>
            <w:tcW w:type="dxa" w:w="176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key_name</w:t>
            </w:r>
          </w:p>
        </w:tc>
        <w:tc>
          <w:tcPr>
            <w:tcW w:type="dxa" w:w="144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VARCHAR(64)</w:t>
            </w:r>
          </w:p>
        </w:tc>
        <w:tc>
          <w:tcPr>
            <w:tcW w:type="dxa" w:w="240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NOT NULL</w:t>
            </w:r>
          </w:p>
        </w:tc>
        <w:tc>
          <w:tcPr>
            <w:tcW w:type="dxa" w:w="376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key attr — variable name (e.g. TOTAL)</w:t>
            </w:r>
          </w:p>
        </w:tc>
      </w:tr>
    </w:tbl>
    <w:p>
      <w:pPr>
        <w:spacing w:after="0" w:before="120"/>
      </w:pPr>
    </w:p>
    <w:p>
      <w:pPr>
        <w:spacing w:after="120" w:before="280"/>
      </w:pPr>
      <w:r>
        <w:rPr>
          <w:b/>
          <w:bCs/>
          <w:color w:val="2E75B6"/>
          <w:sz w:val="28"/>
          <w:szCs w:val="28"/>
        </w:rPr>
        <w:t xml:space="preserve">3.17  exception  —  &lt;EXCEPTION&gt;</w:t>
      </w:r>
    </w:p>
    <w:p>
      <w:pPr>
        <w:spacing w:after="80" w:before="0"/>
      </w:pPr>
      <w:r>
        <w:t xml:space="preserve">Sales tax exception rules. Referenced by sales_tax.exceptions_name.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760"/>
        <w:gridCol w:w="1440"/>
        <w:gridCol w:w="2400"/>
        <w:gridCol w:w="3760"/>
      </w:tblGrid>
      <w:tr>
        <w:trPr>
          <w:tblHeader/>
        </w:trPr>
        <w:tc>
          <w:tcPr>
            <w:tcW w:type="dxa" w:w="1760"/>
            <w:shd w:fill="1F3864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440"/>
            <w:shd w:fill="1F3864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shd w:fill="1F3864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760"/>
            <w:shd w:fill="1F3864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XML Attribute / Notes</w:t>
            </w:r>
          </w:p>
        </w:tc>
      </w:tr>
      <w:tr>
        <w:tc>
          <w:tcPr>
            <w:tcW w:type="dxa" w:w="176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id</w:t>
            </w:r>
          </w:p>
        </w:tc>
        <w:tc>
          <w:tcPr>
            <w:tcW w:type="dxa" w:w="144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VARCHAR(64)</w:t>
            </w:r>
          </w:p>
        </w:tc>
        <w:tc>
          <w:tcPr>
            <w:tcW w:type="dxa" w:w="240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PRIMARY KEY</w:t>
            </w:r>
          </w:p>
        </w:tc>
        <w:tc>
          <w:tcPr>
            <w:tcW w:type="dxa" w:w="376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id attr — format: EXCEP + integer (e.g. EXCEP1084)</w:t>
            </w:r>
          </w:p>
        </w:tc>
      </w:tr>
      <w:tr>
        <w:tc>
          <w:tcPr>
            <w:tcW w:type="dxa" w:w="176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taxable_op</w:t>
            </w:r>
          </w:p>
        </w:tc>
        <w:tc>
          <w:tcPr>
            <w:tcW w:type="dxa" w:w="144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VARCHAR(32)</w:t>
            </w:r>
          </w:p>
        </w:tc>
        <w:tc>
          <w:tcPr>
            <w:tcW w:type="dxa" w:w="240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NULL</w:t>
            </w:r>
          </w:p>
        </w:tc>
        <w:tc>
          <w:tcPr>
            <w:tcW w:type="dxa" w:w="376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taxableOP attr — taxability of O&amp;P</w:t>
            </w:r>
          </w:p>
        </w:tc>
      </w:tr>
      <w:tr>
        <w:tc>
          <w:tcPr>
            <w:tcW w:type="dxa" w:w="176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portion_taxable</w:t>
            </w:r>
          </w:p>
        </w:tc>
        <w:tc>
          <w:tcPr>
            <w:tcW w:type="dxa" w:w="144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VARCHAR(32)</w:t>
            </w:r>
          </w:p>
        </w:tc>
        <w:tc>
          <w:tcPr>
            <w:tcW w:type="dxa" w:w="240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NULL</w:t>
            </w:r>
          </w:p>
        </w:tc>
        <w:tc>
          <w:tcPr>
            <w:tcW w:type="dxa" w:w="376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portionTaxable attr — Full, Partial, None</w:t>
            </w:r>
          </w:p>
        </w:tc>
      </w:tr>
      <w:tr>
        <w:tc>
          <w:tcPr>
            <w:tcW w:type="dxa" w:w="176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exception_type</w:t>
            </w:r>
          </w:p>
        </w:tc>
        <w:tc>
          <w:tcPr>
            <w:tcW w:type="dxa" w:w="144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VARCHAR(64)</w:t>
            </w:r>
          </w:p>
        </w:tc>
        <w:tc>
          <w:tcPr>
            <w:tcW w:type="dxa" w:w="240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NOT NULL</w:t>
            </w:r>
          </w:p>
        </w:tc>
        <w:tc>
          <w:tcPr>
            <w:tcW w:type="dxa" w:w="376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exception attr — exception category name</w:t>
            </w:r>
          </w:p>
        </w:tc>
      </w:tr>
    </w:tbl>
    <w:p>
      <w:pPr>
        <w:spacing w:after="0" w:before="120"/>
      </w:pPr>
    </w:p>
    <w:p>
      <w:pPr>
        <w:spacing w:after="120" w:before="280"/>
      </w:pPr>
      <w:r>
        <w:rPr>
          <w:b/>
          <w:bCs/>
          <w:color w:val="2E75B6"/>
          <w:sz w:val="28"/>
          <w:szCs w:val="28"/>
        </w:rPr>
        <w:t xml:space="preserve">3.18  item_tag  —  &lt;ITEM_TAG&gt;</w:t>
      </w:r>
    </w:p>
    <w:p>
      <w:pPr>
        <w:spacing w:after="80" w:before="0"/>
      </w:pPr>
      <w:r>
        <w:t xml:space="preserve">Classification tag definitions. Referenced in item.tag_col (after parsing ^ delimiter).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760"/>
        <w:gridCol w:w="1440"/>
        <w:gridCol w:w="2400"/>
        <w:gridCol w:w="3760"/>
      </w:tblGrid>
      <w:tr>
        <w:trPr>
          <w:tblHeader/>
        </w:trPr>
        <w:tc>
          <w:tcPr>
            <w:tcW w:type="dxa" w:w="1760"/>
            <w:shd w:fill="1F3864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440"/>
            <w:shd w:fill="1F3864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shd w:fill="1F3864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760"/>
            <w:shd w:fill="1F3864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XML Attribute / Notes</w:t>
            </w:r>
          </w:p>
        </w:tc>
      </w:tr>
      <w:tr>
        <w:tc>
          <w:tcPr>
            <w:tcW w:type="dxa" w:w="176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id</w:t>
            </w:r>
          </w:p>
        </w:tc>
        <w:tc>
          <w:tcPr>
            <w:tcW w:type="dxa" w:w="144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VARCHAR(128)</w:t>
            </w:r>
          </w:p>
        </w:tc>
        <w:tc>
          <w:tcPr>
            <w:tcW w:type="dxa" w:w="240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PRIMARY KEY</w:t>
            </w:r>
          </w:p>
        </w:tc>
        <w:tc>
          <w:tcPr>
            <w:tcW w:type="dxa" w:w="376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id attr — descriptive underscore key (e.g. ITGBAS_EXT_DOOR)</w:t>
            </w:r>
          </w:p>
        </w:tc>
      </w:tr>
      <w:tr>
        <w:tc>
          <w:tcPr>
            <w:tcW w:type="dxa" w:w="176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value</w:t>
            </w:r>
          </w:p>
        </w:tc>
        <w:tc>
          <w:tcPr>
            <w:tcW w:type="dxa" w:w="144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VARCHAR(64)</w:t>
            </w:r>
          </w:p>
        </w:tc>
        <w:tc>
          <w:tcPr>
            <w:tcW w:type="dxa" w:w="240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NOT NULL</w:t>
            </w:r>
          </w:p>
        </w:tc>
        <w:tc>
          <w:tcPr>
            <w:tcW w:type="dxa" w:w="376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v attr — tag value (e.g. DORX)</w:t>
            </w:r>
          </w:p>
        </w:tc>
      </w:tr>
    </w:tbl>
    <w:p>
      <w:pPr>
        <w:spacing w:after="0" w:before="120"/>
      </w:pPr>
    </w:p>
    <w:p>
      <w:pPr>
        <w:spacing w:after="120" w:before="280"/>
      </w:pPr>
      <w:r>
        <w:rPr>
          <w:b/>
          <w:bCs/>
          <w:color w:val="2E75B6"/>
          <w:sz w:val="28"/>
          <w:szCs w:val="28"/>
        </w:rPr>
        <w:t xml:space="preserve">3.19  note  —  &lt;NOTE&gt;  (polymorphic)</w:t>
      </w:r>
    </w:p>
    <w:p>
      <w:pPr>
        <w:spacing w:after="80" w:before="0"/>
      </w:pPr>
      <w:r>
        <w:t xml:space="preserve">Free-text notes attached to any parent element type. Uses polymorphic association.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760"/>
        <w:gridCol w:w="1440"/>
        <w:gridCol w:w="2400"/>
        <w:gridCol w:w="3760"/>
      </w:tblGrid>
      <w:tr>
        <w:trPr>
          <w:tblHeader/>
        </w:trPr>
        <w:tc>
          <w:tcPr>
            <w:tcW w:type="dxa" w:w="1760"/>
            <w:shd w:fill="1F3864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440"/>
            <w:shd w:fill="1F3864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shd w:fill="1F3864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760"/>
            <w:shd w:fill="1F3864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XML Attribute / Notes</w:t>
            </w:r>
          </w:p>
        </w:tc>
      </w:tr>
      <w:tr>
        <w:tc>
          <w:tcPr>
            <w:tcW w:type="dxa" w:w="176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note_id</w:t>
            </w:r>
          </w:p>
        </w:tc>
        <w:tc>
          <w:tcPr>
            <w:tcW w:type="dxa" w:w="144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SERIAL</w:t>
            </w:r>
          </w:p>
        </w:tc>
        <w:tc>
          <w:tcPr>
            <w:tcW w:type="dxa" w:w="240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PRIMARY KEY</w:t>
            </w:r>
          </w:p>
        </w:tc>
        <w:tc>
          <w:tcPr>
            <w:tcW w:type="dxa" w:w="376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Surrogate auto-increment</w:t>
            </w:r>
          </w:p>
        </w:tc>
      </w:tr>
      <w:tr>
        <w:tc>
          <w:tcPr>
            <w:tcW w:type="dxa" w:w="176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parent_type</w:t>
            </w:r>
          </w:p>
        </w:tc>
        <w:tc>
          <w:tcPr>
            <w:tcW w:type="dxa" w:w="144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VARCHAR(32)</w:t>
            </w:r>
          </w:p>
        </w:tc>
        <w:tc>
          <w:tcPr>
            <w:tcW w:type="dxa" w:w="240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NOT NULL</w:t>
            </w:r>
          </w:p>
        </w:tc>
        <w:tc>
          <w:tcPr>
            <w:tcW w:type="dxa" w:w="376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Element type string: "item", "category", "cmp", etc.</w:t>
            </w:r>
          </w:p>
        </w:tc>
      </w:tr>
      <w:tr>
        <w:tc>
          <w:tcPr>
            <w:tcW w:type="dxa" w:w="176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parent_id</w:t>
            </w:r>
          </w:p>
        </w:tc>
        <w:tc>
          <w:tcPr>
            <w:tcW w:type="dxa" w:w="144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VARCHAR(64)</w:t>
            </w:r>
          </w:p>
        </w:tc>
        <w:tc>
          <w:tcPr>
            <w:tcW w:type="dxa" w:w="240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NOT NULL</w:t>
            </w:r>
          </w:p>
        </w:tc>
        <w:tc>
          <w:tcPr>
            <w:tcW w:type="dxa" w:w="376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PK value of parent record (as string)</w:t>
            </w:r>
          </w:p>
        </w:tc>
      </w:tr>
      <w:tr>
        <w:tc>
          <w:tcPr>
            <w:tcW w:type="dxa" w:w="176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content</w:t>
            </w:r>
          </w:p>
        </w:tc>
        <w:tc>
          <w:tcPr>
            <w:tcW w:type="dxa" w:w="144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TEXT</w:t>
            </w:r>
          </w:p>
        </w:tc>
        <w:tc>
          <w:tcPr>
            <w:tcW w:type="dxa" w:w="240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NOT NULL</w:t>
            </w:r>
          </w:p>
        </w:tc>
        <w:tc>
          <w:tcPr>
            <w:tcW w:type="dxa" w:w="376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Note text content</w:t>
            </w:r>
          </w:p>
        </w:tc>
      </w:tr>
      <w:tr>
        <w:tc>
          <w:tcPr>
            <w:tcW w:type="dxa" w:w="176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(index)</w:t>
            </w:r>
          </w:p>
        </w:tc>
        <w:tc>
          <w:tcPr>
            <w:tcW w:type="dxa" w:w="144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240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INDEX(parent_type, parent_id)</w:t>
            </w:r>
          </w:p>
        </w:tc>
        <w:tc>
          <w:tcPr>
            <w:tcW w:type="dxa" w:w="376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Composite index for lookup</w:t>
            </w:r>
          </w:p>
        </w:tc>
      </w:tr>
    </w:tbl>
    <w:p>
      <w:pPr>
        <w:spacing w:after="0" w:before="120"/>
      </w:pPr>
    </w:p>
    <w:p>
      <w:pPr>
        <w:spacing w:after="120" w:before="280"/>
      </w:pPr>
      <w:r>
        <w:rPr>
          <w:b/>
          <w:bCs/>
          <w:color w:val="2E75B6"/>
          <w:sz w:val="28"/>
          <w:szCs w:val="28"/>
        </w:rPr>
        <w:t xml:space="preserve">3.20  description_text  —  &lt;DESCRIPTION&gt;  (polymorphic)</w:t>
      </w:r>
    </w:p>
    <w:p>
      <w:pPr>
        <w:spacing w:after="80" w:before="0"/>
      </w:pPr>
      <w:r>
        <w:t xml:space="preserve">Extended description records. Uses same polymorphic association pattern as note.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760"/>
        <w:gridCol w:w="1440"/>
        <w:gridCol w:w="2400"/>
        <w:gridCol w:w="3760"/>
      </w:tblGrid>
      <w:tr>
        <w:trPr>
          <w:tblHeader/>
        </w:trPr>
        <w:tc>
          <w:tcPr>
            <w:tcW w:type="dxa" w:w="1760"/>
            <w:shd w:fill="1F3864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440"/>
            <w:shd w:fill="1F3864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shd w:fill="1F3864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760"/>
            <w:shd w:fill="1F3864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XML Attribute / Notes</w:t>
            </w:r>
          </w:p>
        </w:tc>
      </w:tr>
      <w:tr>
        <w:tc>
          <w:tcPr>
            <w:tcW w:type="dxa" w:w="176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desc_id</w:t>
            </w:r>
          </w:p>
        </w:tc>
        <w:tc>
          <w:tcPr>
            <w:tcW w:type="dxa" w:w="144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SERIAL</w:t>
            </w:r>
          </w:p>
        </w:tc>
        <w:tc>
          <w:tcPr>
            <w:tcW w:type="dxa" w:w="240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PRIMARY KEY</w:t>
            </w:r>
          </w:p>
        </w:tc>
        <w:tc>
          <w:tcPr>
            <w:tcW w:type="dxa" w:w="376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Surrogate auto-increment</w:t>
            </w:r>
          </w:p>
        </w:tc>
      </w:tr>
      <w:tr>
        <w:tc>
          <w:tcPr>
            <w:tcW w:type="dxa" w:w="176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parent_type</w:t>
            </w:r>
          </w:p>
        </w:tc>
        <w:tc>
          <w:tcPr>
            <w:tcW w:type="dxa" w:w="144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VARCHAR(32)</w:t>
            </w:r>
          </w:p>
        </w:tc>
        <w:tc>
          <w:tcPr>
            <w:tcW w:type="dxa" w:w="240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NOT NULL</w:t>
            </w:r>
          </w:p>
        </w:tc>
        <w:tc>
          <w:tcPr>
            <w:tcW w:type="dxa" w:w="376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Element type string</w:t>
            </w:r>
          </w:p>
        </w:tc>
      </w:tr>
      <w:tr>
        <w:tc>
          <w:tcPr>
            <w:tcW w:type="dxa" w:w="176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parent_id</w:t>
            </w:r>
          </w:p>
        </w:tc>
        <w:tc>
          <w:tcPr>
            <w:tcW w:type="dxa" w:w="144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VARCHAR(64)</w:t>
            </w:r>
          </w:p>
        </w:tc>
        <w:tc>
          <w:tcPr>
            <w:tcW w:type="dxa" w:w="240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NOT NULL</w:t>
            </w:r>
          </w:p>
        </w:tc>
        <w:tc>
          <w:tcPr>
            <w:tcW w:type="dxa" w:w="376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PK value of parent record</w:t>
            </w:r>
          </w:p>
        </w:tc>
      </w:tr>
      <w:tr>
        <w:tc>
          <w:tcPr>
            <w:tcW w:type="dxa" w:w="176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content</w:t>
            </w:r>
          </w:p>
        </w:tc>
        <w:tc>
          <w:tcPr>
            <w:tcW w:type="dxa" w:w="144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TEXT</w:t>
            </w:r>
          </w:p>
        </w:tc>
        <w:tc>
          <w:tcPr>
            <w:tcW w:type="dxa" w:w="240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NOT NULL</w:t>
            </w:r>
          </w:p>
        </w:tc>
        <w:tc>
          <w:tcPr>
            <w:tcW w:type="dxa" w:w="376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Description text content</w:t>
            </w:r>
          </w:p>
        </w:tc>
      </w:tr>
      <w:tr>
        <w:tc>
          <w:tcPr>
            <w:tcW w:type="dxa" w:w="176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(index)</w:t>
            </w:r>
          </w:p>
        </w:tc>
        <w:tc>
          <w:tcPr>
            <w:tcW w:type="dxa" w:w="144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240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INDEX(parent_type, parent_id)</w:t>
            </w:r>
          </w:p>
        </w:tc>
        <w:tc>
          <w:tcPr>
            <w:tcW w:type="dxa" w:w="376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Composite index for lookup</w:t>
            </w:r>
          </w:p>
        </w:tc>
      </w:tr>
    </w:tbl>
    <w:p>
      <w:pPr>
        <w:spacing w:after="0" w:before="120"/>
      </w:pPr>
    </w:p>
    <w:p>
      <w:pPr>
        <w:spacing w:after="120" w:before="280"/>
      </w:pPr>
      <w:r>
        <w:rPr>
          <w:b/>
          <w:bCs/>
          <w:color w:val="2E75B6"/>
          <w:sz w:val="28"/>
          <w:szCs w:val="28"/>
        </w:rPr>
        <w:t xml:space="preserve">3.21  translation  —  &lt;TRANSLATION&gt;  (polymorphic)</w:t>
      </w:r>
    </w:p>
    <w:p>
      <w:pPr>
        <w:spacing w:after="80" w:before="0"/>
      </w:pPr>
      <w:r>
        <w:t xml:space="preserve">Locale translation records for base_variable values, item_tag labels, fee descriptions, etc.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760"/>
        <w:gridCol w:w="1440"/>
        <w:gridCol w:w="2400"/>
        <w:gridCol w:w="3760"/>
      </w:tblGrid>
      <w:tr>
        <w:trPr>
          <w:tblHeader/>
        </w:trPr>
        <w:tc>
          <w:tcPr>
            <w:tcW w:type="dxa" w:w="1760"/>
            <w:shd w:fill="1F3864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440"/>
            <w:shd w:fill="1F3864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shd w:fill="1F3864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760"/>
            <w:shd w:fill="1F3864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XML Attribute / Notes</w:t>
            </w:r>
          </w:p>
        </w:tc>
      </w:tr>
      <w:tr>
        <w:tc>
          <w:tcPr>
            <w:tcW w:type="dxa" w:w="176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translation_id</w:t>
            </w:r>
          </w:p>
        </w:tc>
        <w:tc>
          <w:tcPr>
            <w:tcW w:type="dxa" w:w="144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SERIAL</w:t>
            </w:r>
          </w:p>
        </w:tc>
        <w:tc>
          <w:tcPr>
            <w:tcW w:type="dxa" w:w="240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PRIMARY KEY</w:t>
            </w:r>
          </w:p>
        </w:tc>
        <w:tc>
          <w:tcPr>
            <w:tcW w:type="dxa" w:w="376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Surrogate auto-increment</w:t>
            </w:r>
          </w:p>
        </w:tc>
      </w:tr>
      <w:tr>
        <w:tc>
          <w:tcPr>
            <w:tcW w:type="dxa" w:w="176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parent_type</w:t>
            </w:r>
          </w:p>
        </w:tc>
        <w:tc>
          <w:tcPr>
            <w:tcW w:type="dxa" w:w="144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VARCHAR(32)</w:t>
            </w:r>
          </w:p>
        </w:tc>
        <w:tc>
          <w:tcPr>
            <w:tcW w:type="dxa" w:w="240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NOT NULL</w:t>
            </w:r>
          </w:p>
        </w:tc>
        <w:tc>
          <w:tcPr>
            <w:tcW w:type="dxa" w:w="376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Element type string</w:t>
            </w:r>
          </w:p>
        </w:tc>
      </w:tr>
      <w:tr>
        <w:tc>
          <w:tcPr>
            <w:tcW w:type="dxa" w:w="176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parent_id</w:t>
            </w:r>
          </w:p>
        </w:tc>
        <w:tc>
          <w:tcPr>
            <w:tcW w:type="dxa" w:w="144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VARCHAR(64)</w:t>
            </w:r>
          </w:p>
        </w:tc>
        <w:tc>
          <w:tcPr>
            <w:tcW w:type="dxa" w:w="240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NOT NULL</w:t>
            </w:r>
          </w:p>
        </w:tc>
        <w:tc>
          <w:tcPr>
            <w:tcW w:type="dxa" w:w="376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PK value of parent record</w:t>
            </w:r>
          </w:p>
        </w:tc>
      </w:tr>
      <w:tr>
        <w:tc>
          <w:tcPr>
            <w:tcW w:type="dxa" w:w="176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lang_code</w:t>
            </w:r>
          </w:p>
        </w:tc>
        <w:tc>
          <w:tcPr>
            <w:tcW w:type="dxa" w:w="144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VARCHAR(16)</w:t>
            </w:r>
          </w:p>
        </w:tc>
        <w:tc>
          <w:tcPr>
            <w:tcW w:type="dxa" w:w="240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NOT NULL</w:t>
            </w:r>
          </w:p>
        </w:tc>
        <w:tc>
          <w:tcPr>
            <w:tcW w:type="dxa" w:w="376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lang_code attr — locale (e.g. EN-US, ES-US)</w:t>
            </w:r>
          </w:p>
        </w:tc>
      </w:tr>
      <w:tr>
        <w:tc>
          <w:tcPr>
            <w:tcW w:type="dxa" w:w="176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value</w:t>
            </w:r>
          </w:p>
        </w:tc>
        <w:tc>
          <w:tcPr>
            <w:tcW w:type="dxa" w:w="144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TEXT</w:t>
            </w:r>
          </w:p>
        </w:tc>
        <w:tc>
          <w:tcPr>
            <w:tcW w:type="dxa" w:w="240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NOT NULL</w:t>
            </w:r>
          </w:p>
        </w:tc>
        <w:tc>
          <w:tcPr>
            <w:tcW w:type="dxa" w:w="376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value attr — translated text</w:t>
            </w:r>
          </w:p>
        </w:tc>
      </w:tr>
      <w:tr>
        <w:tc>
          <w:tcPr>
            <w:tcW w:type="dxa" w:w="176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(index 1)</w:t>
            </w:r>
          </w:p>
        </w:tc>
        <w:tc>
          <w:tcPr>
            <w:tcW w:type="dxa" w:w="144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240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INDEX(parent_type, parent_id)</w:t>
            </w:r>
          </w:p>
        </w:tc>
        <w:tc>
          <w:tcPr>
            <w:tcW w:type="dxa" w:w="376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Composite index for lookup</w:t>
            </w:r>
          </w:p>
        </w:tc>
      </w:tr>
      <w:tr>
        <w:tc>
          <w:tcPr>
            <w:tcW w:type="dxa" w:w="176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(index 2)</w:t>
            </w:r>
          </w:p>
        </w:tc>
        <w:tc>
          <w:tcPr>
            <w:tcW w:type="dxa" w:w="144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240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INDEX(lang_code)</w:t>
            </w:r>
          </w:p>
        </w:tc>
        <w:tc>
          <w:tcPr>
            <w:tcW w:type="dxa" w:w="376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Language filter index</w:t>
            </w:r>
          </w:p>
        </w:tc>
      </w:tr>
    </w:tbl>
    <w:p>
      <w:pPr>
        <w:spacing w:after="0" w:before="120"/>
      </w:pPr>
    </w:p>
    <w:p>
      <w:r>
        <w:br w:type="page"/>
      </w:r>
    </w:p>
    <w:p>
      <w:pPr>
        <w:pBdr>
          <w:bottom w:val="single" w:color="1F3864" w:sz="8"/>
        </w:pBdr>
        <w:spacing w:after="160" w:before="200"/>
      </w:pPr>
      <w:r>
        <w:rPr>
          <w:b/>
          <w:bCs/>
          <w:color w:val="1F3864"/>
          <w:sz w:val="36"/>
          <w:szCs w:val="36"/>
        </w:rPr>
        <w:t xml:space="preserve">4. Entity Relationships</w:t>
      </w:r>
    </w:p>
    <w:p>
      <w:pPr>
        <w:spacing w:after="0" w:before="80"/>
      </w:pPr>
    </w:p>
    <w:p>
      <w:pPr>
        <w:spacing w:after="120" w:before="280"/>
      </w:pPr>
      <w:r>
        <w:rPr>
          <w:b/>
          <w:bCs/>
          <w:color w:val="2E75B6"/>
          <w:sz w:val="28"/>
          <w:szCs w:val="28"/>
        </w:rPr>
        <w:t xml:space="preserve">4.1 Foreign Key References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shd w:fill="1F3864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Table (column)</w:t>
            </w:r>
          </w:p>
        </w:tc>
        <w:tc>
          <w:tcPr>
            <w:tcW w:type="dxa" w:w="1800"/>
            <w:shd w:fill="1F3864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References</w:t>
            </w:r>
          </w:p>
        </w:tc>
        <w:tc>
          <w:tcPr>
            <w:tcW w:type="dxa" w:w="5360"/>
            <w:shd w:fill="1F3864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minimum.cat</w:t>
            </w:r>
          </w:p>
        </w:tc>
        <w:tc>
          <w:tcPr>
            <w:tcW w:type="dxa" w:w="180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category.code</w:t>
            </w:r>
          </w:p>
        </w:tc>
        <w:tc>
          <w:tcPr>
            <w:tcW w:type="dxa" w:w="536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Category a minimum belongs to</w:t>
            </w:r>
          </w:p>
        </w:tc>
      </w:tr>
      <w:tr>
        <w:tc>
          <w:tcPr>
            <w:tcW w:type="dxa" w:w="220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item.cat</w:t>
            </w:r>
          </w:p>
        </w:tc>
        <w:tc>
          <w:tcPr>
            <w:tcW w:type="dxa" w:w="180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category.code</w:t>
            </w:r>
          </w:p>
        </w:tc>
        <w:tc>
          <w:tcPr>
            <w:tcW w:type="dxa" w:w="536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Category an item belongs to</w:t>
            </w:r>
          </w:p>
        </w:tc>
      </w:tr>
      <w:tr>
        <w:tc>
          <w:tcPr>
            <w:tcW w:type="dxa" w:w="220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item.min_id</w:t>
            </w:r>
          </w:p>
        </w:tc>
        <w:tc>
          <w:tcPr>
            <w:tcW w:type="dxa" w:w="180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minimum.id</w:t>
            </w:r>
          </w:p>
        </w:tc>
        <w:tc>
          <w:tcPr>
            <w:tcW w:type="dxa" w:w="536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Minimum charge for this item (nullable)</w:t>
            </w:r>
          </w:p>
        </w:tc>
      </w:tr>
      <w:tr>
        <w:tc>
          <w:tcPr>
            <w:tcW w:type="dxa" w:w="220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act.item_id</w:t>
            </w:r>
          </w:p>
        </w:tc>
        <w:tc>
          <w:tcPr>
            <w:tcW w:type="dxa" w:w="180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item.item_id</w:t>
            </w:r>
          </w:p>
        </w:tc>
        <w:tc>
          <w:tcPr>
            <w:tcW w:type="dxa" w:w="536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Parent item of this action record</w:t>
            </w:r>
          </w:p>
        </w:tc>
      </w:tr>
      <w:tr>
        <w:tc>
          <w:tcPr>
            <w:tcW w:type="dxa" w:w="220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act.lcmp_id</w:t>
            </w:r>
          </w:p>
        </w:tc>
        <w:tc>
          <w:tcPr>
            <w:tcW w:type="dxa" w:w="180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lcmp.id</w:t>
            </w:r>
          </w:p>
        </w:tc>
        <w:tc>
          <w:tcPr>
            <w:tcW w:type="dxa" w:w="536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Labor component — parsed from a_l[0]</w:t>
            </w:r>
          </w:p>
        </w:tc>
      </w:tr>
      <w:tr>
        <w:tc>
          <w:tcPr>
            <w:tcW w:type="dxa" w:w="220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act.cmp_id</w:t>
            </w:r>
          </w:p>
        </w:tc>
        <w:tc>
          <w:tcPr>
            <w:tcW w:type="dxa" w:w="180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cmp.id</w:t>
            </w:r>
          </w:p>
        </w:tc>
        <w:tc>
          <w:tcPr>
            <w:tcW w:type="dxa" w:w="536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Material component — parsed from a_m[0] (nullable)</w:t>
            </w:r>
          </w:p>
        </w:tc>
      </w:tr>
    </w:tbl>
    <w:p>
      <w:pPr>
        <w:spacing w:after="0" w:before="160"/>
      </w:pPr>
    </w:p>
    <w:p>
      <w:pPr>
        <w:spacing w:after="120" w:before="280"/>
      </w:pPr>
      <w:r>
        <w:rPr>
          <w:b/>
          <w:bCs/>
          <w:color w:val="2E75B6"/>
          <w:sz w:val="28"/>
          <w:szCs w:val="28"/>
        </w:rPr>
        <w:t xml:space="preserve">4.2 Polymorphic Associations</w:t>
      </w:r>
    </w:p>
    <w:p>
      <w:pPr>
        <w:spacing w:after="80" w:before="0"/>
      </w:pPr>
      <w:r>
        <w:t xml:space="preserve">Three tables (note, description_text, translation) use polymorphic association: the parent_type column names the parent table, and parent_id holds the parent's PK cast to VARCHAR.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shd w:fill="1F3864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Polymorphic Table</w:t>
            </w:r>
          </w:p>
        </w:tc>
        <w:tc>
          <w:tcPr>
            <w:tcW w:type="dxa" w:w="1800"/>
            <w:shd w:fill="1F3864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Valid parent_type Values</w:t>
            </w:r>
          </w:p>
        </w:tc>
        <w:tc>
          <w:tcPr>
            <w:tcW w:type="dxa" w:w="5360"/>
            <w:shd w:fill="1F3864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note</w:t>
            </w:r>
          </w:p>
        </w:tc>
        <w:tc>
          <w:tcPr>
            <w:tcW w:type="dxa" w:w="180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item, category, cmp, lcmp, ecmp, spt, lspt, espt, minimum, pl_fee</w:t>
            </w:r>
          </w:p>
        </w:tc>
        <w:tc>
          <w:tcPr>
            <w:tcW w:type="dxa" w:w="536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Free text notes on any element</w:t>
            </w:r>
          </w:p>
        </w:tc>
      </w:tr>
      <w:tr>
        <w:tc>
          <w:tcPr>
            <w:tcW w:type="dxa" w:w="220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description_text</w:t>
            </w:r>
          </w:p>
        </w:tc>
        <w:tc>
          <w:tcPr>
            <w:tcW w:type="dxa" w:w="180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item, category, minimum, pl_fee, base_variable</w:t>
            </w:r>
          </w:p>
        </w:tc>
        <w:tc>
          <w:tcPr>
            <w:tcW w:type="dxa" w:w="536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Extended descriptions</w:t>
            </w:r>
          </w:p>
        </w:tc>
      </w:tr>
      <w:tr>
        <w:tc>
          <w:tcPr>
            <w:tcW w:type="dxa" w:w="220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translation</w:t>
            </w:r>
          </w:p>
        </w:tc>
        <w:tc>
          <w:tcPr>
            <w:tcW w:type="dxa" w:w="180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base_variable, item_tag, pl_fee, sales_tax, exception</w:t>
            </w:r>
          </w:p>
        </w:tc>
        <w:tc>
          <w:tcPr>
            <w:tcW w:type="dxa" w:w="536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Locale-specific text values</w:t>
            </w:r>
          </w:p>
        </w:tc>
      </w:tr>
    </w:tbl>
    <w:p>
      <w:pPr>
        <w:spacing w:after="0" w:before="160"/>
      </w:pPr>
    </w:p>
    <w:p>
      <w:pPr>
        <w:spacing w:after="120" w:before="280"/>
      </w:pPr>
      <w:r>
        <w:rPr>
          <w:b/>
          <w:bCs/>
          <w:color w:val="2E75B6"/>
          <w:sz w:val="28"/>
          <w:szCs w:val="28"/>
        </w:rPr>
        <w:t xml:space="preserve">4.3 item.tag_col Join Logic</w:t>
      </w:r>
    </w:p>
    <w:p>
      <w:pPr>
        <w:spacing w:after="80" w:before="0"/>
      </w:pPr>
      <w:r>
        <w:t xml:space="preserve">The item.tag_col field references item_tag.id records after parsing. Parse the pipe-delimited value, split the third segment on "^", and each resulting token is an item_tag.id. A junction table (item_item_tag) may be created to normalize this relationship if needed: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shd w:fill="1F3864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1800"/>
            <w:shd w:fill="1F3864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5360"/>
            <w:shd w:fill="1F3864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item_item_tag (junction)</w:t>
            </w:r>
          </w:p>
        </w:tc>
        <w:tc>
          <w:tcPr>
            <w:tcW w:type="dxa" w:w="180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item_id INTEGER FK → item.item_id</w:t>
            </w:r>
          </w:p>
        </w:tc>
        <w:tc>
          <w:tcPr>
            <w:tcW w:type="dxa" w:w="536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Many-to-many junction</w:t>
            </w:r>
          </w:p>
        </w:tc>
      </w:tr>
      <w:tr>
        <w:tc>
          <w:tcPr>
            <w:tcW w:type="dxa" w:w="220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item_item_tag (junction)</w:t>
            </w:r>
          </w:p>
        </w:tc>
        <w:tc>
          <w:tcPr>
            <w:tcW w:type="dxa" w:w="180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item_tag_id VARCHAR FK → item_tag.id</w:t>
            </w:r>
          </w:p>
        </w:tc>
        <w:tc>
          <w:tcPr>
            <w:tcW w:type="dxa" w:w="536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Many-to-many junction</w:t>
            </w:r>
          </w:p>
        </w:tc>
      </w:tr>
    </w:tbl>
    <w:p>
      <w:r>
        <w:br w:type="page"/>
      </w:r>
    </w:p>
    <w:p>
      <w:pPr>
        <w:pBdr>
          <w:bottom w:val="single" w:color="1F3864" w:sz="8"/>
        </w:pBdr>
        <w:spacing w:after="160" w:before="200"/>
      </w:pPr>
      <w:r>
        <w:rPr>
          <w:b/>
          <w:bCs/>
          <w:color w:val="1F3864"/>
          <w:sz w:val="36"/>
          <w:szCs w:val="36"/>
        </w:rPr>
        <w:t xml:space="preserve">5. Recommended Import Sequence</w:t>
      </w:r>
    </w:p>
    <w:p>
      <w:pPr>
        <w:spacing w:after="0" w:before="80"/>
      </w:pPr>
    </w:p>
    <w:p>
      <w:pPr>
        <w:spacing w:after="120" w:before="0"/>
      </w:pPr>
      <w:r>
        <w:t xml:space="preserve">Load tables in the order below to satisfy all foreign key constraints. Tables with no dependencies can be loaded in parallel.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640"/>
        <w:gridCol w:w="2400"/>
        <w:gridCol w:w="6320"/>
      </w:tblGrid>
      <w:tr>
        <w:trPr>
          <w:tblHeader/>
        </w:trPr>
        <w:tc>
          <w:tcPr>
            <w:tcW w:type="dxa" w:w="640"/>
            <w:shd w:fill="1F3864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shd w:fill="1F3864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6320"/>
            <w:shd w:fill="1F3864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Depends On</w:t>
            </w:r>
          </w:p>
        </w:tc>
      </w:tr>
      <w:tr>
        <w:tc>
          <w:tcPr>
            <w:tcW w:type="dxa" w:w="64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240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pl_info</w:t>
            </w:r>
          </w:p>
        </w:tc>
        <w:tc>
          <w:tcPr>
            <w:tcW w:type="dxa" w:w="632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None</w:t>
            </w:r>
          </w:p>
        </w:tc>
      </w:tr>
      <w:tr>
        <w:tc>
          <w:tcPr>
            <w:tcW w:type="dxa" w:w="64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240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jurisdiction</w:t>
            </w:r>
          </w:p>
        </w:tc>
        <w:tc>
          <w:tcPr>
            <w:tcW w:type="dxa" w:w="632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None</w:t>
            </w:r>
          </w:p>
        </w:tc>
      </w:tr>
      <w:tr>
        <w:tc>
          <w:tcPr>
            <w:tcW w:type="dxa" w:w="64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240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base_variable</w:t>
            </w:r>
          </w:p>
        </w:tc>
        <w:tc>
          <w:tcPr>
            <w:tcW w:type="dxa" w:w="632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None</w:t>
            </w:r>
          </w:p>
        </w:tc>
      </w:tr>
      <w:tr>
        <w:tc>
          <w:tcPr>
            <w:tcW w:type="dxa" w:w="64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240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burden_tax</w:t>
            </w:r>
          </w:p>
        </w:tc>
        <w:tc>
          <w:tcPr>
            <w:tcW w:type="dxa" w:w="632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None</w:t>
            </w:r>
          </w:p>
        </w:tc>
      </w:tr>
      <w:tr>
        <w:tc>
          <w:tcPr>
            <w:tcW w:type="dxa" w:w="64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240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item_tag</w:t>
            </w:r>
          </w:p>
        </w:tc>
        <w:tc>
          <w:tcPr>
            <w:tcW w:type="dxa" w:w="632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None</w:t>
            </w:r>
          </w:p>
        </w:tc>
      </w:tr>
      <w:tr>
        <w:tc>
          <w:tcPr>
            <w:tcW w:type="dxa" w:w="64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6</w:t>
            </w:r>
          </w:p>
        </w:tc>
        <w:tc>
          <w:tcPr>
            <w:tcW w:type="dxa" w:w="240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category</w:t>
            </w:r>
          </w:p>
        </w:tc>
        <w:tc>
          <w:tcPr>
            <w:tcW w:type="dxa" w:w="632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None</w:t>
            </w:r>
          </w:p>
        </w:tc>
      </w:tr>
      <w:tr>
        <w:tc>
          <w:tcPr>
            <w:tcW w:type="dxa" w:w="64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7</w:t>
            </w:r>
          </w:p>
        </w:tc>
        <w:tc>
          <w:tcPr>
            <w:tcW w:type="dxa" w:w="240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cmp</w:t>
            </w:r>
          </w:p>
        </w:tc>
        <w:tc>
          <w:tcPr>
            <w:tcW w:type="dxa" w:w="632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None</w:t>
            </w:r>
          </w:p>
        </w:tc>
      </w:tr>
      <w:tr>
        <w:tc>
          <w:tcPr>
            <w:tcW w:type="dxa" w:w="64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8</w:t>
            </w:r>
          </w:p>
        </w:tc>
        <w:tc>
          <w:tcPr>
            <w:tcW w:type="dxa" w:w="240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lcmp</w:t>
            </w:r>
          </w:p>
        </w:tc>
        <w:tc>
          <w:tcPr>
            <w:tcW w:type="dxa" w:w="632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None</w:t>
            </w:r>
          </w:p>
        </w:tc>
      </w:tr>
      <w:tr>
        <w:tc>
          <w:tcPr>
            <w:tcW w:type="dxa" w:w="64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9</w:t>
            </w:r>
          </w:p>
        </w:tc>
        <w:tc>
          <w:tcPr>
            <w:tcW w:type="dxa" w:w="240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ecmp</w:t>
            </w:r>
          </w:p>
        </w:tc>
        <w:tc>
          <w:tcPr>
            <w:tcW w:type="dxa" w:w="632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None</w:t>
            </w:r>
          </w:p>
        </w:tc>
      </w:tr>
      <w:tr>
        <w:tc>
          <w:tcPr>
            <w:tcW w:type="dxa" w:w="64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10</w:t>
            </w:r>
          </w:p>
        </w:tc>
        <w:tc>
          <w:tcPr>
            <w:tcW w:type="dxa" w:w="240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spt</w:t>
            </w:r>
          </w:p>
        </w:tc>
        <w:tc>
          <w:tcPr>
            <w:tcW w:type="dxa" w:w="632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None</w:t>
            </w:r>
          </w:p>
        </w:tc>
      </w:tr>
      <w:tr>
        <w:tc>
          <w:tcPr>
            <w:tcW w:type="dxa" w:w="64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11</w:t>
            </w:r>
          </w:p>
        </w:tc>
        <w:tc>
          <w:tcPr>
            <w:tcW w:type="dxa" w:w="240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lspt</w:t>
            </w:r>
          </w:p>
        </w:tc>
        <w:tc>
          <w:tcPr>
            <w:tcW w:type="dxa" w:w="632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None</w:t>
            </w:r>
          </w:p>
        </w:tc>
      </w:tr>
      <w:tr>
        <w:tc>
          <w:tcPr>
            <w:tcW w:type="dxa" w:w="64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12</w:t>
            </w:r>
          </w:p>
        </w:tc>
        <w:tc>
          <w:tcPr>
            <w:tcW w:type="dxa" w:w="240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espt</w:t>
            </w:r>
          </w:p>
        </w:tc>
        <w:tc>
          <w:tcPr>
            <w:tcW w:type="dxa" w:w="632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None</w:t>
            </w:r>
          </w:p>
        </w:tc>
      </w:tr>
      <w:tr>
        <w:tc>
          <w:tcPr>
            <w:tcW w:type="dxa" w:w="64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13</w:t>
            </w:r>
          </w:p>
        </w:tc>
        <w:tc>
          <w:tcPr>
            <w:tcW w:type="dxa" w:w="240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exception</w:t>
            </w:r>
          </w:p>
        </w:tc>
        <w:tc>
          <w:tcPr>
            <w:tcW w:type="dxa" w:w="632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None</w:t>
            </w:r>
          </w:p>
        </w:tc>
      </w:tr>
      <w:tr>
        <w:tc>
          <w:tcPr>
            <w:tcW w:type="dxa" w:w="64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14</w:t>
            </w:r>
          </w:p>
        </w:tc>
        <w:tc>
          <w:tcPr>
            <w:tcW w:type="dxa" w:w="240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sales_tax</w:t>
            </w:r>
          </w:p>
        </w:tc>
        <w:tc>
          <w:tcPr>
            <w:tcW w:type="dxa" w:w="632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exception (via exceptions_name)</w:t>
            </w:r>
          </w:p>
        </w:tc>
      </w:tr>
      <w:tr>
        <w:tc>
          <w:tcPr>
            <w:tcW w:type="dxa" w:w="64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15</w:t>
            </w:r>
          </w:p>
        </w:tc>
        <w:tc>
          <w:tcPr>
            <w:tcW w:type="dxa" w:w="240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pl_fee</w:t>
            </w:r>
          </w:p>
        </w:tc>
        <w:tc>
          <w:tcPr>
            <w:tcW w:type="dxa" w:w="632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None</w:t>
            </w:r>
          </w:p>
        </w:tc>
      </w:tr>
      <w:tr>
        <w:tc>
          <w:tcPr>
            <w:tcW w:type="dxa" w:w="64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16</w:t>
            </w:r>
          </w:p>
        </w:tc>
        <w:tc>
          <w:tcPr>
            <w:tcW w:type="dxa" w:w="240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minimum</w:t>
            </w:r>
          </w:p>
        </w:tc>
        <w:tc>
          <w:tcPr>
            <w:tcW w:type="dxa" w:w="632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category</w:t>
            </w:r>
          </w:p>
        </w:tc>
      </w:tr>
      <w:tr>
        <w:tc>
          <w:tcPr>
            <w:tcW w:type="dxa" w:w="64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17</w:t>
            </w:r>
          </w:p>
        </w:tc>
        <w:tc>
          <w:tcPr>
            <w:tcW w:type="dxa" w:w="240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item</w:t>
            </w:r>
          </w:p>
        </w:tc>
        <w:tc>
          <w:tcPr>
            <w:tcW w:type="dxa" w:w="632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category, minimum</w:t>
            </w:r>
          </w:p>
        </w:tc>
      </w:tr>
      <w:tr>
        <w:tc>
          <w:tcPr>
            <w:tcW w:type="dxa" w:w="64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18</w:t>
            </w:r>
          </w:p>
        </w:tc>
        <w:tc>
          <w:tcPr>
            <w:tcW w:type="dxa" w:w="240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act</w:t>
            </w:r>
          </w:p>
        </w:tc>
        <w:tc>
          <w:tcPr>
            <w:tcW w:type="dxa" w:w="632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item, lcmp, cmp</w:t>
            </w:r>
          </w:p>
        </w:tc>
      </w:tr>
      <w:tr>
        <w:tc>
          <w:tcPr>
            <w:tcW w:type="dxa" w:w="64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19</w:t>
            </w:r>
          </w:p>
        </w:tc>
        <w:tc>
          <w:tcPr>
            <w:tcW w:type="dxa" w:w="240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note</w:t>
            </w:r>
          </w:p>
        </w:tc>
        <w:tc>
          <w:tcPr>
            <w:tcW w:type="dxa" w:w="632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All parent tables (polymorphic)</w:t>
            </w:r>
          </w:p>
        </w:tc>
      </w:tr>
      <w:tr>
        <w:tc>
          <w:tcPr>
            <w:tcW w:type="dxa" w:w="64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20</w:t>
            </w:r>
          </w:p>
        </w:tc>
        <w:tc>
          <w:tcPr>
            <w:tcW w:type="dxa" w:w="240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description_text</w:t>
            </w:r>
          </w:p>
        </w:tc>
        <w:tc>
          <w:tcPr>
            <w:tcW w:type="dxa" w:w="632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All parent tables (polymorphic)</w:t>
            </w:r>
          </w:p>
        </w:tc>
      </w:tr>
      <w:tr>
        <w:tc>
          <w:tcPr>
            <w:tcW w:type="dxa" w:w="64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21</w:t>
            </w:r>
          </w:p>
        </w:tc>
        <w:tc>
          <w:tcPr>
            <w:tcW w:type="dxa" w:w="240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translation</w:t>
            </w:r>
          </w:p>
        </w:tc>
        <w:tc>
          <w:tcPr>
            <w:tcW w:type="dxa" w:w="632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base_variable, item_tag, pl_fee, sales_tax</w:t>
            </w:r>
          </w:p>
        </w:tc>
      </w:tr>
    </w:tbl>
    <w:p>
      <w:r>
        <w:br w:type="page"/>
      </w:r>
    </w:p>
    <w:p>
      <w:pPr>
        <w:pBdr>
          <w:bottom w:val="single" w:color="1F3864" w:sz="8"/>
        </w:pBdr>
        <w:spacing w:after="160" w:before="200"/>
      </w:pPr>
      <w:r>
        <w:rPr>
          <w:b/>
          <w:bCs/>
          <w:color w:val="1F3864"/>
          <w:sz w:val="36"/>
          <w:szCs w:val="36"/>
        </w:rPr>
        <w:t xml:space="preserve">6. Special Field Parsing</w:t>
      </w:r>
    </w:p>
    <w:p>
      <w:pPr>
        <w:spacing w:after="0" w:before="80"/>
      </w:pPr>
    </w:p>
    <w:p>
      <w:pPr>
        <w:spacing w:after="120" w:before="280"/>
      </w:pPr>
      <w:r>
        <w:rPr>
          <w:b/>
          <w:bCs/>
          <w:color w:val="2E75B6"/>
          <w:sz w:val="28"/>
          <w:szCs w:val="28"/>
        </w:rPr>
        <w:t xml:space="preserve">6.1  item.tag_col  (pipe-delimited)</w:t>
      </w:r>
    </w:p>
    <w:p>
      <w:pPr>
        <w:spacing w:after="60" w:before="0"/>
      </w:pPr>
      <w:r>
        <w:t xml:space="preserve">Format: prefix|flag|tag^tag^tag...</w:t>
      </w:r>
    </w:p>
    <w:p>
      <w:pPr>
        <w:spacing w:after="80" w:before="0"/>
      </w:pPr>
      <w:r>
        <w:t xml:space="preserve">Example: PLSIM|0|ITGBAS_EXT_DOOR^ITGBAS_INT_DOOR</w:t>
      </w:r>
    </w:p>
    <w:p>
      <w:pPr>
        <w:shd w:fill="F5F5F5" w:color="auto" w:val="clear"/>
        <w:spacing w:after="20" w:before="20"/>
        <w:ind w:left="360"/>
      </w:pPr>
      <w:r>
        <w:rPr>
          <w:rFonts w:ascii="Courier New" w:cs="Courier New" w:eastAsia="Courier New" w:hAnsi="Courier New"/>
          <w:color w:val="17375E"/>
          <w:sz w:val="17"/>
          <w:szCs w:val="17"/>
        </w:rPr>
        <w:t xml:space="preserve">const parts  = tag_col.split('|');</w:t>
      </w:r>
    </w:p>
    <w:p>
      <w:pPr>
        <w:shd w:fill="F5F5F5" w:color="auto" w:val="clear"/>
        <w:spacing w:after="20" w:before="20"/>
        <w:ind w:left="360"/>
      </w:pPr>
      <w:r>
        <w:rPr>
          <w:rFonts w:ascii="Courier New" w:cs="Courier New" w:eastAsia="Courier New" w:hAnsi="Courier New"/>
          <w:color w:val="17375E"/>
          <w:sz w:val="17"/>
          <w:szCs w:val="17"/>
        </w:rPr>
        <w:t xml:space="preserve">const prefix = parts[0];                    // e.g. 'PLSIM'</w:t>
      </w:r>
    </w:p>
    <w:p>
      <w:pPr>
        <w:shd w:fill="F5F5F5" w:color="auto" w:val="clear"/>
        <w:spacing w:after="20" w:before="20"/>
        <w:ind w:left="360"/>
      </w:pPr>
      <w:r>
        <w:rPr>
          <w:rFonts w:ascii="Courier New" w:cs="Courier New" w:eastAsia="Courier New" w:hAnsi="Courier New"/>
          <w:color w:val="17375E"/>
          <w:sz w:val="17"/>
          <w:szCs w:val="17"/>
        </w:rPr>
        <w:t xml:space="preserve">const flag   = parts[1];                    // e.g. '0'</w:t>
      </w:r>
    </w:p>
    <w:p>
      <w:pPr>
        <w:shd w:fill="F5F5F5" w:color="auto" w:val="clear"/>
        <w:spacing w:after="20" w:before="20"/>
        <w:ind w:left="360"/>
      </w:pPr>
      <w:r>
        <w:rPr>
          <w:rFonts w:ascii="Courier New" w:cs="Courier New" w:eastAsia="Courier New" w:hAnsi="Courier New"/>
          <w:color w:val="17375E"/>
          <w:sz w:val="17"/>
          <w:szCs w:val="17"/>
        </w:rPr>
        <w:t xml:space="preserve">const tagIds = parts[2] ? parts[2].split('^') : [];  // item_tag.id refs</w:t>
      </w:r>
    </w:p>
    <w:p>
      <w:pPr>
        <w:spacing w:after="0" w:before="120"/>
      </w:pPr>
    </w:p>
    <w:p>
      <w:pPr>
        <w:spacing w:after="120" w:before="280"/>
      </w:pPr>
      <w:r>
        <w:rPr>
          <w:b/>
          <w:bCs/>
          <w:color w:val="2E75B6"/>
          <w:sz w:val="28"/>
          <w:szCs w:val="28"/>
        </w:rPr>
        <w:t xml:space="preserve">6.2  act.a_l  (comma-delimited — labor)</w:t>
      </w:r>
    </w:p>
    <w:p>
      <w:pPr>
        <w:spacing w:after="60" w:before="0"/>
      </w:pPr>
      <w:r>
        <w:t xml:space="preserve">Format: lcmp_id,qty,flags</w:t>
      </w:r>
    </w:p>
    <w:p>
      <w:pPr>
        <w:spacing w:after="80" w:before="0"/>
      </w:pPr>
      <w:r>
        <w:t xml:space="preserve">Example: 1t,2.577,F-</w:t>
      </w:r>
    </w:p>
    <w:p>
      <w:pPr>
        <w:shd w:fill="F5F5F5" w:color="auto" w:val="clear"/>
        <w:spacing w:after="20" w:before="20"/>
        <w:ind w:left="360"/>
      </w:pPr>
      <w:r>
        <w:rPr>
          <w:rFonts w:ascii="Courier New" w:cs="Courier New" w:eastAsia="Courier New" w:hAnsi="Courier New"/>
          <w:color w:val="17375E"/>
          <w:sz w:val="17"/>
          <w:szCs w:val="17"/>
        </w:rPr>
        <w:t xml:space="preserve">const parts      = a_l.split(',');</w:t>
      </w:r>
    </w:p>
    <w:p>
      <w:pPr>
        <w:shd w:fill="F5F5F5" w:color="auto" w:val="clear"/>
        <w:spacing w:after="20" w:before="20"/>
        <w:ind w:left="360"/>
      </w:pPr>
      <w:r>
        <w:rPr>
          <w:rFonts w:ascii="Courier New" w:cs="Courier New" w:eastAsia="Courier New" w:hAnsi="Courier New"/>
          <w:color w:val="17375E"/>
          <w:sz w:val="17"/>
          <w:szCs w:val="17"/>
        </w:rPr>
        <w:t xml:space="preserve">const lcmp_id    = parts[0];                // FK → lcmp.id (e.g. '1t')</w:t>
      </w:r>
    </w:p>
    <w:p>
      <w:pPr>
        <w:shd w:fill="F5F5F5" w:color="auto" w:val="clear"/>
        <w:spacing w:after="20" w:before="20"/>
        <w:ind w:left="360"/>
      </w:pPr>
      <w:r>
        <w:rPr>
          <w:rFonts w:ascii="Courier New" w:cs="Courier New" w:eastAsia="Courier New" w:hAnsi="Courier New"/>
          <w:color w:val="17375E"/>
          <w:sz w:val="17"/>
          <w:szCs w:val="17"/>
        </w:rPr>
        <w:t xml:space="preserve">const lcmp_qty   = parseFloat(parts[1]);    // labor quantity (e.g. 2.577)</w:t>
      </w:r>
    </w:p>
    <w:p>
      <w:pPr>
        <w:shd w:fill="F5F5F5" w:color="auto" w:val="clear"/>
        <w:spacing w:after="20" w:before="20"/>
        <w:ind w:left="360"/>
      </w:pPr>
      <w:r>
        <w:rPr>
          <w:rFonts w:ascii="Courier New" w:cs="Courier New" w:eastAsia="Courier New" w:hAnsi="Courier New"/>
          <w:color w:val="17375E"/>
          <w:sz w:val="17"/>
          <w:szCs w:val="17"/>
        </w:rPr>
        <w:t xml:space="preserve">const lcmp_flags = parts[2] || '';          // labor flags (e.g. 'F-')</w:t>
      </w:r>
    </w:p>
    <w:p>
      <w:pPr>
        <w:spacing w:after="0" w:before="120"/>
      </w:pPr>
    </w:p>
    <w:p>
      <w:pPr>
        <w:spacing w:after="120" w:before="280"/>
      </w:pPr>
      <w:r>
        <w:rPr>
          <w:b/>
          <w:bCs/>
          <w:color w:val="2E75B6"/>
          <w:sz w:val="28"/>
          <w:szCs w:val="28"/>
        </w:rPr>
        <w:t xml:space="preserve">6.3  act.a_m  (comma-delimited — material, nullable)</w:t>
      </w:r>
    </w:p>
    <w:p>
      <w:pPr>
        <w:spacing w:after="60" w:before="0"/>
      </w:pPr>
      <w:r>
        <w:t xml:space="preserve">Format: cmp_id,qty  (field is absent when no material component)</w:t>
      </w:r>
    </w:p>
    <w:p>
      <w:pPr>
        <w:spacing w:after="80" w:before="0"/>
      </w:pPr>
      <w:r>
        <w:t xml:space="preserve">Example: G,1</w:t>
      </w:r>
    </w:p>
    <w:p>
      <w:pPr>
        <w:shd w:fill="F5F5F5" w:color="auto" w:val="clear"/>
        <w:spacing w:after="20" w:before="20"/>
        <w:ind w:left="360"/>
      </w:pPr>
      <w:r>
        <w:rPr>
          <w:rFonts w:ascii="Courier New" w:cs="Courier New" w:eastAsia="Courier New" w:hAnsi="Courier New"/>
          <w:color w:val="17375E"/>
          <w:sz w:val="17"/>
          <w:szCs w:val="17"/>
        </w:rPr>
        <w:t xml:space="preserve">if (a_m) {</w:t>
      </w:r>
    </w:p>
    <w:p>
      <w:pPr>
        <w:shd w:fill="F5F5F5" w:color="auto" w:val="clear"/>
        <w:spacing w:after="20" w:before="20"/>
        <w:ind w:left="360"/>
      </w:pPr>
      <w:r>
        <w:rPr>
          <w:rFonts w:ascii="Courier New" w:cs="Courier New" w:eastAsia="Courier New" w:hAnsi="Courier New"/>
          <w:color w:val="17375E"/>
          <w:sz w:val="17"/>
          <w:szCs w:val="17"/>
        </w:rPr>
        <w:t xml:space="preserve">  const parts   = a_m.split(',');</w:t>
      </w:r>
    </w:p>
    <w:p>
      <w:pPr>
        <w:shd w:fill="F5F5F5" w:color="auto" w:val="clear"/>
        <w:spacing w:after="20" w:before="20"/>
        <w:ind w:left="360"/>
      </w:pPr>
      <w:r>
        <w:rPr>
          <w:rFonts w:ascii="Courier New" w:cs="Courier New" w:eastAsia="Courier New" w:hAnsi="Courier New"/>
          <w:color w:val="17375E"/>
          <w:sz w:val="17"/>
          <w:szCs w:val="17"/>
        </w:rPr>
        <w:t xml:space="preserve">  const cmp_id  = parts[0];                 // FK → cmp.id (e.g. 'G')</w:t>
      </w:r>
    </w:p>
    <w:p>
      <w:pPr>
        <w:shd w:fill="F5F5F5" w:color="auto" w:val="clear"/>
        <w:spacing w:after="20" w:before="20"/>
        <w:ind w:left="360"/>
      </w:pPr>
      <w:r>
        <w:rPr>
          <w:rFonts w:ascii="Courier New" w:cs="Courier New" w:eastAsia="Courier New" w:hAnsi="Courier New"/>
          <w:color w:val="17375E"/>
          <w:sz w:val="17"/>
          <w:szCs w:val="17"/>
        </w:rPr>
        <w:t xml:space="preserve">  const cmp_qty = parseFloat(parts[1]);     // material quantity (e.g. 1)</w:t>
      </w:r>
    </w:p>
    <w:p>
      <w:pPr>
        <w:shd w:fill="F5F5F5" w:color="auto" w:val="clear"/>
        <w:spacing w:after="20" w:before="20"/>
        <w:ind w:left="360"/>
      </w:pPr>
      <w:r>
        <w:rPr>
          <w:rFonts w:ascii="Courier New" w:cs="Courier New" w:eastAsia="Courier New" w:hAnsi="Courier New"/>
          <w:color w:val="17375E"/>
          <w:sz w:val="17"/>
          <w:szCs w:val="17"/>
        </w:rPr>
        <w:t xml:space="preserve">}</w:t>
      </w:r>
    </w:p>
    <w:p>
      <w:pPr>
        <w:spacing w:after="0" w:before="120"/>
      </w:pPr>
    </w:p>
    <w:p>
      <w:pPr>
        <w:spacing w:after="120" w:before="280"/>
      </w:pPr>
      <w:r>
        <w:rPr>
          <w:b/>
          <w:bCs/>
          <w:color w:val="2E75B6"/>
          <w:sz w:val="28"/>
          <w:szCs w:val="28"/>
        </w:rPr>
        <w:t xml:space="preserve">6.4  HTML Entity Decoding</w:t>
      </w:r>
    </w:p>
    <w:p>
      <w:pPr>
        <w:spacing w:after="80" w:before="0"/>
      </w:pPr>
      <w:r>
        <w:t xml:space="preserve">Several attributes use HTML entity encoding. Decode these before storing in the database: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200"/>
        <w:gridCol w:w="1200"/>
        <w:gridCol w:w="6960"/>
      </w:tblGrid>
      <w:tr>
        <w:trPr>
          <w:tblHeader/>
        </w:trPr>
        <w:tc>
          <w:tcPr>
            <w:tcW w:type="dxa" w:w="1200"/>
            <w:shd w:fill="1F3864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Entity</w:t>
            </w:r>
          </w:p>
        </w:tc>
        <w:tc>
          <w:tcPr>
            <w:tcW w:type="dxa" w:w="1200"/>
            <w:shd w:fill="1F3864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Decoded</w:t>
            </w:r>
          </w:p>
        </w:tc>
        <w:tc>
          <w:tcPr>
            <w:tcW w:type="dxa" w:w="6960"/>
            <w:shd w:fill="1F3864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Appears In</w:t>
            </w:r>
          </w:p>
        </w:tc>
      </w:tr>
      <w:tr>
        <w:tc>
          <w:tcPr>
            <w:tcW w:type="dxa" w:w="120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&amp;amp;</w:t>
            </w:r>
          </w:p>
        </w:tc>
        <w:tc>
          <w:tcPr>
            <w:tcW w:type="dxa" w:w="120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&amp;</w:t>
            </w:r>
          </w:p>
        </w:tc>
        <w:tc>
          <w:tcPr>
            <w:tcW w:type="dxa" w:w="696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item.act_code, act.d_inc, description fields</w:t>
            </w:r>
          </w:p>
        </w:tc>
      </w:tr>
      <w:tr>
        <w:tc>
          <w:tcPr>
            <w:tcW w:type="dxa" w:w="120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&amp;lt;</w:t>
            </w:r>
          </w:p>
        </w:tc>
        <w:tc>
          <w:tcPr>
            <w:tcW w:type="dxa" w:w="120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&lt;</w:t>
            </w:r>
          </w:p>
        </w:tc>
        <w:tc>
          <w:tcPr>
            <w:tcW w:type="dxa" w:w="696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description fields</w:t>
            </w:r>
          </w:p>
        </w:tc>
      </w:tr>
      <w:tr>
        <w:tc>
          <w:tcPr>
            <w:tcW w:type="dxa" w:w="120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&amp;gt;</w:t>
            </w:r>
          </w:p>
        </w:tc>
        <w:tc>
          <w:tcPr>
            <w:tcW w:type="dxa" w:w="120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&gt;</w:t>
            </w:r>
          </w:p>
        </w:tc>
        <w:tc>
          <w:tcPr>
            <w:tcW w:type="dxa" w:w="696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description fields</w:t>
            </w:r>
          </w:p>
        </w:tc>
      </w:tr>
      <w:tr>
        <w:tc>
          <w:tcPr>
            <w:tcW w:type="dxa" w:w="120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&amp;quot;</w:t>
            </w:r>
          </w:p>
        </w:tc>
        <w:tc>
          <w:tcPr>
            <w:tcW w:type="dxa" w:w="120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"</w:t>
            </w:r>
          </w:p>
        </w:tc>
        <w:tc>
          <w:tcPr>
            <w:tcW w:type="dxa" w:w="696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description and label fields (e.g. 1/4&amp;quot; eyelet)</w:t>
            </w:r>
          </w:p>
        </w:tc>
      </w:tr>
      <w:tr>
        <w:tc>
          <w:tcPr>
            <w:tcW w:type="dxa" w:w="120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&amp;apos;</w:t>
            </w:r>
          </w:p>
        </w:tc>
        <w:tc>
          <w:tcPr>
            <w:tcW w:type="dxa" w:w="120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'</w:t>
            </w:r>
          </w:p>
        </w:tc>
        <w:tc>
          <w:tcPr>
            <w:tcW w:type="dxa" w:w="696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description fields</w:t>
            </w:r>
          </w:p>
        </w:tc>
      </w:tr>
    </w:tbl>
    <w:p>
      <w:r>
        <w:br w:type="page"/>
      </w:r>
    </w:p>
    <w:p>
      <w:pPr>
        <w:pBdr>
          <w:bottom w:val="single" w:color="1F3864" w:sz="8"/>
        </w:pBdr>
        <w:spacing w:after="160" w:before="200"/>
      </w:pPr>
      <w:r>
        <w:rPr>
          <w:b/>
          <w:bCs/>
          <w:color w:val="1F3864"/>
          <w:sz w:val="36"/>
          <w:szCs w:val="36"/>
        </w:rPr>
        <w:t xml:space="preserve">7. ID Format Reference</w:t>
      </w:r>
    </w:p>
    <w:p>
      <w:pPr>
        <w:spacing w:after="0" w:before="80"/>
      </w:pPr>
    </w:p>
    <w:p>
      <w:pPr>
        <w:spacing w:after="120" w:before="0"/>
      </w:pPr>
      <w:r>
        <w:t xml:space="preserve">Each table uses a distinct id format derived from the XML source. Match the pattern to determine which table an id belongs to during import validation.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520"/>
        <w:gridCol w:w="2040"/>
        <w:gridCol w:w="4800"/>
      </w:tblGrid>
      <w:tr>
        <w:trPr>
          <w:tblHeader/>
        </w:trPr>
        <w:tc>
          <w:tcPr>
            <w:tcW w:type="dxa" w:w="2520"/>
            <w:shd w:fill="1F3864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 Pattern</w:t>
            </w:r>
          </w:p>
        </w:tc>
        <w:tc>
          <w:tcPr>
            <w:tcW w:type="dxa" w:w="2040"/>
            <w:shd w:fill="1F3864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  <w:tc>
          <w:tcPr>
            <w:tcW w:type="dxa" w:w="4800"/>
            <w:shd w:fill="1F3864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Used By Table(s)</w:t>
            </w:r>
          </w:p>
        </w:tc>
      </w:tr>
      <w:tr>
        <w:tc>
          <w:tcPr>
            <w:tcW w:type="dxa" w:w="252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PLI + 24-char hex</w:t>
            </w:r>
          </w:p>
        </w:tc>
        <w:tc>
          <w:tcPr>
            <w:tcW w:type="dxa" w:w="204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PLI563458f19ce26b65a7709896</w:t>
            </w:r>
          </w:p>
        </w:tc>
        <w:tc>
          <w:tcPr>
            <w:tcW w:type="dxa" w:w="480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pl_info</w:t>
            </w:r>
          </w:p>
        </w:tc>
      </w:tr>
      <w:tr>
        <w:tc>
          <w:tcPr>
            <w:tcW w:type="dxa" w:w="252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Short base-36 (1–4 chars)</w:t>
            </w:r>
          </w:p>
        </w:tc>
        <w:tc>
          <w:tcPr>
            <w:tcW w:type="dxa" w:w="204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5m3, 4Ci, 6Bm, 2BF, 1R, 3GD, 7BI</w:t>
            </w:r>
          </w:p>
        </w:tc>
        <w:tc>
          <w:tcPr>
            <w:tcW w:type="dxa" w:w="480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cmp, lcmp, ecmp, spt, lspt, espt, minimum</w:t>
            </w:r>
          </w:p>
        </w:tc>
      </w:tr>
      <w:tr>
        <w:tc>
          <w:tcPr>
            <w:tcW w:type="dxa" w:w="252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Plain integer</w:t>
            </w:r>
          </w:p>
        </w:tc>
        <w:tc>
          <w:tcPr>
            <w:tcW w:type="dxa" w:w="204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81, 645, 9645</w:t>
            </w:r>
          </w:p>
        </w:tc>
        <w:tc>
          <w:tcPr>
            <w:tcW w:type="dxa" w:w="480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category (cat_id, id), item (item_id, id)</w:t>
            </w:r>
          </w:p>
        </w:tc>
      </w:tr>
      <w:tr>
        <w:tc>
          <w:tcPr>
            <w:tcW w:type="dxa" w:w="252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JURIS + integer</w:t>
            </w:r>
          </w:p>
        </w:tc>
        <w:tc>
          <w:tcPr>
            <w:tcW w:type="dxa" w:w="204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JURIS17</w:t>
            </w:r>
          </w:p>
        </w:tc>
        <w:tc>
          <w:tcPr>
            <w:tcW w:type="dxa" w:w="480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jurisdiction</w:t>
            </w:r>
          </w:p>
        </w:tc>
      </w:tr>
      <w:tr>
        <w:tc>
          <w:tcPr>
            <w:tcW w:type="dxa" w:w="252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SALES_TAX + integer</w:t>
            </w:r>
          </w:p>
        </w:tc>
        <w:tc>
          <w:tcPr>
            <w:tcW w:type="dxa" w:w="204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SALES_TAX25</w:t>
            </w:r>
          </w:p>
        </w:tc>
        <w:tc>
          <w:tcPr>
            <w:tcW w:type="dxa" w:w="480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sales_tax</w:t>
            </w:r>
          </w:p>
        </w:tc>
      </w:tr>
      <w:tr>
        <w:tc>
          <w:tcPr>
            <w:tcW w:type="dxa" w:w="252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EXCEP + integer</w:t>
            </w:r>
          </w:p>
        </w:tc>
        <w:tc>
          <w:tcPr>
            <w:tcW w:type="dxa" w:w="204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EXCEP1084</w:t>
            </w:r>
          </w:p>
        </w:tc>
        <w:tc>
          <w:tcPr>
            <w:tcW w:type="dxa" w:w="480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exception</w:t>
            </w:r>
          </w:p>
        </w:tc>
      </w:tr>
      <w:tr>
        <w:tc>
          <w:tcPr>
            <w:tcW w:type="dxa" w:w="252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PLF + integer</w:t>
            </w:r>
          </w:p>
        </w:tc>
        <w:tc>
          <w:tcPr>
            <w:tcW w:type="dxa" w:w="204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PLF1</w:t>
            </w:r>
          </w:p>
        </w:tc>
        <w:tc>
          <w:tcPr>
            <w:tcW w:type="dxa" w:w="480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pl_fee</w:t>
            </w:r>
          </w:p>
        </w:tc>
      </w:tr>
      <w:tr>
        <w:tc>
          <w:tcPr>
            <w:tcW w:type="dxa" w:w="252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32-char UUID hex (no dashes)</w:t>
            </w:r>
          </w:p>
        </w:tc>
        <w:tc>
          <w:tcPr>
            <w:tcW w:type="dxa" w:w="204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12f0a636dafb47d780ec2ff05b97d759</w:t>
            </w:r>
          </w:p>
        </w:tc>
        <w:tc>
          <w:tcPr>
            <w:tcW w:type="dxa" w:w="480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burden_tax</w:t>
            </w:r>
          </w:p>
        </w:tc>
      </w:tr>
      <w:tr>
        <w:tc>
          <w:tcPr>
            <w:tcW w:type="dxa" w:w="252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24-char MongoDB ObjectId hex</w:t>
            </w:r>
          </w:p>
        </w:tc>
        <w:tc>
          <w:tcPr>
            <w:tcW w:type="dxa" w:w="204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5abd501b6211ea3430e1ef1c</w:t>
            </w:r>
          </w:p>
        </w:tc>
        <w:tc>
          <w:tcPr>
            <w:tcW w:type="dxa" w:w="4800"/>
            <w:shd w:fill="FFFFFF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base_variable</w:t>
            </w:r>
          </w:p>
        </w:tc>
      </w:tr>
      <w:tr>
        <w:tc>
          <w:tcPr>
            <w:tcW w:type="dxa" w:w="252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Descriptive underscore key</w:t>
            </w:r>
          </w:p>
        </w:tc>
        <w:tc>
          <w:tcPr>
            <w:tcW w:type="dxa" w:w="204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7"/>
                <w:szCs w:val="17"/>
              </w:rPr>
              <w:t xml:space="preserve">ITGBAS_EXT_DOOR</w:t>
            </w:r>
          </w:p>
        </w:tc>
        <w:tc>
          <w:tcPr>
            <w:tcW w:type="dxa" w:w="4800"/>
            <w:shd w:fill="D6E4F0" w:color="auto" w:val="clear"/>
            <w:vAlign w:val="top"/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item_tag</w:t>
            </w:r>
          </w:p>
        </w:tc>
      </w:tr>
    </w:tbl>
    <w:p>
      <w:pPr>
        <w:spacing w:after="0" w:before="200"/>
      </w:pPr>
    </w:p>
    <w:p>
      <w:pPr>
        <w:pBdr>
          <w:top w:val="single" w:color="CCCCCC" w:sz="4"/>
        </w:pBdr>
        <w:spacing w:after="0" w:before="400"/>
        <w:jc w:val="center"/>
      </w:pPr>
      <w:r>
        <w:rPr>
          <w:color w:val="595959"/>
          <w:sz w:val="16"/>
          <w:szCs w:val="16"/>
        </w:rPr>
        <w:t xml:space="preserve">Xactimate Schema Reference  ·  Generated from XACTDOC.XML (PL_DOC v6)  ·  2026-02-26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2026-02-26T15:01:50.834Z</dcterms:created>
  <dcterms:modified xsi:type="dcterms:W3CDTF">2026-02-26T15:01:50.834Z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