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797" w:rsidRDefault="00C22797"/>
    <w:p w:rsidR="00C22797" w:rsidRDefault="00035B24" w:rsidP="00035B24">
      <w:pPr>
        <w:pStyle w:val="Title"/>
        <w:jc w:val="center"/>
      </w:pPr>
      <w:proofErr w:type="spellStart"/>
      <w:r>
        <w:t>DataQuality</w:t>
      </w:r>
      <w:proofErr w:type="spellEnd"/>
      <w:r>
        <w:t xml:space="preserve">: </w:t>
      </w:r>
      <w:proofErr w:type="spellStart"/>
      <w:r>
        <w:t>DataQualityDashboard</w:t>
      </w:r>
      <w:proofErr w:type="spellEnd"/>
      <w:r>
        <w:t>: Thresholds Network Study</w:t>
      </w:r>
    </w:p>
    <w:p w:rsidR="00C22797" w:rsidRDefault="00C22797" w:rsidP="00A26520">
      <w:pPr>
        <w:jc w:val="center"/>
      </w:pPr>
      <w:r>
        <w:t>Authors: Vojtech Huser</w:t>
      </w:r>
    </w:p>
    <w:p w:rsidR="00C22797" w:rsidRDefault="00C22797">
      <w:r w:rsidRPr="00554190">
        <w:rPr>
          <w:b/>
        </w:rPr>
        <w:t>Date:</w:t>
      </w:r>
      <w:r>
        <w:t xml:space="preserve">  10 Nov 2017</w:t>
      </w:r>
    </w:p>
    <w:p w:rsidR="00C22797" w:rsidRDefault="00C22797">
      <w:pPr>
        <w:rPr>
          <w:b/>
        </w:rPr>
      </w:pPr>
    </w:p>
    <w:p w:rsidR="00C22797" w:rsidRDefault="00C22797">
      <w:r w:rsidRPr="00554190">
        <w:rPr>
          <w:b/>
        </w:rPr>
        <w:t>Acknowledgement:</w:t>
      </w:r>
      <w:r>
        <w:t xml:space="preserve">  The analysis </w:t>
      </w:r>
      <w:proofErr w:type="gramStart"/>
      <w:r>
        <w:t>is based</w:t>
      </w:r>
      <w:proofErr w:type="gramEnd"/>
      <w:r>
        <w:t xml:space="preserve"> in part on work from the Observational Health Sciences and Informatics collaborative. OHDSI (</w:t>
      </w:r>
      <w:hyperlink r:id="rId7"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C22797" w:rsidRPr="00CB5628" w:rsidRDefault="00C22797">
      <w:r>
        <w:t>The authors declare no conflict of interest.</w:t>
      </w:r>
    </w:p>
    <w:p w:rsidR="00C22797" w:rsidRPr="00EE506E" w:rsidRDefault="00C22797"/>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rsidR="00C22797" w:rsidRDefault="00C22797">
          <w:pPr>
            <w:pStyle w:val="TOCHeading"/>
          </w:pPr>
          <w:r>
            <w:t>Contents</w:t>
          </w:r>
        </w:p>
        <w:p w:rsidR="00035B24" w:rsidRDefault="00C227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750785" w:history="1">
            <w:r w:rsidR="00035B24" w:rsidRPr="00077D43">
              <w:rPr>
                <w:rStyle w:val="Hyperlink"/>
                <w:noProof/>
              </w:rPr>
              <w:t>Amendments and Updates</w:t>
            </w:r>
            <w:r w:rsidR="00035B24">
              <w:rPr>
                <w:noProof/>
                <w:webHidden/>
              </w:rPr>
              <w:tab/>
            </w:r>
            <w:r w:rsidR="00035B24">
              <w:rPr>
                <w:noProof/>
                <w:webHidden/>
              </w:rPr>
              <w:fldChar w:fldCharType="begin"/>
            </w:r>
            <w:r w:rsidR="00035B24">
              <w:rPr>
                <w:noProof/>
                <w:webHidden/>
              </w:rPr>
              <w:instrText xml:space="preserve"> PAGEREF _Toc30750785 \h </w:instrText>
            </w:r>
            <w:r w:rsidR="00035B24">
              <w:rPr>
                <w:noProof/>
                <w:webHidden/>
              </w:rPr>
            </w:r>
            <w:r w:rsidR="00035B24">
              <w:rPr>
                <w:noProof/>
                <w:webHidden/>
              </w:rPr>
              <w:fldChar w:fldCharType="separate"/>
            </w:r>
            <w:r w:rsidR="00035B24">
              <w:rPr>
                <w:noProof/>
                <w:webHidden/>
              </w:rPr>
              <w:t>2</w:t>
            </w:r>
            <w:r w:rsidR="00035B24">
              <w:rPr>
                <w:noProof/>
                <w:webHidden/>
              </w:rPr>
              <w:fldChar w:fldCharType="end"/>
            </w:r>
          </w:hyperlink>
        </w:p>
        <w:p w:rsidR="00035B24" w:rsidRDefault="003E07B7">
          <w:pPr>
            <w:pStyle w:val="TOC1"/>
            <w:tabs>
              <w:tab w:val="right" w:leader="dot" w:pos="9350"/>
            </w:tabs>
            <w:rPr>
              <w:rFonts w:eastAsiaTheme="minorEastAsia"/>
              <w:noProof/>
            </w:rPr>
          </w:pPr>
          <w:hyperlink w:anchor="_Toc30750786" w:history="1">
            <w:r w:rsidR="00035B24" w:rsidRPr="00077D43">
              <w:rPr>
                <w:rStyle w:val="Hyperlink"/>
                <w:noProof/>
              </w:rPr>
              <w:t>Background</w:t>
            </w:r>
            <w:r w:rsidR="00035B24">
              <w:rPr>
                <w:noProof/>
                <w:webHidden/>
              </w:rPr>
              <w:tab/>
            </w:r>
            <w:r w:rsidR="00035B24">
              <w:rPr>
                <w:noProof/>
                <w:webHidden/>
              </w:rPr>
              <w:fldChar w:fldCharType="begin"/>
            </w:r>
            <w:r w:rsidR="00035B24">
              <w:rPr>
                <w:noProof/>
                <w:webHidden/>
              </w:rPr>
              <w:instrText xml:space="preserve"> PAGEREF _Toc30750786 \h </w:instrText>
            </w:r>
            <w:r w:rsidR="00035B24">
              <w:rPr>
                <w:noProof/>
                <w:webHidden/>
              </w:rPr>
            </w:r>
            <w:r w:rsidR="00035B24">
              <w:rPr>
                <w:noProof/>
                <w:webHidden/>
              </w:rPr>
              <w:fldChar w:fldCharType="separate"/>
            </w:r>
            <w:r w:rsidR="00035B24">
              <w:rPr>
                <w:noProof/>
                <w:webHidden/>
              </w:rPr>
              <w:t>2</w:t>
            </w:r>
            <w:r w:rsidR="00035B24">
              <w:rPr>
                <w:noProof/>
                <w:webHidden/>
              </w:rPr>
              <w:fldChar w:fldCharType="end"/>
            </w:r>
          </w:hyperlink>
        </w:p>
        <w:p w:rsidR="00035B24" w:rsidRDefault="003E07B7">
          <w:pPr>
            <w:pStyle w:val="TOC1"/>
            <w:tabs>
              <w:tab w:val="right" w:leader="dot" w:pos="9350"/>
            </w:tabs>
            <w:rPr>
              <w:rFonts w:eastAsiaTheme="minorEastAsia"/>
              <w:noProof/>
            </w:rPr>
          </w:pPr>
          <w:hyperlink w:anchor="_Toc30750787" w:history="1">
            <w:r w:rsidR="00035B24" w:rsidRPr="00077D43">
              <w:rPr>
                <w:rStyle w:val="Hyperlink"/>
                <w:noProof/>
              </w:rPr>
              <w:t>Objective</w:t>
            </w:r>
            <w:r w:rsidR="00035B24">
              <w:rPr>
                <w:noProof/>
                <w:webHidden/>
              </w:rPr>
              <w:tab/>
            </w:r>
            <w:r w:rsidR="00035B24">
              <w:rPr>
                <w:noProof/>
                <w:webHidden/>
              </w:rPr>
              <w:fldChar w:fldCharType="begin"/>
            </w:r>
            <w:r w:rsidR="00035B24">
              <w:rPr>
                <w:noProof/>
                <w:webHidden/>
              </w:rPr>
              <w:instrText xml:space="preserve"> PAGEREF _Toc30750787 \h </w:instrText>
            </w:r>
            <w:r w:rsidR="00035B24">
              <w:rPr>
                <w:noProof/>
                <w:webHidden/>
              </w:rPr>
            </w:r>
            <w:r w:rsidR="00035B24">
              <w:rPr>
                <w:noProof/>
                <w:webHidden/>
              </w:rPr>
              <w:fldChar w:fldCharType="separate"/>
            </w:r>
            <w:r w:rsidR="00035B24">
              <w:rPr>
                <w:noProof/>
                <w:webHidden/>
              </w:rPr>
              <w:t>2</w:t>
            </w:r>
            <w:r w:rsidR="00035B24">
              <w:rPr>
                <w:noProof/>
                <w:webHidden/>
              </w:rPr>
              <w:fldChar w:fldCharType="end"/>
            </w:r>
          </w:hyperlink>
        </w:p>
        <w:p w:rsidR="00035B24" w:rsidRDefault="003E07B7">
          <w:pPr>
            <w:pStyle w:val="TOC1"/>
            <w:tabs>
              <w:tab w:val="right" w:leader="dot" w:pos="9350"/>
            </w:tabs>
            <w:rPr>
              <w:rFonts w:eastAsiaTheme="minorEastAsia"/>
              <w:noProof/>
            </w:rPr>
          </w:pPr>
          <w:hyperlink w:anchor="_Toc30750788" w:history="1">
            <w:r w:rsidR="00035B24" w:rsidRPr="00077D43">
              <w:rPr>
                <w:rStyle w:val="Hyperlink"/>
                <w:noProof/>
              </w:rPr>
              <w:t>Data sources</w:t>
            </w:r>
            <w:r w:rsidR="00035B24">
              <w:rPr>
                <w:noProof/>
                <w:webHidden/>
              </w:rPr>
              <w:tab/>
            </w:r>
            <w:r w:rsidR="00035B24">
              <w:rPr>
                <w:noProof/>
                <w:webHidden/>
              </w:rPr>
              <w:fldChar w:fldCharType="begin"/>
            </w:r>
            <w:r w:rsidR="00035B24">
              <w:rPr>
                <w:noProof/>
                <w:webHidden/>
              </w:rPr>
              <w:instrText xml:space="preserve"> PAGEREF _Toc30750788 \h </w:instrText>
            </w:r>
            <w:r w:rsidR="00035B24">
              <w:rPr>
                <w:noProof/>
                <w:webHidden/>
              </w:rPr>
            </w:r>
            <w:r w:rsidR="00035B24">
              <w:rPr>
                <w:noProof/>
                <w:webHidden/>
              </w:rPr>
              <w:fldChar w:fldCharType="separate"/>
            </w:r>
            <w:r w:rsidR="00035B24">
              <w:rPr>
                <w:noProof/>
                <w:webHidden/>
              </w:rPr>
              <w:t>2</w:t>
            </w:r>
            <w:r w:rsidR="00035B24">
              <w:rPr>
                <w:noProof/>
                <w:webHidden/>
              </w:rPr>
              <w:fldChar w:fldCharType="end"/>
            </w:r>
          </w:hyperlink>
        </w:p>
        <w:p w:rsidR="00035B24" w:rsidRDefault="003E07B7">
          <w:pPr>
            <w:pStyle w:val="TOC2"/>
            <w:tabs>
              <w:tab w:val="right" w:leader="dot" w:pos="9350"/>
            </w:tabs>
            <w:rPr>
              <w:rFonts w:eastAsiaTheme="minorEastAsia"/>
              <w:noProof/>
            </w:rPr>
          </w:pPr>
          <w:hyperlink w:anchor="_Toc30750789" w:history="1">
            <w:r w:rsidR="00035B24" w:rsidRPr="00077D43">
              <w:rPr>
                <w:rStyle w:val="Hyperlink"/>
                <w:noProof/>
              </w:rPr>
              <w:t>D1 - HIV Cohort</w:t>
            </w:r>
            <w:r w:rsidR="00035B24">
              <w:rPr>
                <w:noProof/>
                <w:webHidden/>
              </w:rPr>
              <w:tab/>
            </w:r>
            <w:r w:rsidR="00035B24">
              <w:rPr>
                <w:noProof/>
                <w:webHidden/>
              </w:rPr>
              <w:fldChar w:fldCharType="begin"/>
            </w:r>
            <w:r w:rsidR="00035B24">
              <w:rPr>
                <w:noProof/>
                <w:webHidden/>
              </w:rPr>
              <w:instrText xml:space="preserve"> PAGEREF _Toc30750789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rsidR="00035B24" w:rsidRDefault="003E07B7">
          <w:pPr>
            <w:pStyle w:val="TOC2"/>
            <w:tabs>
              <w:tab w:val="right" w:leader="dot" w:pos="9350"/>
            </w:tabs>
            <w:rPr>
              <w:rFonts w:eastAsiaTheme="minorEastAsia"/>
              <w:noProof/>
            </w:rPr>
          </w:pPr>
          <w:hyperlink w:anchor="_Toc30750790" w:history="1">
            <w:r w:rsidR="00035B24" w:rsidRPr="00077D43">
              <w:rPr>
                <w:rStyle w:val="Hyperlink"/>
                <w:noProof/>
              </w:rPr>
              <w:t>D2</w:t>
            </w:r>
            <w:r w:rsidR="00035B24">
              <w:rPr>
                <w:noProof/>
                <w:webHidden/>
              </w:rPr>
              <w:tab/>
            </w:r>
            <w:r w:rsidR="00035B24">
              <w:rPr>
                <w:noProof/>
                <w:webHidden/>
              </w:rPr>
              <w:fldChar w:fldCharType="begin"/>
            </w:r>
            <w:r w:rsidR="00035B24">
              <w:rPr>
                <w:noProof/>
                <w:webHidden/>
              </w:rPr>
              <w:instrText xml:space="preserve"> PAGEREF _Toc30750790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rsidR="00035B24" w:rsidRDefault="003E07B7">
          <w:pPr>
            <w:pStyle w:val="TOC2"/>
            <w:tabs>
              <w:tab w:val="right" w:leader="dot" w:pos="9350"/>
            </w:tabs>
            <w:rPr>
              <w:rFonts w:eastAsiaTheme="minorEastAsia"/>
              <w:noProof/>
            </w:rPr>
          </w:pPr>
          <w:hyperlink w:anchor="_Toc30750791" w:history="1">
            <w:r w:rsidR="00035B24" w:rsidRPr="00077D43">
              <w:rPr>
                <w:rStyle w:val="Hyperlink"/>
                <w:noProof/>
              </w:rPr>
              <w:t>D3 - Stanford University</w:t>
            </w:r>
            <w:r w:rsidR="00035B24">
              <w:rPr>
                <w:noProof/>
                <w:webHidden/>
              </w:rPr>
              <w:tab/>
            </w:r>
            <w:r w:rsidR="00035B24">
              <w:rPr>
                <w:noProof/>
                <w:webHidden/>
              </w:rPr>
              <w:fldChar w:fldCharType="begin"/>
            </w:r>
            <w:r w:rsidR="00035B24">
              <w:rPr>
                <w:noProof/>
                <w:webHidden/>
              </w:rPr>
              <w:instrText xml:space="preserve"> PAGEREF _Toc30750791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rsidR="00035B24" w:rsidRDefault="003E07B7">
          <w:pPr>
            <w:pStyle w:val="TOC1"/>
            <w:tabs>
              <w:tab w:val="right" w:leader="dot" w:pos="9350"/>
            </w:tabs>
            <w:rPr>
              <w:rFonts w:eastAsiaTheme="minorEastAsia"/>
              <w:noProof/>
            </w:rPr>
          </w:pPr>
          <w:hyperlink w:anchor="_Toc30750792" w:history="1">
            <w:r w:rsidR="00035B24" w:rsidRPr="00077D43">
              <w:rPr>
                <w:rStyle w:val="Hyperlink"/>
                <w:noProof/>
              </w:rPr>
              <w:t>Data collection</w:t>
            </w:r>
            <w:r w:rsidR="00035B24">
              <w:rPr>
                <w:noProof/>
                <w:webHidden/>
              </w:rPr>
              <w:tab/>
            </w:r>
            <w:r w:rsidR="00035B24">
              <w:rPr>
                <w:noProof/>
                <w:webHidden/>
              </w:rPr>
              <w:fldChar w:fldCharType="begin"/>
            </w:r>
            <w:r w:rsidR="00035B24">
              <w:rPr>
                <w:noProof/>
                <w:webHidden/>
              </w:rPr>
              <w:instrText xml:space="preserve"> PAGEREF _Toc30750792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rsidR="00035B24" w:rsidRDefault="003E07B7">
          <w:pPr>
            <w:pStyle w:val="TOC1"/>
            <w:tabs>
              <w:tab w:val="right" w:leader="dot" w:pos="9350"/>
            </w:tabs>
            <w:rPr>
              <w:rFonts w:eastAsiaTheme="minorEastAsia"/>
              <w:noProof/>
            </w:rPr>
          </w:pPr>
          <w:hyperlink w:anchor="_Toc30750793" w:history="1">
            <w:r w:rsidR="00035B24" w:rsidRPr="00077D43">
              <w:rPr>
                <w:rStyle w:val="Hyperlink"/>
                <w:noProof/>
              </w:rPr>
              <w:t>Population</w:t>
            </w:r>
            <w:r w:rsidR="00035B24">
              <w:rPr>
                <w:noProof/>
                <w:webHidden/>
              </w:rPr>
              <w:tab/>
            </w:r>
            <w:r w:rsidR="00035B24">
              <w:rPr>
                <w:noProof/>
                <w:webHidden/>
              </w:rPr>
              <w:fldChar w:fldCharType="begin"/>
            </w:r>
            <w:r w:rsidR="00035B24">
              <w:rPr>
                <w:noProof/>
                <w:webHidden/>
              </w:rPr>
              <w:instrText xml:space="preserve"> PAGEREF _Toc30750793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rsidR="00035B24" w:rsidRDefault="003E07B7">
          <w:pPr>
            <w:pStyle w:val="TOC1"/>
            <w:tabs>
              <w:tab w:val="right" w:leader="dot" w:pos="9350"/>
            </w:tabs>
            <w:rPr>
              <w:rFonts w:eastAsiaTheme="minorEastAsia"/>
              <w:noProof/>
            </w:rPr>
          </w:pPr>
          <w:hyperlink w:anchor="_Toc30750794" w:history="1">
            <w:r w:rsidR="00035B24" w:rsidRPr="00077D43">
              <w:rPr>
                <w:rStyle w:val="Hyperlink"/>
                <w:noProof/>
              </w:rPr>
              <w:t>Methods</w:t>
            </w:r>
            <w:r w:rsidR="00035B24">
              <w:rPr>
                <w:noProof/>
                <w:webHidden/>
              </w:rPr>
              <w:tab/>
            </w:r>
            <w:r w:rsidR="00035B24">
              <w:rPr>
                <w:noProof/>
                <w:webHidden/>
              </w:rPr>
              <w:fldChar w:fldCharType="begin"/>
            </w:r>
            <w:r w:rsidR="00035B24">
              <w:rPr>
                <w:noProof/>
                <w:webHidden/>
              </w:rPr>
              <w:instrText xml:space="preserve"> PAGEREF _Toc30750794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rsidR="00035B24" w:rsidRDefault="003E07B7">
          <w:pPr>
            <w:pStyle w:val="TOC1"/>
            <w:tabs>
              <w:tab w:val="right" w:leader="dot" w:pos="9350"/>
            </w:tabs>
            <w:rPr>
              <w:rFonts w:eastAsiaTheme="minorEastAsia"/>
              <w:noProof/>
            </w:rPr>
          </w:pPr>
          <w:hyperlink w:anchor="_Toc30750795" w:history="1">
            <w:r w:rsidR="00035B24" w:rsidRPr="00077D43">
              <w:rPr>
                <w:rStyle w:val="Hyperlink"/>
                <w:noProof/>
              </w:rPr>
              <w:t>Table and figure shells</w:t>
            </w:r>
            <w:r w:rsidR="00035B24">
              <w:rPr>
                <w:noProof/>
                <w:webHidden/>
              </w:rPr>
              <w:tab/>
            </w:r>
            <w:r w:rsidR="00035B24">
              <w:rPr>
                <w:noProof/>
                <w:webHidden/>
              </w:rPr>
              <w:fldChar w:fldCharType="begin"/>
            </w:r>
            <w:r w:rsidR="00035B24">
              <w:rPr>
                <w:noProof/>
                <w:webHidden/>
              </w:rPr>
              <w:instrText xml:space="preserve"> PAGEREF _Toc30750795 \h </w:instrText>
            </w:r>
            <w:r w:rsidR="00035B24">
              <w:rPr>
                <w:noProof/>
                <w:webHidden/>
              </w:rPr>
            </w:r>
            <w:r w:rsidR="00035B24">
              <w:rPr>
                <w:noProof/>
                <w:webHidden/>
              </w:rPr>
              <w:fldChar w:fldCharType="separate"/>
            </w:r>
            <w:r w:rsidR="00035B24">
              <w:rPr>
                <w:noProof/>
                <w:webHidden/>
              </w:rPr>
              <w:t>3</w:t>
            </w:r>
            <w:r w:rsidR="00035B24">
              <w:rPr>
                <w:noProof/>
                <w:webHidden/>
              </w:rPr>
              <w:fldChar w:fldCharType="end"/>
            </w:r>
          </w:hyperlink>
        </w:p>
        <w:p w:rsidR="00035B24" w:rsidRDefault="003E07B7">
          <w:pPr>
            <w:pStyle w:val="TOC1"/>
            <w:tabs>
              <w:tab w:val="right" w:leader="dot" w:pos="9350"/>
            </w:tabs>
            <w:rPr>
              <w:rFonts w:eastAsiaTheme="minorEastAsia"/>
              <w:noProof/>
            </w:rPr>
          </w:pPr>
          <w:hyperlink w:anchor="_Toc30750796" w:history="1">
            <w:r w:rsidR="00035B24" w:rsidRPr="00077D43">
              <w:rPr>
                <w:rStyle w:val="Hyperlink"/>
                <w:noProof/>
              </w:rPr>
              <w:t>References</w:t>
            </w:r>
            <w:r w:rsidR="00035B24">
              <w:rPr>
                <w:noProof/>
                <w:webHidden/>
              </w:rPr>
              <w:tab/>
            </w:r>
            <w:r w:rsidR="00035B24">
              <w:rPr>
                <w:noProof/>
                <w:webHidden/>
              </w:rPr>
              <w:fldChar w:fldCharType="begin"/>
            </w:r>
            <w:r w:rsidR="00035B24">
              <w:rPr>
                <w:noProof/>
                <w:webHidden/>
              </w:rPr>
              <w:instrText xml:space="preserve"> PAGEREF _Toc30750796 \h </w:instrText>
            </w:r>
            <w:r w:rsidR="00035B24">
              <w:rPr>
                <w:noProof/>
                <w:webHidden/>
              </w:rPr>
            </w:r>
            <w:r w:rsidR="00035B24">
              <w:rPr>
                <w:noProof/>
                <w:webHidden/>
              </w:rPr>
              <w:fldChar w:fldCharType="separate"/>
            </w:r>
            <w:r w:rsidR="00035B24">
              <w:rPr>
                <w:noProof/>
                <w:webHidden/>
              </w:rPr>
              <w:t>12</w:t>
            </w:r>
            <w:r w:rsidR="00035B24">
              <w:rPr>
                <w:noProof/>
                <w:webHidden/>
              </w:rPr>
              <w:fldChar w:fldCharType="end"/>
            </w:r>
          </w:hyperlink>
        </w:p>
        <w:p w:rsidR="00C22797" w:rsidRDefault="00C22797">
          <w:r>
            <w:rPr>
              <w:b/>
              <w:bCs/>
              <w:noProof/>
            </w:rPr>
            <w:fldChar w:fldCharType="end"/>
          </w:r>
        </w:p>
      </w:sdtContent>
    </w:sdt>
    <w:p w:rsidR="00C22797" w:rsidRDefault="00C22797">
      <w:r>
        <w:br w:type="page"/>
      </w:r>
    </w:p>
    <w:p w:rsidR="00C22797" w:rsidRDefault="00C22797" w:rsidP="00DD02AA">
      <w:pPr>
        <w:pStyle w:val="Heading1"/>
      </w:pPr>
      <w:bookmarkStart w:id="0" w:name="_Toc432769752"/>
      <w:bookmarkStart w:id="1" w:name="_Toc30750785"/>
      <w:bookmarkStart w:id="2" w:name="_Toc405127685"/>
      <w:r>
        <w:lastRenderedPageBreak/>
        <w:t>Amendments and Updates</w:t>
      </w:r>
      <w:bookmarkEnd w:id="0"/>
      <w:bookmarkEnd w:id="1"/>
    </w:p>
    <w:tbl>
      <w:tblPr>
        <w:tblStyle w:val="TableGrid"/>
        <w:tblW w:w="9883" w:type="dxa"/>
        <w:tblLook w:val="04A0" w:firstRow="1" w:lastRow="0" w:firstColumn="1" w:lastColumn="0" w:noHBand="0" w:noVBand="1"/>
      </w:tblPr>
      <w:tblGrid>
        <w:gridCol w:w="1005"/>
        <w:gridCol w:w="1970"/>
        <w:gridCol w:w="1909"/>
        <w:gridCol w:w="4999"/>
      </w:tblGrid>
      <w:tr w:rsidR="00C22797" w:rsidTr="00DD02AA">
        <w:tc>
          <w:tcPr>
            <w:tcW w:w="1005" w:type="dxa"/>
            <w:shd w:val="clear" w:color="auto" w:fill="D5DCE4" w:themeFill="text2" w:themeFillTint="33"/>
          </w:tcPr>
          <w:p w:rsidR="00C22797" w:rsidRDefault="00C22797" w:rsidP="005C0353">
            <w:r>
              <w:t>Version</w:t>
            </w:r>
          </w:p>
        </w:tc>
        <w:tc>
          <w:tcPr>
            <w:tcW w:w="1970" w:type="dxa"/>
            <w:shd w:val="clear" w:color="auto" w:fill="D5DCE4" w:themeFill="text2" w:themeFillTint="33"/>
          </w:tcPr>
          <w:p w:rsidR="00C22797" w:rsidRDefault="00C22797" w:rsidP="005C0353">
            <w:r>
              <w:t>Date</w:t>
            </w:r>
          </w:p>
        </w:tc>
        <w:tc>
          <w:tcPr>
            <w:tcW w:w="1909" w:type="dxa"/>
            <w:shd w:val="clear" w:color="auto" w:fill="D5DCE4" w:themeFill="text2" w:themeFillTint="33"/>
          </w:tcPr>
          <w:p w:rsidR="00C22797" w:rsidRDefault="00C22797" w:rsidP="005C0353">
            <w:r>
              <w:t>Author(s)</w:t>
            </w:r>
          </w:p>
        </w:tc>
        <w:tc>
          <w:tcPr>
            <w:tcW w:w="4999" w:type="dxa"/>
            <w:shd w:val="clear" w:color="auto" w:fill="D5DCE4" w:themeFill="text2" w:themeFillTint="33"/>
          </w:tcPr>
          <w:p w:rsidR="00C22797" w:rsidRDefault="00C22797" w:rsidP="005C0353">
            <w:r>
              <w:t>Comments</w:t>
            </w:r>
          </w:p>
        </w:tc>
      </w:tr>
      <w:tr w:rsidR="00C22797" w:rsidTr="00DD02AA">
        <w:tc>
          <w:tcPr>
            <w:tcW w:w="1005" w:type="dxa"/>
          </w:tcPr>
          <w:p w:rsidR="00C22797" w:rsidRDefault="00C22797" w:rsidP="00410171">
            <w:r>
              <w:t>2</w:t>
            </w:r>
          </w:p>
        </w:tc>
        <w:tc>
          <w:tcPr>
            <w:tcW w:w="1970" w:type="dxa"/>
          </w:tcPr>
          <w:p w:rsidR="00C22797" w:rsidRDefault="00C22797" w:rsidP="00616835">
            <w:r>
              <w:t>23 Jan 2020</w:t>
            </w:r>
          </w:p>
        </w:tc>
        <w:tc>
          <w:tcPr>
            <w:tcW w:w="1909" w:type="dxa"/>
          </w:tcPr>
          <w:p w:rsidR="00C22797" w:rsidRDefault="00C22797" w:rsidP="005C0353">
            <w:r>
              <w:t>Vojtech Huser</w:t>
            </w:r>
          </w:p>
        </w:tc>
        <w:tc>
          <w:tcPr>
            <w:tcW w:w="4999" w:type="dxa"/>
          </w:tcPr>
          <w:p w:rsidR="00C22797" w:rsidRDefault="00C22797" w:rsidP="00410171">
            <w:r>
              <w:t>Addition of more percentiles (no dependency on Achilles)</w:t>
            </w:r>
          </w:p>
        </w:tc>
      </w:tr>
      <w:tr w:rsidR="00C22797" w:rsidTr="00DD02AA">
        <w:tc>
          <w:tcPr>
            <w:tcW w:w="1005" w:type="dxa"/>
          </w:tcPr>
          <w:p w:rsidR="00C22797" w:rsidRDefault="00C22797" w:rsidP="005C0353">
            <w:r>
              <w:t>1</w:t>
            </w:r>
          </w:p>
        </w:tc>
        <w:tc>
          <w:tcPr>
            <w:tcW w:w="1970" w:type="dxa"/>
          </w:tcPr>
          <w:p w:rsidR="00C22797" w:rsidRDefault="00C22797" w:rsidP="00616835">
            <w:r>
              <w:t>10 Nov 2019</w:t>
            </w:r>
          </w:p>
        </w:tc>
        <w:tc>
          <w:tcPr>
            <w:tcW w:w="1909" w:type="dxa"/>
          </w:tcPr>
          <w:p w:rsidR="00C22797" w:rsidRDefault="00C22797" w:rsidP="005C0353">
            <w:r>
              <w:t>Vojtech Huser</w:t>
            </w:r>
          </w:p>
        </w:tc>
        <w:tc>
          <w:tcPr>
            <w:tcW w:w="4999" w:type="dxa"/>
          </w:tcPr>
          <w:p w:rsidR="00C22797" w:rsidRDefault="00C22797" w:rsidP="00410171">
            <w:r>
              <w:t>First version, based on Achilles</w:t>
            </w:r>
          </w:p>
        </w:tc>
      </w:tr>
    </w:tbl>
    <w:p w:rsidR="00C22797" w:rsidRDefault="00C22797" w:rsidP="00C84B89">
      <w:pPr>
        <w:pStyle w:val="Heading1"/>
      </w:pPr>
    </w:p>
    <w:p w:rsidR="00C22797" w:rsidRDefault="00C22797" w:rsidP="00C84B89">
      <w:pPr>
        <w:pStyle w:val="Heading1"/>
      </w:pPr>
      <w:bookmarkStart w:id="3" w:name="_Toc30750786"/>
      <w:r>
        <w:t>Background</w:t>
      </w:r>
      <w:bookmarkEnd w:id="2"/>
      <w:bookmarkEnd w:id="3"/>
    </w:p>
    <w:p w:rsidR="00C22797" w:rsidRDefault="00035B24" w:rsidP="00035B24">
      <w:r>
        <w:t>There is lack of knowledge bases facilitating data quality assessment (DQA) of laboratory data. Previous related work look at units</w:t>
      </w:r>
      <w:r>
        <w:fldChar w:fldCharType="begin"/>
      </w:r>
      <w:r>
        <w:instrText xml:space="preserve"> ADDIN ZOTERO_ITEM CSL_CITATION {"citationID":"Nwflbfsm","properties":{"formattedCitation":"[1]","plainCitation":"[1]","noteIndex":0},"citationItems":[{"id":2673,"uris":["http://zotero.org/groups/2288506/items/3N5FA77A"],"uri":["http://zotero.org/groups/2288506/items/3N5FA77A"],"itemData":{"id":2673,"type":"paper-conference","container-title":"Proc AMIA Symp","title":"Real Word Database for Validation of Units for Clinical Laboratory Tests.","URL":"https://github.com/vojtechhuser/ThemisConcepts","author":[{"family":"Huser","given":"Vojtech"}],"accessed":{"date-parts":[["2019",12,10]]},"issued":{"date-parts":[["2018"]]}}}],"schema":"https://github.com/citation-style-language/schema/raw/master/csl-citation.json"} </w:instrText>
      </w:r>
      <w:r>
        <w:fldChar w:fldCharType="separate"/>
      </w:r>
      <w:r w:rsidRPr="00035B24">
        <w:rPr>
          <w:rFonts w:ascii="Calibri" w:hAnsi="Calibri" w:cs="Calibri"/>
        </w:rPr>
        <w:t>[1]</w:t>
      </w:r>
      <w:r>
        <w:fldChar w:fldCharType="end"/>
      </w:r>
      <w:r>
        <w:t xml:space="preserve">.  In order to facilitate machine learning and AI methods over observational databases, ensuring high quality input data is crucial. </w:t>
      </w:r>
    </w:p>
    <w:p w:rsidR="00C22797" w:rsidRDefault="00C22797" w:rsidP="00C84B89">
      <w:pPr>
        <w:pStyle w:val="Heading1"/>
      </w:pPr>
      <w:bookmarkStart w:id="4" w:name="_Toc405127686"/>
      <w:bookmarkStart w:id="5" w:name="_Toc30750787"/>
      <w:r>
        <w:t>Objective</w:t>
      </w:r>
      <w:bookmarkEnd w:id="4"/>
      <w:bookmarkEnd w:id="5"/>
    </w:p>
    <w:p w:rsidR="00C22797" w:rsidRDefault="00C22797">
      <w:r>
        <w:t xml:space="preserve">We aim to study how to optimize data quality assessment. One area of focus of laboratory data. Numerical values as results of lab tests may contain extreme values that are implausible. We plan to design a method to arrive at </w:t>
      </w:r>
      <w:proofErr w:type="gramStart"/>
      <w:r>
        <w:t>rule based</w:t>
      </w:r>
      <w:proofErr w:type="gramEnd"/>
      <w:r>
        <w:t xml:space="preserve"> assessment of data quality for laboratory data. (</w:t>
      </w:r>
      <w:proofErr w:type="gramStart"/>
      <w:r>
        <w:t>primary</w:t>
      </w:r>
      <w:proofErr w:type="gramEnd"/>
      <w:r>
        <w:t xml:space="preserve"> analysis). </w:t>
      </w:r>
    </w:p>
    <w:p w:rsidR="00C22797" w:rsidRDefault="00C22797" w:rsidP="00C84B89">
      <w:pPr>
        <w:pStyle w:val="Heading1"/>
      </w:pPr>
      <w:bookmarkStart w:id="6" w:name="_Toc405127687"/>
      <w:bookmarkStart w:id="7" w:name="_Toc30750788"/>
      <w:r>
        <w:t>Data sources</w:t>
      </w:r>
      <w:bookmarkEnd w:id="6"/>
      <w:bookmarkEnd w:id="7"/>
    </w:p>
    <w:p w:rsidR="00C22797" w:rsidRDefault="00C22797">
      <w:r>
        <w:t xml:space="preserve">The analyses </w:t>
      </w:r>
      <w:proofErr w:type="gramStart"/>
      <w:r>
        <w:t>will be performed</w:t>
      </w:r>
      <w:proofErr w:type="gramEnd"/>
      <w:r>
        <w:t xml:space="preserve"> across a network of observational healthcare databases.  All databases </w:t>
      </w:r>
      <w:proofErr w:type="gramStart"/>
      <w:r>
        <w:t>have been transformed</w:t>
      </w:r>
      <w:proofErr w:type="gramEnd"/>
      <w:r>
        <w:t xml:space="preserve"> into the OMOP Common Data Model.  The complete specification for OMOP Common Data Model is available </w:t>
      </w:r>
      <w:proofErr w:type="gramStart"/>
      <w:r>
        <w:t>at:</w:t>
      </w:r>
      <w:proofErr w:type="gramEnd"/>
      <w:r>
        <w:t xml:space="preserve"> </w:t>
      </w:r>
      <w:hyperlink r:id="rId8" w:history="1">
        <w:r w:rsidRPr="00923FF9">
          <w:rPr>
            <w:rStyle w:val="Hyperlink"/>
          </w:rPr>
          <w:t>http://omop.org/cdm</w:t>
        </w:r>
      </w:hyperlink>
      <w:r>
        <w:t xml:space="preserve">.  </w:t>
      </w:r>
    </w:p>
    <w:p w:rsidR="00C22797" w:rsidRDefault="00C22797">
      <w:r>
        <w:t>The following datasets will be included in this analysis:</w:t>
      </w:r>
    </w:p>
    <w:p w:rsidR="00C22797" w:rsidRDefault="00C22797" w:rsidP="00776738">
      <w:pPr>
        <w:pStyle w:val="ListParagraph"/>
        <w:numPr>
          <w:ilvl w:val="0"/>
          <w:numId w:val="1"/>
        </w:numPr>
      </w:pPr>
      <w:r>
        <w:t>HIV cohort dataset (D1)</w:t>
      </w:r>
    </w:p>
    <w:p w:rsidR="00C22797" w:rsidRDefault="00C22797" w:rsidP="00F65DCD">
      <w:pPr>
        <w:pStyle w:val="ListParagraph"/>
        <w:numPr>
          <w:ilvl w:val="0"/>
          <w:numId w:val="1"/>
        </w:numPr>
      </w:pPr>
      <w:r>
        <w:t>Dataset 2 (J&amp;J) (D2)</w:t>
      </w:r>
    </w:p>
    <w:p w:rsidR="00C22797" w:rsidRDefault="00C22797" w:rsidP="00F65DCD">
      <w:pPr>
        <w:pStyle w:val="ListParagraph"/>
        <w:numPr>
          <w:ilvl w:val="0"/>
          <w:numId w:val="1"/>
        </w:numPr>
      </w:pPr>
      <w:r>
        <w:t>Stanford U (D3</w:t>
      </w:r>
    </w:p>
    <w:p w:rsidR="00C22797" w:rsidRDefault="00C22797" w:rsidP="00872B8D">
      <w:pPr>
        <w:pStyle w:val="ListParagraph"/>
      </w:pPr>
    </w:p>
    <w:p w:rsidR="00C22797" w:rsidRDefault="00C22797" w:rsidP="009E0282">
      <w:pPr>
        <w:pStyle w:val="Heading2"/>
      </w:pPr>
      <w:bookmarkStart w:id="8" w:name="_Toc30750789"/>
      <w:r>
        <w:t>D1 - HIV Cohort</w:t>
      </w:r>
      <w:bookmarkEnd w:id="8"/>
    </w:p>
    <w:p w:rsidR="00C22797" w:rsidRDefault="00C22797" w:rsidP="00CF6D27">
      <w:r>
        <w:rPr>
          <w:rFonts w:eastAsia="Calibri"/>
          <w:color w:val="000000"/>
        </w:rPr>
        <w:t xml:space="preserve">HIV Cohort dataset is data representing cohort of patients sourced from Great Plains Collaborative. </w:t>
      </w:r>
    </w:p>
    <w:p w:rsidR="00C22797" w:rsidRDefault="00C22797" w:rsidP="00410171">
      <w:pPr>
        <w:pStyle w:val="Heading2"/>
      </w:pPr>
      <w:bookmarkStart w:id="9" w:name="_Toc30750790"/>
      <w:r>
        <w:t>D2</w:t>
      </w:r>
      <w:bookmarkEnd w:id="9"/>
      <w:r>
        <w:t xml:space="preserve"> </w:t>
      </w:r>
      <w:r w:rsidR="00052171">
        <w:t>- Dataset 2</w:t>
      </w:r>
    </w:p>
    <w:p w:rsidR="00C22797" w:rsidRPr="00410171" w:rsidRDefault="00C22797" w:rsidP="00410171"/>
    <w:p w:rsidR="00C22797" w:rsidRDefault="00C22797" w:rsidP="00410171">
      <w:pPr>
        <w:pStyle w:val="Heading2"/>
      </w:pPr>
      <w:bookmarkStart w:id="10" w:name="_Toc30750791"/>
      <w:r>
        <w:lastRenderedPageBreak/>
        <w:t>D3 - Stanford University</w:t>
      </w:r>
      <w:bookmarkEnd w:id="10"/>
    </w:p>
    <w:p w:rsidR="00C22797" w:rsidRPr="00117FE9" w:rsidRDefault="00C22797" w:rsidP="004C261F">
      <w:pPr>
        <w:rPr>
          <w:b/>
          <w:bCs/>
        </w:rPr>
      </w:pPr>
      <w:r>
        <w:t xml:space="preserve"> </w:t>
      </w:r>
    </w:p>
    <w:p w:rsidR="00C22797" w:rsidRDefault="00C22797" w:rsidP="006D5E44">
      <w:pPr>
        <w:pStyle w:val="Heading1"/>
      </w:pPr>
      <w:bookmarkStart w:id="11" w:name="_Toc30750792"/>
      <w:bookmarkStart w:id="12" w:name="_Toc405127688"/>
      <w:r>
        <w:t>Data collection</w:t>
      </w:r>
      <w:bookmarkEnd w:id="11"/>
    </w:p>
    <w:p w:rsidR="00C22797" w:rsidRPr="00E44230" w:rsidRDefault="00C22797" w:rsidP="00E44230">
      <w:r>
        <w:t xml:space="preserve">Data collection </w:t>
      </w:r>
      <w:proofErr w:type="gramStart"/>
      <w:r>
        <w:t>will be performed</w:t>
      </w:r>
      <w:proofErr w:type="gramEnd"/>
      <w:r>
        <w:t xml:space="preserve"> through a shared analysis program combining R and SQL. This program </w:t>
      </w:r>
      <w:proofErr w:type="gramStart"/>
      <w:r>
        <w:t>will be distributed</w:t>
      </w:r>
      <w:proofErr w:type="gramEnd"/>
      <w:r>
        <w:t xml:space="preserve"> to the data partners, executed locally against the data in OMOP CDM format, and results will be returned to the central coordinating site (NIH).</w:t>
      </w:r>
    </w:p>
    <w:p w:rsidR="00C22797" w:rsidRDefault="00C22797" w:rsidP="006D5E44">
      <w:pPr>
        <w:pStyle w:val="Heading1"/>
      </w:pPr>
      <w:bookmarkStart w:id="13" w:name="_Toc30750793"/>
      <w:r>
        <w:t>Population</w:t>
      </w:r>
      <w:bookmarkEnd w:id="12"/>
      <w:bookmarkEnd w:id="13"/>
    </w:p>
    <w:p w:rsidR="00C22797" w:rsidRDefault="00C22797">
      <w:r>
        <w:t xml:space="preserve">Included in the analysis will be all persons in a given dataset with at least one laboratory </w:t>
      </w:r>
      <w:proofErr w:type="spellStart"/>
      <w:r>
        <w:t>resuls</w:t>
      </w:r>
      <w:proofErr w:type="spellEnd"/>
      <w:r>
        <w:t xml:space="preserve"> with units and non-null numerical value.</w:t>
      </w:r>
    </w:p>
    <w:p w:rsidR="00C22797" w:rsidRDefault="00C22797" w:rsidP="006D5E44">
      <w:pPr>
        <w:pStyle w:val="Heading1"/>
      </w:pPr>
      <w:bookmarkStart w:id="14" w:name="_Toc405127692"/>
      <w:bookmarkStart w:id="15" w:name="_Toc30750794"/>
      <w:r>
        <w:t>Methods</w:t>
      </w:r>
      <w:bookmarkEnd w:id="14"/>
      <w:bookmarkEnd w:id="15"/>
    </w:p>
    <w:p w:rsidR="00C22797" w:rsidRDefault="00C22797" w:rsidP="00410171">
      <w:r>
        <w:t>We first consider lab test-unit pairs and characterize numerical values for such pair. For pairs where multiple datasets provide data, we arrive at thresholds values suitable for data quality assessment (DQA).</w:t>
      </w:r>
    </w:p>
    <w:p w:rsidR="00C22797" w:rsidRDefault="00C22797">
      <w:r>
        <w:t>.</w:t>
      </w:r>
    </w:p>
    <w:p w:rsidR="00C22797" w:rsidRDefault="00C22797" w:rsidP="00D01B2B">
      <w:pPr>
        <w:pStyle w:val="Heading1"/>
      </w:pPr>
      <w:bookmarkStart w:id="16" w:name="_Toc30750795"/>
      <w:r>
        <w:t>Table and figure shells</w:t>
      </w:r>
      <w:bookmarkEnd w:id="16"/>
    </w:p>
    <w:p w:rsidR="00C22797" w:rsidRPr="00776738" w:rsidRDefault="00C22797" w:rsidP="00776738">
      <w:r>
        <w:t xml:space="preserve">In this </w:t>
      </w:r>
      <w:proofErr w:type="gramStart"/>
      <w:r>
        <w:t>section</w:t>
      </w:r>
      <w:proofErr w:type="gramEnd"/>
      <w:r>
        <w:t xml:space="preserve"> the tables and figures that will be generated are described, and examples </w:t>
      </w:r>
      <w:r>
        <w:rPr>
          <w:i/>
        </w:rPr>
        <w:t>showing fake/random data</w:t>
      </w:r>
      <w:r>
        <w:t xml:space="preserve"> are shown.</w:t>
      </w:r>
    </w:p>
    <w:p w:rsidR="00C22797" w:rsidRDefault="00C22797">
      <w:r>
        <w:br w:type="page"/>
      </w:r>
    </w:p>
    <w:p w:rsidR="00C22797" w:rsidRDefault="00C22797" w:rsidP="000F74A6">
      <w:r>
        <w:lastRenderedPageBreak/>
        <w:t xml:space="preserve">Table 1: </w:t>
      </w:r>
      <w:r w:rsidR="00035B24">
        <w:t>Thresholds by lab test</w:t>
      </w:r>
    </w:p>
    <w:tbl>
      <w:tblPr>
        <w:tblStyle w:val="TableGrid"/>
        <w:tblW w:w="0" w:type="auto"/>
        <w:tblLook w:val="04A0" w:firstRow="1" w:lastRow="0" w:firstColumn="1" w:lastColumn="0" w:noHBand="0" w:noVBand="1"/>
      </w:tblPr>
      <w:tblGrid>
        <w:gridCol w:w="1581"/>
        <w:gridCol w:w="1334"/>
        <w:gridCol w:w="1279"/>
        <w:gridCol w:w="1557"/>
        <w:gridCol w:w="1558"/>
      </w:tblGrid>
      <w:tr w:rsidR="00C22797" w:rsidTr="00EF682D">
        <w:tc>
          <w:tcPr>
            <w:tcW w:w="1581" w:type="dxa"/>
          </w:tcPr>
          <w:p w:rsidR="00C22797" w:rsidRPr="000F74A6" w:rsidRDefault="00C22797" w:rsidP="000F74A6">
            <w:pPr>
              <w:rPr>
                <w:sz w:val="20"/>
              </w:rPr>
            </w:pPr>
          </w:p>
        </w:tc>
        <w:tc>
          <w:tcPr>
            <w:tcW w:w="1334" w:type="dxa"/>
          </w:tcPr>
          <w:p w:rsidR="00C22797" w:rsidRPr="000F74A6" w:rsidRDefault="00035B24" w:rsidP="00035B24">
            <w:pPr>
              <w:rPr>
                <w:sz w:val="20"/>
              </w:rPr>
            </w:pPr>
            <w:r>
              <w:rPr>
                <w:sz w:val="20"/>
              </w:rPr>
              <w:t xml:space="preserve">Min Extreme </w:t>
            </w:r>
          </w:p>
        </w:tc>
        <w:tc>
          <w:tcPr>
            <w:tcW w:w="1279" w:type="dxa"/>
          </w:tcPr>
          <w:p w:rsidR="00C22797" w:rsidRPr="000F74A6" w:rsidRDefault="00035B24" w:rsidP="000F74A6">
            <w:pPr>
              <w:rPr>
                <w:sz w:val="20"/>
              </w:rPr>
            </w:pPr>
            <w:r>
              <w:rPr>
                <w:sz w:val="20"/>
              </w:rPr>
              <w:t>Min Plausible</w:t>
            </w:r>
          </w:p>
        </w:tc>
        <w:tc>
          <w:tcPr>
            <w:tcW w:w="1557" w:type="dxa"/>
          </w:tcPr>
          <w:p w:rsidR="00C22797" w:rsidRPr="000F74A6" w:rsidRDefault="00035B24" w:rsidP="000F74A6">
            <w:pPr>
              <w:rPr>
                <w:sz w:val="20"/>
              </w:rPr>
            </w:pPr>
            <w:r>
              <w:rPr>
                <w:sz w:val="20"/>
              </w:rPr>
              <w:t>Max Plausible</w:t>
            </w:r>
          </w:p>
        </w:tc>
        <w:tc>
          <w:tcPr>
            <w:tcW w:w="1558" w:type="dxa"/>
          </w:tcPr>
          <w:p w:rsidR="00C22797" w:rsidRPr="000F74A6" w:rsidRDefault="00035B24" w:rsidP="00073EB0">
            <w:pPr>
              <w:rPr>
                <w:sz w:val="20"/>
              </w:rPr>
            </w:pPr>
            <w:r>
              <w:rPr>
                <w:sz w:val="20"/>
              </w:rPr>
              <w:t>Max Extreme</w:t>
            </w:r>
          </w:p>
        </w:tc>
      </w:tr>
      <w:tr w:rsidR="00C22797" w:rsidTr="00EF682D">
        <w:tc>
          <w:tcPr>
            <w:tcW w:w="1581" w:type="dxa"/>
          </w:tcPr>
          <w:p w:rsidR="00C22797" w:rsidRDefault="00035B24" w:rsidP="00035B24">
            <w:r>
              <w:t>Lab test 1-unit A</w:t>
            </w:r>
          </w:p>
        </w:tc>
        <w:tc>
          <w:tcPr>
            <w:tcW w:w="1334" w:type="dxa"/>
          </w:tcPr>
          <w:p w:rsidR="00C22797" w:rsidRDefault="00C22797" w:rsidP="000F74A6"/>
        </w:tc>
        <w:tc>
          <w:tcPr>
            <w:tcW w:w="1279" w:type="dxa"/>
          </w:tcPr>
          <w:p w:rsidR="00C22797" w:rsidRDefault="00C22797" w:rsidP="000F74A6"/>
        </w:tc>
        <w:tc>
          <w:tcPr>
            <w:tcW w:w="1557" w:type="dxa"/>
          </w:tcPr>
          <w:p w:rsidR="00C22797" w:rsidRDefault="00C22797" w:rsidP="000F74A6"/>
        </w:tc>
        <w:tc>
          <w:tcPr>
            <w:tcW w:w="1558" w:type="dxa"/>
          </w:tcPr>
          <w:p w:rsidR="00C22797" w:rsidRDefault="00C22797" w:rsidP="000F74A6"/>
        </w:tc>
      </w:tr>
      <w:tr w:rsidR="00C22797" w:rsidTr="00EF682D">
        <w:tc>
          <w:tcPr>
            <w:tcW w:w="1581" w:type="dxa"/>
          </w:tcPr>
          <w:p w:rsidR="00035B24" w:rsidRDefault="00035B24" w:rsidP="00035B24">
            <w:r>
              <w:t>Lab test 1- unit B</w:t>
            </w:r>
          </w:p>
        </w:tc>
        <w:tc>
          <w:tcPr>
            <w:tcW w:w="1334" w:type="dxa"/>
          </w:tcPr>
          <w:p w:rsidR="00C22797" w:rsidRDefault="00C22797" w:rsidP="000F74A6"/>
        </w:tc>
        <w:tc>
          <w:tcPr>
            <w:tcW w:w="1279" w:type="dxa"/>
          </w:tcPr>
          <w:p w:rsidR="00C22797" w:rsidRDefault="00C22797" w:rsidP="000F74A6"/>
        </w:tc>
        <w:tc>
          <w:tcPr>
            <w:tcW w:w="1557" w:type="dxa"/>
          </w:tcPr>
          <w:p w:rsidR="00C22797" w:rsidRDefault="00C22797" w:rsidP="000F74A6"/>
        </w:tc>
        <w:tc>
          <w:tcPr>
            <w:tcW w:w="1558" w:type="dxa"/>
          </w:tcPr>
          <w:p w:rsidR="00C22797" w:rsidRDefault="00C22797" w:rsidP="000F74A6"/>
        </w:tc>
      </w:tr>
      <w:tr w:rsidR="00C22797" w:rsidTr="00EF682D">
        <w:tc>
          <w:tcPr>
            <w:tcW w:w="1581" w:type="dxa"/>
          </w:tcPr>
          <w:p w:rsidR="00C22797" w:rsidRDefault="00035B24" w:rsidP="00035B24">
            <w:r>
              <w:t>Lab test 2 – unit A</w:t>
            </w:r>
          </w:p>
        </w:tc>
        <w:tc>
          <w:tcPr>
            <w:tcW w:w="1334" w:type="dxa"/>
          </w:tcPr>
          <w:p w:rsidR="00C22797" w:rsidRDefault="00C22797" w:rsidP="000F74A6"/>
        </w:tc>
        <w:tc>
          <w:tcPr>
            <w:tcW w:w="1279" w:type="dxa"/>
          </w:tcPr>
          <w:p w:rsidR="00C22797" w:rsidRDefault="00C22797" w:rsidP="000F74A6"/>
        </w:tc>
        <w:tc>
          <w:tcPr>
            <w:tcW w:w="1557" w:type="dxa"/>
          </w:tcPr>
          <w:p w:rsidR="00C22797" w:rsidRDefault="00C22797" w:rsidP="000F74A6"/>
        </w:tc>
        <w:tc>
          <w:tcPr>
            <w:tcW w:w="1558" w:type="dxa"/>
          </w:tcPr>
          <w:p w:rsidR="00C22797" w:rsidRDefault="00C22797" w:rsidP="000F74A6"/>
        </w:tc>
      </w:tr>
      <w:tr w:rsidR="00C22797" w:rsidTr="00EF682D">
        <w:tc>
          <w:tcPr>
            <w:tcW w:w="1581" w:type="dxa"/>
          </w:tcPr>
          <w:p w:rsidR="00C22797" w:rsidRDefault="00035B24" w:rsidP="000F74A6">
            <w:r>
              <w:t>…</w:t>
            </w:r>
          </w:p>
        </w:tc>
        <w:tc>
          <w:tcPr>
            <w:tcW w:w="1334" w:type="dxa"/>
          </w:tcPr>
          <w:p w:rsidR="00C22797" w:rsidRDefault="00C22797" w:rsidP="000F74A6"/>
        </w:tc>
        <w:tc>
          <w:tcPr>
            <w:tcW w:w="1279" w:type="dxa"/>
          </w:tcPr>
          <w:p w:rsidR="00C22797" w:rsidRDefault="00C22797" w:rsidP="000F74A6"/>
        </w:tc>
        <w:tc>
          <w:tcPr>
            <w:tcW w:w="1557" w:type="dxa"/>
          </w:tcPr>
          <w:p w:rsidR="00C22797" w:rsidRDefault="00C22797" w:rsidP="000F74A6"/>
        </w:tc>
        <w:tc>
          <w:tcPr>
            <w:tcW w:w="1558" w:type="dxa"/>
          </w:tcPr>
          <w:p w:rsidR="00C22797" w:rsidRDefault="00C22797" w:rsidP="000F74A6"/>
        </w:tc>
      </w:tr>
    </w:tbl>
    <w:p w:rsidR="00C22797" w:rsidRDefault="00C22797" w:rsidP="00AE605B"/>
    <w:p w:rsidR="00C22797" w:rsidRDefault="00C22797" w:rsidP="008D79C9"/>
    <w:p w:rsidR="00C22797" w:rsidRDefault="00C22797" w:rsidP="00785B28">
      <w:pPr>
        <w:pStyle w:val="Heading1"/>
      </w:pPr>
      <w:bookmarkStart w:id="17" w:name="_Toc30750796"/>
      <w:r>
        <w:t>References</w:t>
      </w:r>
      <w:bookmarkEnd w:id="17"/>
    </w:p>
    <w:p w:rsidR="008D7689" w:rsidRPr="008D7689" w:rsidRDefault="008D7689" w:rsidP="008D7689">
      <w:pPr>
        <w:pStyle w:val="Bibliography"/>
        <w:rPr>
          <w:rFonts w:ascii="Calibri" w:hAnsi="Calibri" w:cs="Calibri"/>
        </w:rPr>
      </w:pPr>
      <w:r>
        <w:fldChar w:fldCharType="begin"/>
      </w:r>
      <w:r>
        <w:instrText xml:space="preserve"> ADDIN ZOTERO_BIBL {"uncited":[],"omitted":[],"custom":[]} CSL_BIBLIOGRAPHY </w:instrText>
      </w:r>
      <w:r>
        <w:fldChar w:fldCharType="separate"/>
      </w:r>
      <w:r w:rsidRPr="008D7689">
        <w:rPr>
          <w:rFonts w:ascii="Calibri" w:hAnsi="Calibri" w:cs="Calibri"/>
        </w:rPr>
        <w:t xml:space="preserve">1 </w:t>
      </w:r>
      <w:r w:rsidRPr="008D7689">
        <w:rPr>
          <w:rFonts w:ascii="Calibri" w:hAnsi="Calibri" w:cs="Calibri"/>
        </w:rPr>
        <w:tab/>
        <w:t xml:space="preserve">Huser V. Real Word Database for Validation of Units for Clinical Laboratory Tests. In: </w:t>
      </w:r>
      <w:proofErr w:type="spellStart"/>
      <w:r w:rsidRPr="008D7689">
        <w:rPr>
          <w:rFonts w:ascii="Calibri" w:hAnsi="Calibri" w:cs="Calibri"/>
          <w:i/>
          <w:iCs/>
        </w:rPr>
        <w:t>Proc</w:t>
      </w:r>
      <w:proofErr w:type="spellEnd"/>
      <w:r w:rsidRPr="008D7689">
        <w:rPr>
          <w:rFonts w:ascii="Calibri" w:hAnsi="Calibri" w:cs="Calibri"/>
          <w:i/>
          <w:iCs/>
        </w:rPr>
        <w:t xml:space="preserve"> AMIA </w:t>
      </w:r>
      <w:proofErr w:type="spellStart"/>
      <w:r w:rsidRPr="008D7689">
        <w:rPr>
          <w:rFonts w:ascii="Calibri" w:hAnsi="Calibri" w:cs="Calibri"/>
          <w:i/>
          <w:iCs/>
        </w:rPr>
        <w:t>Symp</w:t>
      </w:r>
      <w:proofErr w:type="spellEnd"/>
      <w:r w:rsidRPr="008D7689">
        <w:rPr>
          <w:rFonts w:ascii="Calibri" w:hAnsi="Calibri" w:cs="Calibri"/>
        </w:rPr>
        <w:t>. 2018. https://github.com/vojtechhuser/ThemisConcepts (accessed 10 Dec 2019).</w:t>
      </w:r>
    </w:p>
    <w:p w:rsidR="00C22797" w:rsidRPr="003E1AF7" w:rsidRDefault="008D7689" w:rsidP="0070625C">
      <w:r>
        <w:fldChar w:fldCharType="end"/>
      </w:r>
      <w:bookmarkStart w:id="18" w:name="_GoBack"/>
      <w:bookmarkEnd w:id="18"/>
      <w:r w:rsidR="00C22797">
        <w:fldChar w:fldCharType="begin"/>
      </w:r>
      <w:r w:rsidR="00C22797">
        <w:instrText xml:space="preserve"> ADDIN </w:instrText>
      </w:r>
      <w:r w:rsidR="00C22797">
        <w:fldChar w:fldCharType="end"/>
      </w:r>
    </w:p>
    <w:p w:rsidR="0058486C" w:rsidRDefault="0058486C"/>
    <w:sectPr w:rsidR="0058486C" w:rsidSect="0074593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7B7" w:rsidRDefault="003E07B7">
      <w:pPr>
        <w:spacing w:after="0" w:line="240" w:lineRule="auto"/>
      </w:pPr>
      <w:r>
        <w:separator/>
      </w:r>
    </w:p>
  </w:endnote>
  <w:endnote w:type="continuationSeparator" w:id="0">
    <w:p w:rsidR="003E07B7" w:rsidRDefault="003E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955" w:rsidRDefault="00C22797">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8D768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7B7" w:rsidRDefault="003E07B7">
      <w:pPr>
        <w:spacing w:after="0" w:line="240" w:lineRule="auto"/>
      </w:pPr>
      <w:r>
        <w:separator/>
      </w:r>
    </w:p>
  </w:footnote>
  <w:footnote w:type="continuationSeparator" w:id="0">
    <w:p w:rsidR="003E07B7" w:rsidRDefault="003E0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955" w:rsidRDefault="00C22797">
    <w:pPr>
      <w:pStyle w:val="Header"/>
    </w:pPr>
    <w:r>
      <w:rPr>
        <w:noProof/>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0CD7B57D"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" fillcolor="#20425a" stroked="f" strokeweight="1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95417"/>
    <w:multiLevelType w:val="hybridMultilevel"/>
    <w:tmpl w:val="8FB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F283E"/>
    <w:multiLevelType w:val="hybridMultilevel"/>
    <w:tmpl w:val="392C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22797"/>
    <w:rsid w:val="00035B24"/>
    <w:rsid w:val="00050674"/>
    <w:rsid w:val="00052171"/>
    <w:rsid w:val="003E07B7"/>
    <w:rsid w:val="0058486C"/>
    <w:rsid w:val="005F4295"/>
    <w:rsid w:val="00651348"/>
    <w:rsid w:val="00872B8D"/>
    <w:rsid w:val="008D7689"/>
    <w:rsid w:val="00C22797"/>
    <w:rsid w:val="00EB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D3F26-8305-4B6D-A1C3-06282883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797"/>
    <w:pPr>
      <w:spacing w:after="200" w:line="276" w:lineRule="auto"/>
    </w:pPr>
  </w:style>
  <w:style w:type="paragraph" w:styleId="Heading1">
    <w:name w:val="heading 1"/>
    <w:basedOn w:val="Normal"/>
    <w:next w:val="Normal"/>
    <w:link w:val="Heading1Char"/>
    <w:uiPriority w:val="9"/>
    <w:qFormat/>
    <w:rsid w:val="00C2279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2279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9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22797"/>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C22797"/>
    <w:rPr>
      <w:color w:val="0563C1" w:themeColor="hyperlink"/>
      <w:u w:val="single"/>
    </w:rPr>
  </w:style>
  <w:style w:type="paragraph" w:styleId="Header">
    <w:name w:val="header"/>
    <w:basedOn w:val="Normal"/>
    <w:link w:val="HeaderChar"/>
    <w:uiPriority w:val="99"/>
    <w:unhideWhenUsed/>
    <w:rsid w:val="00C22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97"/>
  </w:style>
  <w:style w:type="paragraph" w:styleId="Footer">
    <w:name w:val="footer"/>
    <w:basedOn w:val="Normal"/>
    <w:link w:val="FooterChar"/>
    <w:uiPriority w:val="99"/>
    <w:unhideWhenUsed/>
    <w:rsid w:val="00C22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97"/>
  </w:style>
  <w:style w:type="paragraph" w:styleId="BalloonText">
    <w:name w:val="Balloon Text"/>
    <w:basedOn w:val="Normal"/>
    <w:link w:val="BalloonTextChar"/>
    <w:uiPriority w:val="99"/>
    <w:semiHidden/>
    <w:unhideWhenUsed/>
    <w:rsid w:val="00C22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797"/>
    <w:rPr>
      <w:rFonts w:ascii="Tahoma" w:hAnsi="Tahoma" w:cs="Tahoma"/>
      <w:sz w:val="16"/>
      <w:szCs w:val="16"/>
    </w:rPr>
  </w:style>
  <w:style w:type="paragraph" w:styleId="TOCHeading">
    <w:name w:val="TOC Heading"/>
    <w:basedOn w:val="Heading1"/>
    <w:next w:val="Normal"/>
    <w:uiPriority w:val="39"/>
    <w:unhideWhenUsed/>
    <w:qFormat/>
    <w:rsid w:val="00C22797"/>
    <w:pPr>
      <w:outlineLvl w:val="9"/>
    </w:pPr>
    <w:rPr>
      <w:lang w:eastAsia="ja-JP"/>
    </w:rPr>
  </w:style>
  <w:style w:type="paragraph" w:styleId="TOC1">
    <w:name w:val="toc 1"/>
    <w:basedOn w:val="Normal"/>
    <w:next w:val="Normal"/>
    <w:autoRedefine/>
    <w:uiPriority w:val="39"/>
    <w:unhideWhenUsed/>
    <w:rsid w:val="00C22797"/>
    <w:pPr>
      <w:spacing w:after="100"/>
    </w:pPr>
  </w:style>
  <w:style w:type="paragraph" w:styleId="Title">
    <w:name w:val="Title"/>
    <w:basedOn w:val="Normal"/>
    <w:next w:val="Normal"/>
    <w:link w:val="TitleChar"/>
    <w:uiPriority w:val="10"/>
    <w:qFormat/>
    <w:rsid w:val="00C2279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2279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C22797"/>
    <w:pPr>
      <w:ind w:left="720"/>
      <w:contextualSpacing/>
    </w:pPr>
  </w:style>
  <w:style w:type="paragraph" w:styleId="Caption">
    <w:name w:val="caption"/>
    <w:basedOn w:val="Normal"/>
    <w:next w:val="Normal"/>
    <w:uiPriority w:val="35"/>
    <w:unhideWhenUsed/>
    <w:qFormat/>
    <w:rsid w:val="00C22797"/>
    <w:pPr>
      <w:spacing w:line="240" w:lineRule="auto"/>
    </w:pPr>
    <w:rPr>
      <w:b/>
      <w:bCs/>
      <w:color w:val="5B9BD5" w:themeColor="accent1"/>
      <w:sz w:val="18"/>
      <w:szCs w:val="18"/>
    </w:rPr>
  </w:style>
  <w:style w:type="table" w:styleId="TableGrid">
    <w:name w:val="Table Grid"/>
    <w:basedOn w:val="TableNormal"/>
    <w:uiPriority w:val="59"/>
    <w:rsid w:val="00C22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22797"/>
    <w:pPr>
      <w:spacing w:after="100"/>
      <w:ind w:left="220"/>
    </w:pPr>
  </w:style>
  <w:style w:type="character" w:styleId="FollowedHyperlink">
    <w:name w:val="FollowedHyperlink"/>
    <w:basedOn w:val="DefaultParagraphFont"/>
    <w:uiPriority w:val="99"/>
    <w:semiHidden/>
    <w:unhideWhenUsed/>
    <w:rsid w:val="00C22797"/>
    <w:rPr>
      <w:color w:val="954F72" w:themeColor="followedHyperlink"/>
      <w:u w:val="single"/>
    </w:rPr>
  </w:style>
  <w:style w:type="character" w:styleId="CommentReference">
    <w:name w:val="annotation reference"/>
    <w:basedOn w:val="DefaultParagraphFont"/>
    <w:uiPriority w:val="99"/>
    <w:semiHidden/>
    <w:unhideWhenUsed/>
    <w:rsid w:val="00C22797"/>
    <w:rPr>
      <w:sz w:val="16"/>
      <w:szCs w:val="16"/>
    </w:rPr>
  </w:style>
  <w:style w:type="paragraph" w:styleId="CommentText">
    <w:name w:val="annotation text"/>
    <w:basedOn w:val="Normal"/>
    <w:link w:val="CommentTextChar"/>
    <w:uiPriority w:val="99"/>
    <w:semiHidden/>
    <w:unhideWhenUsed/>
    <w:rsid w:val="00C22797"/>
    <w:pPr>
      <w:spacing w:line="240" w:lineRule="auto"/>
    </w:pPr>
    <w:rPr>
      <w:sz w:val="20"/>
      <w:szCs w:val="20"/>
    </w:rPr>
  </w:style>
  <w:style w:type="character" w:customStyle="1" w:styleId="CommentTextChar">
    <w:name w:val="Comment Text Char"/>
    <w:basedOn w:val="DefaultParagraphFont"/>
    <w:link w:val="CommentText"/>
    <w:uiPriority w:val="99"/>
    <w:semiHidden/>
    <w:rsid w:val="00C22797"/>
    <w:rPr>
      <w:sz w:val="20"/>
      <w:szCs w:val="20"/>
    </w:rPr>
  </w:style>
  <w:style w:type="paragraph" w:styleId="CommentSubject">
    <w:name w:val="annotation subject"/>
    <w:basedOn w:val="CommentText"/>
    <w:next w:val="CommentText"/>
    <w:link w:val="CommentSubjectChar"/>
    <w:uiPriority w:val="99"/>
    <w:semiHidden/>
    <w:unhideWhenUsed/>
    <w:rsid w:val="00C22797"/>
    <w:rPr>
      <w:b/>
      <w:bCs/>
    </w:rPr>
  </w:style>
  <w:style w:type="character" w:customStyle="1" w:styleId="CommentSubjectChar">
    <w:name w:val="Comment Subject Char"/>
    <w:basedOn w:val="CommentTextChar"/>
    <w:link w:val="CommentSubject"/>
    <w:uiPriority w:val="99"/>
    <w:semiHidden/>
    <w:rsid w:val="00C22797"/>
    <w:rPr>
      <w:b/>
      <w:bCs/>
      <w:sz w:val="20"/>
      <w:szCs w:val="20"/>
    </w:rPr>
  </w:style>
  <w:style w:type="paragraph" w:customStyle="1" w:styleId="EndNoteBibliographyTitle">
    <w:name w:val="EndNote Bibliography Title"/>
    <w:basedOn w:val="Normal"/>
    <w:link w:val="EndNoteBibliographyTitleChar"/>
    <w:rsid w:val="00C22797"/>
    <w:pPr>
      <w:spacing w:after="0"/>
      <w:jc w:val="center"/>
    </w:pPr>
    <w:rPr>
      <w:rFonts w:ascii="Calibri" w:eastAsiaTheme="majorEastAsia" w:hAnsi="Calibri" w:cs="Calibri"/>
      <w:noProof/>
      <w:color w:val="5B9BD5" w:themeColor="accent1"/>
      <w:sz w:val="26"/>
      <w:szCs w:val="26"/>
    </w:rPr>
  </w:style>
  <w:style w:type="character" w:customStyle="1" w:styleId="EndNoteBibliographyTitleChar">
    <w:name w:val="EndNote Bibliography Title Char"/>
    <w:basedOn w:val="Heading2Char"/>
    <w:link w:val="EndNoteBibliographyTitle"/>
    <w:rsid w:val="00C22797"/>
    <w:rPr>
      <w:rFonts w:ascii="Calibri" w:eastAsiaTheme="majorEastAsia" w:hAnsi="Calibri" w:cs="Calibri"/>
      <w:b w:val="0"/>
      <w:bCs w:val="0"/>
      <w:noProof/>
      <w:color w:val="5B9BD5" w:themeColor="accent1"/>
      <w:sz w:val="26"/>
      <w:szCs w:val="26"/>
    </w:rPr>
  </w:style>
  <w:style w:type="paragraph" w:customStyle="1" w:styleId="EndNoteBibliography">
    <w:name w:val="EndNote Bibliography"/>
    <w:basedOn w:val="Normal"/>
    <w:link w:val="EndNoteBibliographyChar"/>
    <w:rsid w:val="00C22797"/>
    <w:pPr>
      <w:spacing w:line="240" w:lineRule="auto"/>
    </w:pPr>
    <w:rPr>
      <w:rFonts w:ascii="Calibri" w:eastAsiaTheme="majorEastAsia" w:hAnsi="Calibri" w:cs="Calibri"/>
      <w:noProof/>
      <w:color w:val="5B9BD5" w:themeColor="accent1"/>
      <w:sz w:val="26"/>
      <w:szCs w:val="26"/>
    </w:rPr>
  </w:style>
  <w:style w:type="character" w:customStyle="1" w:styleId="EndNoteBibliographyChar">
    <w:name w:val="EndNote Bibliography Char"/>
    <w:basedOn w:val="Heading2Char"/>
    <w:link w:val="EndNoteBibliography"/>
    <w:rsid w:val="00C22797"/>
    <w:rPr>
      <w:rFonts w:ascii="Calibri" w:eastAsiaTheme="majorEastAsia" w:hAnsi="Calibri" w:cs="Calibri"/>
      <w:b w:val="0"/>
      <w:bCs w:val="0"/>
      <w:noProof/>
      <w:color w:val="5B9BD5" w:themeColor="accent1"/>
      <w:sz w:val="26"/>
      <w:szCs w:val="26"/>
    </w:rPr>
  </w:style>
  <w:style w:type="paragraph" w:styleId="Bibliography">
    <w:name w:val="Bibliography"/>
    <w:basedOn w:val="Normal"/>
    <w:next w:val="Normal"/>
    <w:uiPriority w:val="37"/>
    <w:unhideWhenUsed/>
    <w:rsid w:val="00035B24"/>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mop.org/cdm" TargetMode="External"/><Relationship Id="rId3" Type="http://schemas.openxmlformats.org/officeDocument/2006/relationships/settings" Target="settings.xml"/><Relationship Id="rId7" Type="http://schemas.openxmlformats.org/officeDocument/2006/relationships/hyperlink" Target="http://ohds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Huser, Vojtech (NIH/NLM/LHC) [E]</dc:creator>
  <cp:keywords/>
  <dc:description/>
  <cp:lastModifiedBy>Huser, Vojtech (NIH/NLM/LHC) [E]</cp:lastModifiedBy>
  <cp:revision>4</cp:revision>
  <dcterms:created xsi:type="dcterms:W3CDTF">2020-01-24T14:43:00Z</dcterms:created>
  <dcterms:modified xsi:type="dcterms:W3CDTF">2020-01-24T14:45:00Z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id="HNIskdm4"/&gt;&lt;style id="http://www.zotero.org/styles/jamia" hasBibliography="1" bibliographyStyleHasBeenSet="1"/&gt;&lt;prefs&gt;&lt;pref name="fieldType" value="Field"/&gt;&lt;/prefs&gt;&lt;/data&gt;</vt:lpwstr>
  </property>
</Properties>
</file>