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0268" w:rsidRDefault="002E0268">
      <w:pPr>
        <w:rPr>
          <w:rFonts w:ascii="Calibri" w:eastAsia="Calibri" w:hAnsi="Calibri" w:cs="Calibri"/>
          <w:b/>
        </w:rPr>
      </w:pPr>
      <w:bookmarkStart w:id="0" w:name="_GoBack"/>
      <w:bookmarkEnd w:id="0"/>
    </w:p>
    <w:p w:rsidR="002E0268" w:rsidRPr="00133A09" w:rsidRDefault="00FB3115">
      <w:pPr>
        <w:rPr>
          <w:rFonts w:ascii="Calibri" w:eastAsia="Calibri" w:hAnsi="Calibri" w:cs="Calibri"/>
        </w:rPr>
      </w:pPr>
      <w:r w:rsidRPr="00133A09">
        <w:rPr>
          <w:rFonts w:ascii="Calibri" w:eastAsia="Calibri" w:hAnsi="Calibri" w:cs="Calibri"/>
          <w:b/>
        </w:rPr>
        <w:t>Metadata and citations for “Project Name”</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Compiled by [Archivist’s name]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b/>
        </w:rPr>
        <w:t>BASIC INFO</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Title:  </w:t>
      </w:r>
    </w:p>
    <w:p w:rsidR="002E0268" w:rsidRPr="00133A09" w:rsidRDefault="00FB3115">
      <w:pPr>
        <w:rPr>
          <w:rFonts w:ascii="Calibri" w:eastAsia="Calibri" w:hAnsi="Calibri" w:cs="Calibri"/>
        </w:rPr>
      </w:pPr>
      <w:r w:rsidRPr="00133A09">
        <w:rPr>
          <w:rFonts w:ascii="Calibri" w:eastAsia="Calibri" w:hAnsi="Calibri" w:cs="Calibri"/>
        </w:rPr>
        <w:t xml:space="preserve">Artist:  </w:t>
      </w:r>
    </w:p>
    <w:p w:rsidR="002E0268" w:rsidRPr="00133A09" w:rsidRDefault="00FB3115">
      <w:pPr>
        <w:rPr>
          <w:rFonts w:ascii="Calibri" w:eastAsia="Calibri" w:hAnsi="Calibri" w:cs="Calibri"/>
        </w:rPr>
      </w:pPr>
      <w:r w:rsidRPr="00133A09">
        <w:rPr>
          <w:rFonts w:ascii="Calibri" w:eastAsia="Calibri" w:hAnsi="Calibri" w:cs="Calibri"/>
        </w:rPr>
        <w:t xml:space="preserve">New Museum URL:  </w:t>
      </w:r>
    </w:p>
    <w:p w:rsidR="002E0268" w:rsidRPr="00133A09" w:rsidRDefault="00FB3115">
      <w:pPr>
        <w:rPr>
          <w:rFonts w:ascii="Calibri" w:eastAsia="Calibri" w:hAnsi="Calibri" w:cs="Calibri"/>
        </w:rPr>
      </w:pPr>
      <w:r w:rsidRPr="00133A09">
        <w:rPr>
          <w:rFonts w:ascii="Calibri" w:eastAsia="Calibri" w:hAnsi="Calibri" w:cs="Calibri"/>
        </w:rPr>
        <w:t xml:space="preserve">Work URL:  </w:t>
      </w:r>
    </w:p>
    <w:p w:rsidR="002E0268" w:rsidRPr="00133A09" w:rsidRDefault="00FB3115">
      <w:pPr>
        <w:rPr>
          <w:rFonts w:ascii="Calibri" w:eastAsia="Calibri" w:hAnsi="Calibri" w:cs="Calibri"/>
        </w:rPr>
      </w:pPr>
      <w:r w:rsidRPr="00133A09">
        <w:rPr>
          <w:rFonts w:ascii="Calibri" w:eastAsia="Calibri" w:hAnsi="Calibri" w:cs="Calibri"/>
        </w:rPr>
        <w:t xml:space="preserve">Online Exhibition Premiere Date: [“Premiere” date for First Look, confirmed as “published on” date by Kelly Peckler, Digital Content Manager] </w:t>
      </w:r>
    </w:p>
    <w:p w:rsidR="002E0268" w:rsidRPr="00133A09" w:rsidRDefault="00FB3115">
      <w:pPr>
        <w:rPr>
          <w:rFonts w:ascii="Calibri" w:eastAsia="Calibri" w:hAnsi="Calibri" w:cs="Calibri"/>
        </w:rPr>
      </w:pPr>
      <w:r w:rsidRPr="00133A09">
        <w:rPr>
          <w:rFonts w:ascii="Calibri" w:eastAsia="Calibri" w:hAnsi="Calibri" w:cs="Calibri"/>
        </w:rPr>
        <w:t xml:space="preserve">Creation date (if different from Exhibition Premiere Date): [of project, potentially independent of New Museum or Rhizome] </w:t>
      </w:r>
    </w:p>
    <w:p w:rsidR="002E0268" w:rsidRPr="00133A09" w:rsidRDefault="00FB3115">
      <w:pPr>
        <w:rPr>
          <w:rFonts w:ascii="Calibri" w:eastAsia="Calibri" w:hAnsi="Calibri" w:cs="Calibri"/>
        </w:rPr>
      </w:pPr>
      <w:r w:rsidRPr="00133A09">
        <w:rPr>
          <w:rFonts w:ascii="Calibri" w:eastAsia="Calibri" w:hAnsi="Calibri" w:cs="Calibri"/>
        </w:rPr>
        <w:t xml:space="preserve">Last Project Update: important to include if we are to implement the new ArtBase timeline function. </w:t>
      </w:r>
    </w:p>
    <w:p w:rsidR="002E0268" w:rsidRPr="00133A09" w:rsidRDefault="00FB3115">
      <w:pPr>
        <w:rPr>
          <w:rFonts w:ascii="Calibri" w:eastAsia="Calibri" w:hAnsi="Calibri" w:cs="Calibri"/>
        </w:rPr>
      </w:pPr>
      <w:r w:rsidRPr="00133A09">
        <w:rPr>
          <w:rFonts w:ascii="Calibri" w:eastAsia="Calibri" w:hAnsi="Calibri" w:cs="Calibri"/>
        </w:rPr>
        <w:t xml:space="preserve">Webrecorder Capture Date: </w:t>
      </w:r>
    </w:p>
    <w:p w:rsidR="002E0268" w:rsidRPr="00133A09" w:rsidRDefault="00FB3115">
      <w:pPr>
        <w:rPr>
          <w:rFonts w:ascii="Calibri" w:eastAsia="Calibri" w:hAnsi="Calibri" w:cs="Calibri"/>
        </w:rPr>
      </w:pPr>
      <w:r w:rsidRPr="00133A09">
        <w:rPr>
          <w:rFonts w:ascii="Calibri" w:eastAsia="Calibri" w:hAnsi="Calibri" w:cs="Calibri"/>
        </w:rPr>
        <w:t>Webrecorder Capture Notes (Internal Use Only): [Note whether there are issues that prevent capture w/o initial consultation with Lead Archivist or Digital Conservator, possibly direct toward “</w:t>
      </w:r>
      <w:r w:rsidRPr="00133A09">
        <w:rPr>
          <w:rFonts w:ascii="Calibri" w:eastAsia="Calibri" w:hAnsi="Calibri" w:cs="Calibri"/>
          <w:i/>
        </w:rPr>
        <w:t>Notes (internal use only)</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Unique identifier: [pull from 2012-present_FirstLook_ProgressTracking.xlsx]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b/>
        </w:rPr>
        <w:t>DESCRIPTION</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i/>
        </w:rPr>
        <w:t>Description (public)</w:t>
      </w:r>
      <w:r w:rsidRPr="00133A09">
        <w:rPr>
          <w:rFonts w:ascii="Calibri" w:eastAsia="Calibri" w:hAnsi="Calibri" w:cs="Calibri"/>
          <w:b/>
        </w:rPr>
        <w:t xml:space="preserve"> </w:t>
      </w:r>
      <w:r w:rsidRPr="00133A09">
        <w:rPr>
          <w:rFonts w:ascii="Calibri" w:eastAsia="Calibri" w:hAnsi="Calibri" w:cs="Calibri"/>
        </w:rPr>
        <w:t xml:space="preserve">[200-300 words]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In 2-3 prose paragraphs </w:t>
      </w:r>
      <w:r w:rsidRPr="00133A09">
        <w:rPr>
          <w:rFonts w:ascii="Calibri" w:eastAsia="Calibri" w:hAnsi="Calibri" w:cs="Calibri"/>
          <w:i/>
        </w:rPr>
        <w:t>with citations</w:t>
      </w:r>
      <w:r w:rsidRPr="00133A09">
        <w:rPr>
          <w:rFonts w:ascii="Calibri" w:eastAsia="Calibri" w:hAnsi="Calibri" w:cs="Calibri"/>
        </w:rPr>
        <w:t xml:space="preserve">, compile information including: </w:t>
      </w:r>
    </w:p>
    <w:p w:rsidR="002E0268" w:rsidRPr="00133A09" w:rsidRDefault="00FB3115">
      <w:pPr>
        <w:numPr>
          <w:ilvl w:val="0"/>
          <w:numId w:val="3"/>
        </w:numPr>
        <w:ind w:left="1080"/>
        <w:contextualSpacing/>
        <w:rPr>
          <w:rFonts w:ascii="Calibri" w:eastAsia="Calibri" w:hAnsi="Calibri" w:cs="Calibri"/>
        </w:rPr>
      </w:pPr>
      <w:r w:rsidRPr="00133A09">
        <w:rPr>
          <w:rFonts w:ascii="Calibri" w:eastAsia="Calibri" w:hAnsi="Calibri" w:cs="Calibri"/>
        </w:rPr>
        <w:t xml:space="preserve">Timeline of artwork/exhibition </w:t>
      </w:r>
    </w:p>
    <w:p w:rsidR="002E0268" w:rsidRPr="00133A09" w:rsidRDefault="00FB3115">
      <w:pPr>
        <w:numPr>
          <w:ilvl w:val="0"/>
          <w:numId w:val="1"/>
        </w:numPr>
        <w:ind w:left="1080"/>
        <w:contextualSpacing/>
        <w:rPr>
          <w:rFonts w:ascii="Calibri" w:eastAsia="Calibri" w:hAnsi="Calibri" w:cs="Calibri"/>
        </w:rPr>
      </w:pPr>
      <w:r w:rsidRPr="00133A09">
        <w:rPr>
          <w:rFonts w:ascii="Calibri" w:eastAsia="Calibri" w:hAnsi="Calibri" w:cs="Calibri"/>
        </w:rPr>
        <w:t xml:space="preserve">Identify functionality, content </w:t>
      </w:r>
    </w:p>
    <w:p w:rsidR="002E0268" w:rsidRPr="00133A09" w:rsidRDefault="00FB3115">
      <w:pPr>
        <w:numPr>
          <w:ilvl w:val="0"/>
          <w:numId w:val="4"/>
        </w:numPr>
        <w:ind w:left="1080"/>
        <w:contextualSpacing/>
        <w:rPr>
          <w:rFonts w:ascii="Calibri" w:eastAsia="Calibri" w:hAnsi="Calibri" w:cs="Calibri"/>
        </w:rPr>
      </w:pPr>
      <w:r w:rsidRPr="00133A09">
        <w:rPr>
          <w:rFonts w:ascii="Calibri" w:eastAsia="Calibri" w:hAnsi="Calibri" w:cs="Calibri"/>
        </w:rPr>
        <w:t xml:space="preserve">Details on the capture process: were multiple sessions used during capture for a specific reason? Was an additional spreadsheet required for keeping track of captures? Were there any issues that came up during capture that should be noted? </w:t>
      </w:r>
    </w:p>
    <w:p w:rsidR="002E0268" w:rsidRPr="00133A09" w:rsidRDefault="00FB3115">
      <w:pPr>
        <w:numPr>
          <w:ilvl w:val="0"/>
          <w:numId w:val="2"/>
        </w:numPr>
        <w:ind w:left="1080"/>
        <w:contextualSpacing/>
        <w:rPr>
          <w:rFonts w:ascii="Calibri" w:eastAsia="Calibri" w:hAnsi="Calibri" w:cs="Calibri"/>
        </w:rPr>
      </w:pPr>
      <w:r w:rsidRPr="00133A09">
        <w:rPr>
          <w:rFonts w:ascii="Calibri" w:eastAsia="Calibri" w:hAnsi="Calibri" w:cs="Calibri"/>
          <w:i/>
        </w:rPr>
        <w:t>Note</w:t>
      </w:r>
      <w:r w:rsidRPr="00133A09">
        <w:rPr>
          <w:rFonts w:ascii="Calibri" w:eastAsia="Calibri" w:hAnsi="Calibri" w:cs="Calibri"/>
          <w:b/>
        </w:rPr>
        <w:t xml:space="preserve">: </w:t>
      </w:r>
      <w:r w:rsidRPr="00133A09">
        <w:rPr>
          <w:rFonts w:ascii="Calibri" w:eastAsia="Calibri" w:hAnsi="Calibri" w:cs="Calibri"/>
        </w:rPr>
        <w:t xml:space="preserve">Amye will create unique description of First Look series to apply to all verification files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i/>
        </w:rPr>
        <w:t>Notes (internal use only)</w:t>
      </w:r>
      <w:r w:rsidRPr="00133A09">
        <w:rPr>
          <w:rFonts w:ascii="Calibri" w:eastAsia="Calibri" w:hAnsi="Calibri" w:cs="Calibri"/>
        </w:rPr>
        <w:t xml:space="preserve">: [Discussion on issues with capture that might be preventing progress]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spacing w:line="317" w:lineRule="auto"/>
        <w:rPr>
          <w:rFonts w:ascii="Calibri" w:eastAsia="Calibri" w:hAnsi="Calibri" w:cs="Calibri"/>
        </w:rPr>
      </w:pPr>
      <w:r w:rsidRPr="00133A09">
        <w:rPr>
          <w:rFonts w:ascii="Calibri" w:eastAsia="Calibri" w:hAnsi="Calibri" w:cs="Calibri"/>
          <w:b/>
        </w:rPr>
        <w:t>RELATIONSHIPS</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Series: First Look: New Art Online</w:t>
      </w:r>
    </w:p>
    <w:p w:rsidR="002E0268" w:rsidRPr="00133A09" w:rsidRDefault="00FB3115">
      <w:pPr>
        <w:rPr>
          <w:rFonts w:ascii="Calibri" w:eastAsia="Calibri" w:hAnsi="Calibri" w:cs="Calibri"/>
        </w:rPr>
      </w:pPr>
      <w:r w:rsidRPr="00133A09">
        <w:rPr>
          <w:rFonts w:ascii="Calibri" w:eastAsia="Calibri" w:hAnsi="Calibri" w:cs="Calibri"/>
        </w:rPr>
        <w:t xml:space="preserve">Curator: [Lauren Cornell pre-2014, LC and Michael Connor 2014-2017, MC 2017 onward) </w:t>
      </w:r>
    </w:p>
    <w:p w:rsidR="002E0268" w:rsidRPr="00133A09" w:rsidRDefault="00FB3115">
      <w:pPr>
        <w:rPr>
          <w:rFonts w:ascii="Calibri" w:eastAsia="Calibri" w:hAnsi="Calibri" w:cs="Calibri"/>
        </w:rPr>
      </w:pPr>
      <w:r w:rsidRPr="00133A09">
        <w:rPr>
          <w:rFonts w:ascii="Calibri" w:eastAsia="Calibri" w:hAnsi="Calibri" w:cs="Calibri"/>
        </w:rPr>
        <w:t xml:space="preserve">Sponsor: [Droga5, Toby Devan Lewis Emerging Artists Exhibitions Fund] </w:t>
      </w:r>
    </w:p>
    <w:p w:rsidR="002E0268" w:rsidRPr="00133A09" w:rsidRDefault="00FB3115">
      <w:pPr>
        <w:rPr>
          <w:rFonts w:ascii="Calibri" w:eastAsia="Calibri" w:hAnsi="Calibri" w:cs="Calibri"/>
        </w:rPr>
      </w:pPr>
      <w:r w:rsidRPr="00133A09">
        <w:rPr>
          <w:rFonts w:ascii="Calibri" w:eastAsia="Calibri" w:hAnsi="Calibri" w:cs="Calibri"/>
        </w:rPr>
        <w:t xml:space="preserve">Associated New Museum/Rhizome Public Programs: </w:t>
      </w:r>
    </w:p>
    <w:p w:rsidR="002E0268" w:rsidRPr="00133A09" w:rsidRDefault="00FB3115">
      <w:pPr>
        <w:rPr>
          <w:rFonts w:ascii="Calibri" w:eastAsia="Calibri" w:hAnsi="Calibri" w:cs="Calibri"/>
        </w:rPr>
      </w:pPr>
      <w:r w:rsidRPr="00133A09">
        <w:rPr>
          <w:rFonts w:ascii="Calibri" w:eastAsia="Calibri" w:hAnsi="Calibri" w:cs="Calibri"/>
        </w:rPr>
        <w:t xml:space="preserve">Associated Exhibitions: </w:t>
      </w:r>
    </w:p>
    <w:p w:rsidR="002E0268" w:rsidRPr="00133A09" w:rsidRDefault="00FB3115">
      <w:pPr>
        <w:rPr>
          <w:rFonts w:ascii="Calibri" w:eastAsia="Calibri" w:hAnsi="Calibri" w:cs="Calibri"/>
        </w:rPr>
      </w:pPr>
      <w:r w:rsidRPr="00133A09">
        <w:rPr>
          <w:rFonts w:ascii="Calibri" w:eastAsia="Calibri" w:hAnsi="Calibri" w:cs="Calibri"/>
        </w:rPr>
        <w:t xml:space="preserve">Associated Media: [When online media exists that can’t be included in Webrecorder capture] </w:t>
      </w:r>
    </w:p>
    <w:p w:rsidR="002E0268" w:rsidRPr="00133A09" w:rsidRDefault="002E0268">
      <w:pPr>
        <w:rPr>
          <w:rFonts w:ascii="Calibri" w:eastAsia="Calibri" w:hAnsi="Calibri" w:cs="Calibri"/>
        </w:rPr>
      </w:pPr>
    </w:p>
    <w:p w:rsidR="002E0268" w:rsidRPr="00133A09" w:rsidRDefault="00FB3115">
      <w:pPr>
        <w:spacing w:line="317" w:lineRule="auto"/>
        <w:rPr>
          <w:rFonts w:ascii="Calibri" w:eastAsia="Calibri" w:hAnsi="Calibri" w:cs="Calibri"/>
          <w:b/>
        </w:rPr>
      </w:pPr>
      <w:r w:rsidRPr="00133A09">
        <w:rPr>
          <w:rFonts w:ascii="Calibri" w:eastAsia="Calibri" w:hAnsi="Calibri" w:cs="Calibri"/>
          <w:b/>
        </w:rPr>
        <w:t>INTERNAL: WEBSITE DESCRIPTION</w:t>
      </w:r>
    </w:p>
    <w:p w:rsidR="002E0268" w:rsidRPr="00133A09" w:rsidRDefault="002E0268">
      <w:pPr>
        <w:spacing w:line="317" w:lineRule="auto"/>
        <w:rPr>
          <w:rFonts w:ascii="Calibri" w:eastAsia="Calibri" w:hAnsi="Calibri" w:cs="Calibri"/>
          <w:b/>
        </w:rPr>
      </w:pPr>
    </w:p>
    <w:p w:rsidR="002E0268" w:rsidRPr="00133A09" w:rsidRDefault="00FB3115">
      <w:pPr>
        <w:spacing w:line="317" w:lineRule="auto"/>
        <w:rPr>
          <w:rFonts w:ascii="Calibri" w:eastAsia="Calibri" w:hAnsi="Calibri" w:cs="Calibri"/>
        </w:rPr>
      </w:pPr>
      <w:r w:rsidRPr="00133A09">
        <w:rPr>
          <w:rFonts w:ascii="Calibri" w:eastAsia="Calibri" w:hAnsi="Calibri" w:cs="Calibri"/>
        </w:rPr>
        <w:t>In under 500 words, document the website and capture process:</w:t>
      </w:r>
    </w:p>
    <w:p w:rsidR="002E0268" w:rsidRPr="00133A09" w:rsidRDefault="00FB3115">
      <w:pPr>
        <w:spacing w:line="317" w:lineRule="auto"/>
        <w:rPr>
          <w:rFonts w:ascii="Calibri" w:eastAsia="Calibri" w:hAnsi="Calibri" w:cs="Calibri"/>
        </w:rPr>
      </w:pPr>
      <w:r w:rsidRPr="00133A09">
        <w:rPr>
          <w:rFonts w:ascii="Calibri" w:eastAsia="Calibri" w:hAnsi="Calibri" w:cs="Calibri"/>
        </w:rPr>
        <w:t>Content</w:t>
      </w:r>
      <w:r w:rsidR="00133A09">
        <w:rPr>
          <w:rFonts w:ascii="Calibri" w:eastAsia="Calibri" w:hAnsi="Calibri" w:cs="Calibri"/>
        </w:rPr>
        <w:t>/Functionality</w:t>
      </w:r>
      <w:r w:rsidRPr="00133A09">
        <w:rPr>
          <w:rFonts w:ascii="Calibri" w:eastAsia="Calibri" w:hAnsi="Calibri" w:cs="Calibri"/>
        </w:rPr>
        <w:t>: [High-level overview of website components</w:t>
      </w:r>
      <w:r w:rsidR="00133A09">
        <w:rPr>
          <w:rFonts w:ascii="Calibri" w:eastAsia="Calibri" w:hAnsi="Calibri" w:cs="Calibri"/>
        </w:rPr>
        <w:t>, and description of how the website appears to and functions for the user</w:t>
      </w:r>
      <w:r w:rsidRPr="00133A09">
        <w:rPr>
          <w:rFonts w:ascii="Calibri" w:eastAsia="Calibri" w:hAnsi="Calibri" w:cs="Calibri"/>
        </w:rPr>
        <w:t>]</w:t>
      </w:r>
    </w:p>
    <w:p w:rsidR="002E0268" w:rsidRPr="00133A09" w:rsidRDefault="00FB3115">
      <w:pPr>
        <w:spacing w:line="317" w:lineRule="auto"/>
        <w:rPr>
          <w:rFonts w:ascii="Calibri" w:eastAsia="Calibri" w:hAnsi="Calibri" w:cs="Calibri"/>
        </w:rPr>
      </w:pPr>
      <w:r w:rsidRPr="00133A09">
        <w:rPr>
          <w:rFonts w:ascii="Calibri" w:eastAsia="Calibri" w:hAnsi="Calibri" w:cs="Calibri"/>
        </w:rPr>
        <w:t>Capture notes: [Were multiple sessions used during capture for a specific reason? Was an additional spreadsheet required for keeping track of captures? Were there any issues that came up during capture that should be noted? What considerations were given to list creation? NOTE: If person creating metadata did not create capture, list capture creator.]</w:t>
      </w:r>
    </w:p>
    <w:p w:rsidR="002E0268" w:rsidRPr="00133A09" w:rsidRDefault="00FB3115">
      <w:pPr>
        <w:spacing w:line="317" w:lineRule="auto"/>
        <w:rPr>
          <w:rFonts w:ascii="Calibri" w:eastAsia="Calibri" w:hAnsi="Calibri" w:cs="Calibri"/>
        </w:rPr>
      </w:pPr>
      <w:r w:rsidRPr="00133A09">
        <w:rPr>
          <w:rFonts w:ascii="Calibri" w:eastAsia="Calibri" w:hAnsi="Calibri" w:cs="Calibri"/>
        </w:rPr>
        <w:t>Contextual links: [Include any links that informed exhibition research]</w:t>
      </w:r>
    </w:p>
    <w:p w:rsidR="002E0268" w:rsidRPr="00133A09" w:rsidRDefault="00FB3115">
      <w:pPr>
        <w:spacing w:line="317" w:lineRule="auto"/>
        <w:rPr>
          <w:rFonts w:ascii="Calibri" w:eastAsia="Calibri" w:hAnsi="Calibri" w:cs="Calibri"/>
        </w:rPr>
      </w:pPr>
      <w:r w:rsidRPr="00133A09">
        <w:rPr>
          <w:rFonts w:ascii="Calibri" w:eastAsia="Calibri" w:hAnsi="Calibri" w:cs="Calibri"/>
        </w:rPr>
        <w:t>Copyright considerations: [Note any copyright red flags and fair use rationale]</w:t>
      </w:r>
    </w:p>
    <w:p w:rsidR="002E0268" w:rsidRPr="00133A09" w:rsidRDefault="002E0268">
      <w:pPr>
        <w:spacing w:line="317" w:lineRule="auto"/>
        <w:rPr>
          <w:rFonts w:ascii="Calibri" w:eastAsia="Calibri" w:hAnsi="Calibri" w:cs="Calibri"/>
          <w:b/>
        </w:rPr>
      </w:pP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b/>
        </w:rPr>
      </w:pPr>
      <w:r w:rsidRPr="00133A09">
        <w:rPr>
          <w:rFonts w:ascii="Calibri" w:eastAsia="Calibri" w:hAnsi="Calibri" w:cs="Calibri"/>
          <w:b/>
        </w:rPr>
        <w:t>ARTIST RECORD</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i/>
        </w:rPr>
      </w:pPr>
      <w:r w:rsidRPr="00133A09">
        <w:rPr>
          <w:rFonts w:ascii="Calibri" w:eastAsia="Calibri" w:hAnsi="Calibri" w:cs="Calibri"/>
          <w:i/>
        </w:rPr>
        <w:t xml:space="preserve">If there is no artist record, create one. </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u w:val="single"/>
        </w:rPr>
      </w:pPr>
      <w:r w:rsidRPr="00133A09">
        <w:rPr>
          <w:rFonts w:ascii="Calibri" w:eastAsia="Calibri" w:hAnsi="Calibri" w:cs="Calibri"/>
          <w:u w:val="single"/>
        </w:rPr>
        <w:t>Basic Info</w:t>
      </w:r>
    </w:p>
    <w:p w:rsidR="002E0268" w:rsidRPr="00133A09" w:rsidRDefault="00FB3115">
      <w:pPr>
        <w:rPr>
          <w:rFonts w:ascii="Calibri" w:eastAsia="Calibri" w:hAnsi="Calibri" w:cs="Calibri"/>
        </w:rPr>
      </w:pPr>
      <w:r w:rsidRPr="00133A09">
        <w:rPr>
          <w:rFonts w:ascii="Calibri" w:eastAsia="Calibri" w:hAnsi="Calibri" w:cs="Calibri"/>
        </w:rPr>
        <w:t>Forename:</w:t>
      </w:r>
    </w:p>
    <w:p w:rsidR="002E0268" w:rsidRPr="00133A09" w:rsidRDefault="00FB3115">
      <w:pPr>
        <w:rPr>
          <w:rFonts w:ascii="Calibri" w:eastAsia="Calibri" w:hAnsi="Calibri" w:cs="Calibri"/>
        </w:rPr>
      </w:pPr>
      <w:r w:rsidRPr="00133A09">
        <w:rPr>
          <w:rFonts w:ascii="Calibri" w:eastAsia="Calibri" w:hAnsi="Calibri" w:cs="Calibri"/>
        </w:rPr>
        <w:t>Middle Name:</w:t>
      </w:r>
    </w:p>
    <w:p w:rsidR="002E0268" w:rsidRPr="00133A09" w:rsidRDefault="00FB3115">
      <w:pPr>
        <w:rPr>
          <w:rFonts w:ascii="Calibri" w:eastAsia="Calibri" w:hAnsi="Calibri" w:cs="Calibri"/>
        </w:rPr>
      </w:pPr>
      <w:r w:rsidRPr="00133A09">
        <w:rPr>
          <w:rFonts w:ascii="Calibri" w:eastAsia="Calibri" w:hAnsi="Calibri" w:cs="Calibri"/>
        </w:rPr>
        <w:t>Surname/Organization:</w:t>
      </w:r>
    </w:p>
    <w:p w:rsidR="002E0268" w:rsidRPr="00133A09" w:rsidRDefault="00FB3115">
      <w:pPr>
        <w:rPr>
          <w:rFonts w:ascii="Calibri" w:eastAsia="Calibri" w:hAnsi="Calibri" w:cs="Calibri"/>
        </w:rPr>
      </w:pPr>
      <w:r w:rsidRPr="00133A09">
        <w:rPr>
          <w:rFonts w:ascii="Calibri" w:eastAsia="Calibri" w:hAnsi="Calibri" w:cs="Calibri"/>
        </w:rPr>
        <w:t xml:space="preserve">Display Name: </w:t>
      </w:r>
    </w:p>
    <w:p w:rsidR="002E0268" w:rsidRPr="00133A09" w:rsidRDefault="00133A09">
      <w:pPr>
        <w:rPr>
          <w:rFonts w:ascii="Calibri" w:eastAsia="Calibri" w:hAnsi="Calibri" w:cs="Calibri"/>
        </w:rPr>
      </w:pPr>
      <w:r>
        <w:rPr>
          <w:rFonts w:ascii="Calibri" w:eastAsia="Calibri" w:hAnsi="Calibri" w:cs="Calibri"/>
        </w:rPr>
        <w:t xml:space="preserve">Entity Identifier:  [VIAF i.d. found at </w:t>
      </w:r>
      <w:r w:rsidRPr="00133A09">
        <w:rPr>
          <w:rFonts w:ascii="Calibri" w:eastAsia="Calibri" w:hAnsi="Calibri" w:cs="Calibri"/>
        </w:rPr>
        <w:t>https://viaf.org/</w:t>
      </w:r>
      <w:r>
        <w:rPr>
          <w:rFonts w:ascii="Calibri" w:eastAsia="Calibri" w:hAnsi="Calibri" w:cs="Calibri"/>
        </w:rPr>
        <w:t>]</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u w:val="single"/>
        </w:rPr>
      </w:pPr>
      <w:r w:rsidRPr="00133A09">
        <w:rPr>
          <w:rFonts w:ascii="Calibri" w:eastAsia="Calibri" w:hAnsi="Calibri" w:cs="Calibri"/>
          <w:u w:val="single"/>
        </w:rPr>
        <w:t>Relationships</w:t>
      </w:r>
    </w:p>
    <w:p w:rsidR="002E0268" w:rsidRPr="00133A09" w:rsidRDefault="00FB3115">
      <w:pPr>
        <w:rPr>
          <w:rFonts w:ascii="Calibri" w:eastAsia="Calibri" w:hAnsi="Calibri" w:cs="Calibri"/>
        </w:rPr>
      </w:pPr>
      <w:r w:rsidRPr="00133A09">
        <w:rPr>
          <w:rFonts w:ascii="Calibri" w:eastAsia="Calibri" w:hAnsi="Calibri" w:cs="Calibri"/>
        </w:rPr>
        <w:t>Related Objects: [Artworks, Talks, Panels, Publications]</w:t>
      </w:r>
    </w:p>
    <w:p w:rsidR="002E0268" w:rsidRPr="00133A09" w:rsidRDefault="00FB3115">
      <w:pPr>
        <w:rPr>
          <w:rFonts w:ascii="Calibri" w:eastAsia="Calibri" w:hAnsi="Calibri" w:cs="Calibri"/>
        </w:rPr>
      </w:pPr>
      <w:r w:rsidRPr="00133A09">
        <w:rPr>
          <w:rFonts w:ascii="Calibri" w:eastAsia="Calibri" w:hAnsi="Calibri" w:cs="Calibri"/>
        </w:rPr>
        <w:t xml:space="preserve">Related Entities: [Collaborators, Parents, Children, part of Organization] </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u w:val="single"/>
        </w:rPr>
      </w:pPr>
      <w:r w:rsidRPr="00133A09">
        <w:rPr>
          <w:rFonts w:ascii="Calibri" w:eastAsia="Calibri" w:hAnsi="Calibri" w:cs="Calibri"/>
          <w:u w:val="single"/>
        </w:rPr>
        <w:t>Description</w:t>
      </w:r>
    </w:p>
    <w:p w:rsidR="002E0268" w:rsidRPr="00133A09" w:rsidRDefault="00FB3115">
      <w:pPr>
        <w:rPr>
          <w:rFonts w:ascii="Calibri" w:eastAsia="Calibri" w:hAnsi="Calibri" w:cs="Calibri"/>
        </w:rPr>
      </w:pPr>
      <w:r w:rsidRPr="00133A09">
        <w:rPr>
          <w:rFonts w:ascii="Calibri" w:eastAsia="Calibri" w:hAnsi="Calibri" w:cs="Calibri"/>
        </w:rPr>
        <w:t>[birth year, birthplace]</w:t>
      </w:r>
    </w:p>
    <w:p w:rsidR="002E0268" w:rsidRPr="00133A09" w:rsidRDefault="00FB3115">
      <w:pPr>
        <w:rPr>
          <w:rFonts w:ascii="Calibri" w:eastAsia="Calibri" w:hAnsi="Calibri" w:cs="Calibri"/>
        </w:rPr>
      </w:pPr>
      <w:r w:rsidRPr="00133A09">
        <w:rPr>
          <w:rFonts w:ascii="Calibri" w:eastAsia="Calibri" w:hAnsi="Calibri" w:cs="Calibri"/>
        </w:rPr>
        <w:t>Artist Biography</w:t>
      </w:r>
    </w:p>
    <w:p w:rsidR="002E0268" w:rsidRPr="00133A09" w:rsidRDefault="00FB3115">
      <w:pPr>
        <w:rPr>
          <w:rFonts w:ascii="Calibri" w:eastAsia="Calibri" w:hAnsi="Calibri" w:cs="Calibri"/>
        </w:rPr>
      </w:pPr>
      <w:r w:rsidRPr="00133A09">
        <w:rPr>
          <w:rFonts w:ascii="Calibri" w:eastAsia="Calibri" w:hAnsi="Calibri" w:cs="Calibri"/>
        </w:rPr>
        <w:t xml:space="preserve">Citation: </w:t>
      </w:r>
    </w:p>
    <w:p w:rsidR="002E0268" w:rsidRPr="00133A09" w:rsidRDefault="00FB3115">
      <w:pPr>
        <w:rPr>
          <w:rFonts w:ascii="Calibri" w:eastAsia="Calibri" w:hAnsi="Calibri" w:cs="Calibri"/>
        </w:rPr>
      </w:pPr>
      <w:r w:rsidRPr="00133A09">
        <w:rPr>
          <w:rFonts w:ascii="Calibri" w:eastAsia="Calibri" w:hAnsi="Calibri" w:cs="Calibri"/>
        </w:rPr>
        <w:t>Notes (internal use only): include Artist Website URL</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rPr>
      </w:pPr>
      <w:r w:rsidRPr="00133A09">
        <w:rPr>
          <w:rFonts w:ascii="Calibri" w:eastAsia="Calibri" w:hAnsi="Calibri" w:cs="Calibri"/>
          <w:b/>
        </w:rPr>
        <w:t>[STYLE GUIDE]</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Chicago style: https://www.chicagomanualofstyle.org/tools_citationguide.html </w:t>
      </w:r>
    </w:p>
    <w:p w:rsidR="002E0268" w:rsidRPr="00133A09" w:rsidRDefault="00FB3115">
      <w:pPr>
        <w:rPr>
          <w:rFonts w:ascii="Calibri" w:eastAsia="Calibri" w:hAnsi="Calibri" w:cs="Calibri"/>
        </w:rPr>
      </w:pPr>
      <w:r w:rsidRPr="00133A09">
        <w:rPr>
          <w:rFonts w:ascii="Calibri" w:eastAsia="Calibri" w:hAnsi="Calibri" w:cs="Calibri"/>
        </w:rPr>
        <w:t xml:space="preserve">Keep language evergreen and authoritative </w:t>
      </w:r>
    </w:p>
    <w:p w:rsidR="002E0268" w:rsidRPr="00133A09" w:rsidRDefault="00FB3115">
      <w:pPr>
        <w:rPr>
          <w:rFonts w:ascii="Calibri" w:eastAsia="Calibri" w:hAnsi="Calibri" w:cs="Calibri"/>
        </w:rPr>
      </w:pPr>
      <w:r w:rsidRPr="00133A09">
        <w:rPr>
          <w:rFonts w:ascii="Calibri" w:eastAsia="Calibri" w:hAnsi="Calibri" w:cs="Calibri"/>
        </w:rPr>
        <w:t xml:space="preserve">Exhibitions in “quotes” </w:t>
      </w:r>
    </w:p>
    <w:p w:rsidR="002E0268" w:rsidRPr="00133A09" w:rsidRDefault="00FB3115">
      <w:pPr>
        <w:rPr>
          <w:rFonts w:ascii="Calibri" w:eastAsia="Calibri" w:hAnsi="Calibri" w:cs="Calibri"/>
        </w:rPr>
      </w:pPr>
      <w:r w:rsidRPr="00133A09">
        <w:rPr>
          <w:rFonts w:ascii="Calibri" w:eastAsia="Calibri" w:hAnsi="Calibri" w:cs="Calibri"/>
        </w:rPr>
        <w:t xml:space="preserve">Works in </w:t>
      </w:r>
      <w:r w:rsidRPr="00133A09">
        <w:rPr>
          <w:rFonts w:ascii="Calibri" w:eastAsia="Calibri" w:hAnsi="Calibri" w:cs="Calibri"/>
          <w:i/>
        </w:rPr>
        <w:t>italics</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Cite everything, or at least have resources for everything saved in the verification folder </w:t>
      </w:r>
    </w:p>
    <w:p w:rsidR="002E0268" w:rsidRDefault="00FB3115">
      <w:r w:rsidRPr="00133A09">
        <w:rPr>
          <w:rFonts w:ascii="Calibri" w:eastAsia="Calibri" w:hAnsi="Calibri" w:cs="Calibri"/>
        </w:rPr>
        <w:t>Keep all documentation together in Verification Folder</w:t>
      </w:r>
      <w:r>
        <w:rPr>
          <w:rFonts w:ascii="Calibri" w:eastAsia="Calibri" w:hAnsi="Calibri" w:cs="Calibri"/>
        </w:rPr>
        <w:t xml:space="preserve"> </w:t>
      </w:r>
    </w:p>
    <w:sectPr w:rsidR="002E0268" w:rsidSect="00995027">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26DC"/>
    <w:multiLevelType w:val="multilevel"/>
    <w:tmpl w:val="EDA8F0F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461680B"/>
    <w:multiLevelType w:val="multilevel"/>
    <w:tmpl w:val="65F4A97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52F43135"/>
    <w:multiLevelType w:val="multilevel"/>
    <w:tmpl w:val="E326AC18"/>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6469629E"/>
    <w:multiLevelType w:val="multilevel"/>
    <w:tmpl w:val="2616806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oNotTrackMoves/>
  <w:defaultTabStop w:val="720"/>
  <w:characterSpacingControl w:val="doNotCompress"/>
  <w:compat/>
  <w:rsids>
    <w:rsidRoot w:val="002E0268"/>
    <w:rsid w:val="00133A09"/>
    <w:rsid w:val="002E0268"/>
    <w:rsid w:val="00995027"/>
    <w:rsid w:val="00FB3115"/>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5027"/>
  </w:style>
  <w:style w:type="paragraph" w:styleId="Heading1">
    <w:name w:val="heading 1"/>
    <w:basedOn w:val="Normal"/>
    <w:next w:val="Normal"/>
    <w:rsid w:val="00995027"/>
    <w:pPr>
      <w:keepNext/>
      <w:keepLines/>
      <w:spacing w:before="400" w:after="120"/>
      <w:outlineLvl w:val="0"/>
    </w:pPr>
    <w:rPr>
      <w:sz w:val="40"/>
      <w:szCs w:val="40"/>
    </w:rPr>
  </w:style>
  <w:style w:type="paragraph" w:styleId="Heading2">
    <w:name w:val="heading 2"/>
    <w:basedOn w:val="Normal"/>
    <w:next w:val="Normal"/>
    <w:rsid w:val="00995027"/>
    <w:pPr>
      <w:keepNext/>
      <w:keepLines/>
      <w:spacing w:before="360" w:after="120"/>
      <w:outlineLvl w:val="1"/>
    </w:pPr>
    <w:rPr>
      <w:sz w:val="32"/>
      <w:szCs w:val="32"/>
    </w:rPr>
  </w:style>
  <w:style w:type="paragraph" w:styleId="Heading3">
    <w:name w:val="heading 3"/>
    <w:basedOn w:val="Normal"/>
    <w:next w:val="Normal"/>
    <w:rsid w:val="00995027"/>
    <w:pPr>
      <w:keepNext/>
      <w:keepLines/>
      <w:spacing w:before="320" w:after="80"/>
      <w:outlineLvl w:val="2"/>
    </w:pPr>
    <w:rPr>
      <w:color w:val="434343"/>
      <w:sz w:val="28"/>
      <w:szCs w:val="28"/>
    </w:rPr>
  </w:style>
  <w:style w:type="paragraph" w:styleId="Heading4">
    <w:name w:val="heading 4"/>
    <w:basedOn w:val="Normal"/>
    <w:next w:val="Normal"/>
    <w:rsid w:val="00995027"/>
    <w:pPr>
      <w:keepNext/>
      <w:keepLines/>
      <w:spacing w:before="280" w:after="80"/>
      <w:outlineLvl w:val="3"/>
    </w:pPr>
    <w:rPr>
      <w:color w:val="666666"/>
      <w:sz w:val="24"/>
      <w:szCs w:val="24"/>
    </w:rPr>
  </w:style>
  <w:style w:type="paragraph" w:styleId="Heading5">
    <w:name w:val="heading 5"/>
    <w:basedOn w:val="Normal"/>
    <w:next w:val="Normal"/>
    <w:rsid w:val="00995027"/>
    <w:pPr>
      <w:keepNext/>
      <w:keepLines/>
      <w:spacing w:before="240" w:after="80"/>
      <w:outlineLvl w:val="4"/>
    </w:pPr>
    <w:rPr>
      <w:color w:val="666666"/>
    </w:rPr>
  </w:style>
  <w:style w:type="paragraph" w:styleId="Heading6">
    <w:name w:val="heading 6"/>
    <w:basedOn w:val="Normal"/>
    <w:next w:val="Normal"/>
    <w:rsid w:val="00995027"/>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995027"/>
    <w:pPr>
      <w:keepNext/>
      <w:keepLines/>
      <w:spacing w:after="60"/>
    </w:pPr>
    <w:rPr>
      <w:sz w:val="52"/>
      <w:szCs w:val="52"/>
    </w:rPr>
  </w:style>
  <w:style w:type="paragraph" w:styleId="Subtitle">
    <w:name w:val="Subtitle"/>
    <w:basedOn w:val="Normal"/>
    <w:next w:val="Normal"/>
    <w:rsid w:val="0099502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488</Words>
  <Characters>2782</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Archives Intern</dc:creator>
  <cp:lastModifiedBy>Claire Fox</cp:lastModifiedBy>
  <cp:revision>2</cp:revision>
  <dcterms:created xsi:type="dcterms:W3CDTF">2018-12-10T00:15:00Z</dcterms:created>
  <dcterms:modified xsi:type="dcterms:W3CDTF">2018-12-10T00:15:00Z</dcterms:modified>
</cp:coreProperties>
</file>