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A2E" w:rsidRPr="00FD06A5" w:rsidRDefault="00032C69" w:rsidP="00C767F3">
      <w:pPr>
        <w:jc w:val="both"/>
        <w:rPr>
          <w:rFonts w:ascii="標楷體" w:eastAsia="標楷體" w:hAnsi="標楷體"/>
          <w:color w:val="000000"/>
          <w:szCs w:val="24"/>
          <w:shd w:val="clear" w:color="auto" w:fill="FFFFFF"/>
        </w:rPr>
      </w:pPr>
      <w:r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2.3.</w:t>
      </w:r>
      <w:r w:rsidR="00D53A2E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1.</w:t>
      </w:r>
    </w:p>
    <w:p w:rsidR="00C767F3" w:rsidRPr="00FD06A5" w:rsidRDefault="00C864D3" w:rsidP="00C767F3">
      <w:pPr>
        <w:jc w:val="both"/>
        <w:rPr>
          <w:rFonts w:ascii="標楷體" w:eastAsia="標楷體" w:hAnsi="標楷體"/>
          <w:color w:val="000000"/>
          <w:szCs w:val="24"/>
          <w:shd w:val="clear" w:color="auto" w:fill="FFFFFF"/>
        </w:rPr>
      </w:pPr>
      <w:r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本作品在計算使用者之笑容量化數值時，我們利用電腦螢幕作為監控畫面的形式，顯示使用者影像以及其笑容量化數值</w:t>
      </w:r>
      <w:r w:rsidRPr="00FD06A5">
        <w:rPr>
          <w:rFonts w:ascii="Arial" w:hAnsi="Arial" w:cs="Arial"/>
          <w:color w:val="222222"/>
          <w:szCs w:val="24"/>
          <w:shd w:val="clear" w:color="auto" w:fill="FFFFFF"/>
        </w:rPr>
        <w:t> </w:t>
      </w:r>
      <w:r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，如圖</w:t>
      </w:r>
      <w:r w:rsidR="00C767F3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1</w:t>
      </w:r>
      <w:r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所示。</w:t>
      </w:r>
      <w:r w:rsidR="00512A48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其中，圖1(a)為從業人員以微笑表情服務客人時的情形，笑容量化數值檢測結果為3；圖1(b) 為從業人員以</w:t>
      </w:r>
      <w:proofErr w:type="gramStart"/>
      <w:r w:rsidR="00512A48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露齒笑表情</w:t>
      </w:r>
      <w:proofErr w:type="gramEnd"/>
      <w:r w:rsidR="00512A48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服務客人時的情形，笑容量化數值檢測結果為6。透過即時顯示從業人員的笑容量化數值，</w:t>
      </w:r>
      <w:r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管理者可從監控畫面得知各個從業人員的笑容數值，並依管理者</w:t>
      </w:r>
      <w:r w:rsidR="00C767F3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需求</w:t>
      </w:r>
      <w:r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，矯正從業人員服務態度。</w:t>
      </w:r>
    </w:p>
    <w:p w:rsidR="00C767F3" w:rsidRPr="00FD06A5" w:rsidRDefault="00C864D3" w:rsidP="00C767F3">
      <w:pPr>
        <w:jc w:val="center"/>
        <w:rPr>
          <w:rFonts w:ascii="標楷體" w:eastAsia="標楷體" w:hAnsi="標楷體"/>
          <w:color w:val="000000"/>
          <w:szCs w:val="24"/>
          <w:shd w:val="clear" w:color="auto" w:fill="FFFFFF"/>
        </w:rPr>
      </w:pPr>
      <w:r w:rsidRPr="00FD06A5">
        <w:rPr>
          <w:rFonts w:ascii="標楷體" w:eastAsia="標楷體" w:hAnsi="標楷體" w:hint="eastAsia"/>
          <w:noProof/>
          <w:color w:val="000000"/>
          <w:szCs w:val="24"/>
          <w:shd w:val="clear" w:color="auto" w:fill="FFFFFF"/>
        </w:rPr>
        <w:drawing>
          <wp:inline distT="0" distB="0" distL="0" distR="0">
            <wp:extent cx="2520000" cy="13968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使用者介面示意圖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3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118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 xml:space="preserve">  </w:t>
      </w:r>
      <w:r w:rsidRPr="00FD06A5">
        <w:rPr>
          <w:rFonts w:ascii="標楷體" w:eastAsia="標楷體" w:hAnsi="標楷體" w:hint="eastAsia"/>
          <w:noProof/>
          <w:color w:val="000000"/>
          <w:szCs w:val="24"/>
          <w:shd w:val="clear" w:color="auto" w:fill="FFFFFF"/>
        </w:rPr>
        <w:drawing>
          <wp:inline distT="0" distB="0" distL="0" distR="0">
            <wp:extent cx="2520000" cy="14544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使用者介面示意圖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5"/>
                    <a:stretch/>
                  </pic:blipFill>
                  <pic:spPr bwMode="auto">
                    <a:xfrm>
                      <a:off x="0" y="0"/>
                      <a:ext cx="2520000" cy="145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7F3" w:rsidRPr="00FD06A5" w:rsidRDefault="00C767F3" w:rsidP="00C767F3">
      <w:pPr>
        <w:jc w:val="center"/>
        <w:rPr>
          <w:rFonts w:ascii="標楷體" w:eastAsia="標楷體" w:hAnsi="標楷體"/>
          <w:color w:val="000000"/>
          <w:szCs w:val="24"/>
          <w:shd w:val="clear" w:color="auto" w:fill="FFFFFF"/>
        </w:rPr>
      </w:pPr>
      <w:r w:rsidRPr="00FD06A5">
        <w:rPr>
          <w:rFonts w:ascii="標楷體" w:eastAsia="標楷體" w:hAnsi="標楷體"/>
          <w:color w:val="000000"/>
          <w:szCs w:val="24"/>
          <w:shd w:val="clear" w:color="auto" w:fill="FFFFFF"/>
        </w:rPr>
        <w:t xml:space="preserve">       </w:t>
      </w:r>
      <w:r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(a</w:t>
      </w:r>
      <w:r w:rsidRPr="00FD06A5">
        <w:rPr>
          <w:rFonts w:ascii="標楷體" w:eastAsia="標楷體" w:hAnsi="標楷體"/>
          <w:color w:val="000000"/>
          <w:szCs w:val="24"/>
          <w:shd w:val="clear" w:color="auto" w:fill="FFFFFF"/>
        </w:rPr>
        <w:t>)                          (</w:t>
      </w:r>
      <w:proofErr w:type="gramStart"/>
      <w:r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b</w:t>
      </w:r>
      <w:proofErr w:type="gramEnd"/>
      <w:r w:rsidRPr="00FD06A5">
        <w:rPr>
          <w:rFonts w:ascii="標楷體" w:eastAsia="標楷體" w:hAnsi="標楷體"/>
          <w:color w:val="000000"/>
          <w:szCs w:val="24"/>
          <w:shd w:val="clear" w:color="auto" w:fill="FFFFFF"/>
        </w:rPr>
        <w:t>)</w:t>
      </w:r>
    </w:p>
    <w:p w:rsidR="00C767F3" w:rsidRPr="00FD06A5" w:rsidRDefault="00C767F3" w:rsidP="00C767F3">
      <w:pPr>
        <w:jc w:val="both"/>
        <w:rPr>
          <w:rFonts w:ascii="標楷體" w:eastAsia="標楷體" w:hAnsi="標楷體"/>
          <w:color w:val="000000"/>
          <w:szCs w:val="24"/>
          <w:shd w:val="clear" w:color="auto" w:fill="FFFFFF"/>
        </w:rPr>
      </w:pPr>
      <w:r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圖1：使用者介面呈現結果。(a)使用者笑容量化數值為3；(b)使用者笑容量化數值為6。</w:t>
      </w:r>
    </w:p>
    <w:p w:rsidR="00D53A2E" w:rsidRPr="00FD06A5" w:rsidRDefault="00D53A2E" w:rsidP="00C767F3">
      <w:pPr>
        <w:jc w:val="both"/>
        <w:rPr>
          <w:rFonts w:ascii="標楷體" w:eastAsia="標楷體" w:hAnsi="標楷體"/>
          <w:color w:val="000000"/>
          <w:szCs w:val="24"/>
          <w:shd w:val="clear" w:color="auto" w:fill="FFFFFF"/>
        </w:rPr>
      </w:pPr>
    </w:p>
    <w:p w:rsidR="006B7001" w:rsidRPr="00FD06A5" w:rsidRDefault="00D53A2E" w:rsidP="006B7001">
      <w:pPr>
        <w:tabs>
          <w:tab w:val="left" w:pos="5130"/>
        </w:tabs>
        <w:jc w:val="both"/>
        <w:rPr>
          <w:rFonts w:ascii="標楷體" w:eastAsia="標楷體" w:hAnsi="標楷體"/>
          <w:color w:val="000000"/>
          <w:szCs w:val="24"/>
          <w:shd w:val="clear" w:color="auto" w:fill="FFFFFF"/>
        </w:rPr>
      </w:pPr>
      <w:r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2.</w:t>
      </w:r>
      <w:r w:rsidR="00032C69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3.2.</w:t>
      </w:r>
    </w:p>
    <w:p w:rsidR="002C53C1" w:rsidRPr="00900D61" w:rsidRDefault="006B7001" w:rsidP="00900D61">
      <w:pPr>
        <w:pStyle w:val="Web"/>
        <w:spacing w:before="0" w:beforeAutospacing="0" w:after="0" w:afterAutospacing="0"/>
        <w:jc w:val="both"/>
        <w:rPr>
          <w:rFonts w:ascii="標楷體" w:eastAsia="標楷體" w:hAnsi="標楷體"/>
          <w:color w:val="000000"/>
          <w:shd w:val="clear" w:color="auto" w:fill="FFFFFF"/>
        </w:rPr>
      </w:pPr>
      <w:r w:rsidRPr="00FD06A5">
        <w:rPr>
          <w:rFonts w:ascii="標楷體" w:eastAsia="標楷體" w:hAnsi="標楷體" w:hint="eastAsia"/>
          <w:color w:val="000000"/>
          <w:shd w:val="clear" w:color="auto" w:fill="FFFFFF"/>
        </w:rPr>
        <w:t>硬體設計方面，</w:t>
      </w:r>
      <w:r w:rsidR="002C53C1" w:rsidRPr="00FD06A5">
        <w:rPr>
          <w:rFonts w:ascii="標楷體" w:eastAsia="標楷體" w:hAnsi="標楷體" w:hint="eastAsia"/>
          <w:color w:val="000000"/>
          <w:shd w:val="clear" w:color="auto" w:fill="FFFFFF"/>
        </w:rPr>
        <w:t>我們使用</w:t>
      </w:r>
      <w:r w:rsidR="002C53C1" w:rsidRPr="00FD06A5">
        <w:rPr>
          <w:rFonts w:ascii="標楷體" w:eastAsia="標楷體" w:hAnsi="標楷體"/>
          <w:color w:val="000000"/>
          <w:shd w:val="clear" w:color="auto" w:fill="FFFFFF"/>
        </w:rPr>
        <w:t>NVIDIA Jetson TX2</w:t>
      </w:r>
      <w:r w:rsidR="00900D61">
        <w:rPr>
          <w:rFonts w:ascii="標楷體" w:eastAsia="標楷體" w:hAnsi="標楷體" w:hint="eastAsia"/>
          <w:color w:val="000000"/>
          <w:shd w:val="clear" w:color="auto" w:fill="FFFFFF"/>
        </w:rPr>
        <w:t>，如圖2</w:t>
      </w:r>
      <w:r w:rsidR="00900D61">
        <w:rPr>
          <w:rFonts w:ascii="標楷體" w:eastAsia="標楷體" w:hAnsi="標楷體"/>
          <w:color w:val="000000"/>
          <w:shd w:val="clear" w:color="auto" w:fill="FFFFFF"/>
        </w:rPr>
        <w:t>(a)</w:t>
      </w:r>
      <w:r w:rsidR="00900D61">
        <w:rPr>
          <w:rFonts w:ascii="標楷體" w:eastAsia="標楷體" w:hAnsi="標楷體" w:hint="eastAsia"/>
          <w:color w:val="000000"/>
          <w:shd w:val="clear" w:color="auto" w:fill="FFFFFF"/>
        </w:rPr>
        <w:t>所示，</w:t>
      </w:r>
      <w:r w:rsidR="002C53C1" w:rsidRPr="00FD06A5">
        <w:rPr>
          <w:rFonts w:ascii="標楷體" w:eastAsia="標楷體" w:hAnsi="標楷體" w:hint="eastAsia"/>
          <w:color w:val="000000"/>
          <w:shd w:val="clear" w:color="auto" w:fill="FFFFFF"/>
        </w:rPr>
        <w:t xml:space="preserve">來執行本系統的程式，且搭載了最新版本的SDK － </w:t>
      </w:r>
      <w:proofErr w:type="spellStart"/>
      <w:r w:rsidR="002C53C1" w:rsidRPr="00FD06A5">
        <w:rPr>
          <w:rFonts w:ascii="標楷體" w:eastAsia="標楷體" w:hAnsi="標楷體" w:hint="eastAsia"/>
          <w:color w:val="000000"/>
          <w:shd w:val="clear" w:color="auto" w:fill="FFFFFF"/>
        </w:rPr>
        <w:t>JetPack</w:t>
      </w:r>
      <w:proofErr w:type="spellEnd"/>
      <w:r w:rsidR="002C53C1" w:rsidRPr="00FD06A5">
        <w:rPr>
          <w:rFonts w:ascii="標楷體" w:eastAsia="標楷體" w:hAnsi="標楷體" w:hint="eastAsia"/>
          <w:color w:val="000000"/>
          <w:shd w:val="clear" w:color="auto" w:fill="FFFFFF"/>
        </w:rPr>
        <w:t xml:space="preserve"> 4.2，可提供</w:t>
      </w:r>
      <w:r w:rsidR="00FD06A5" w:rsidRPr="00FD06A5">
        <w:rPr>
          <w:rFonts w:ascii="標楷體" w:eastAsia="標楷體" w:hAnsi="標楷體" w:hint="eastAsia"/>
          <w:color w:val="000000"/>
          <w:shd w:val="clear" w:color="auto" w:fill="FFFFFF"/>
        </w:rPr>
        <w:t>快速又</w:t>
      </w:r>
      <w:r w:rsidR="002C53C1" w:rsidRPr="00FD06A5">
        <w:rPr>
          <w:rFonts w:ascii="標楷體" w:eastAsia="標楷體" w:hAnsi="標楷體" w:hint="eastAsia"/>
          <w:color w:val="000000"/>
          <w:shd w:val="clear" w:color="auto" w:fill="FFFFFF"/>
        </w:rPr>
        <w:t>精</w:t>
      </w:r>
      <w:proofErr w:type="gramStart"/>
      <w:r w:rsidR="002C53C1" w:rsidRPr="00FD06A5">
        <w:rPr>
          <w:rFonts w:ascii="標楷體" w:eastAsia="標楷體" w:hAnsi="標楷體" w:hint="eastAsia"/>
          <w:color w:val="000000"/>
          <w:shd w:val="clear" w:color="auto" w:fill="FFFFFF"/>
        </w:rPr>
        <w:t>準</w:t>
      </w:r>
      <w:proofErr w:type="gramEnd"/>
      <w:r w:rsidR="002C53C1" w:rsidRPr="00FD06A5">
        <w:rPr>
          <w:rFonts w:ascii="標楷體" w:eastAsia="標楷體" w:hAnsi="標楷體" w:hint="eastAsia"/>
          <w:color w:val="000000"/>
          <w:shd w:val="clear" w:color="auto" w:fill="FFFFFF"/>
        </w:rPr>
        <w:t>的人工智慧推論機制，因此本團隊選擇使用</w:t>
      </w:r>
      <w:r w:rsidR="002C53C1" w:rsidRPr="00FD06A5">
        <w:rPr>
          <w:rFonts w:ascii="標楷體" w:eastAsia="標楷體" w:hAnsi="標楷體"/>
          <w:color w:val="000000"/>
          <w:shd w:val="clear" w:color="auto" w:fill="FFFFFF"/>
        </w:rPr>
        <w:t>NVIDIA Jetson TX2</w:t>
      </w:r>
      <w:r w:rsidR="002C53C1" w:rsidRPr="00FD06A5">
        <w:rPr>
          <w:rFonts w:ascii="標楷體" w:eastAsia="標楷體" w:hAnsi="標楷體" w:hint="eastAsia"/>
          <w:color w:val="000000"/>
          <w:shd w:val="clear" w:color="auto" w:fill="FFFFFF"/>
        </w:rPr>
        <w:t>來展示本系統的執行成果。</w:t>
      </w:r>
      <w:r w:rsidR="00900D61" w:rsidRPr="00565DF5">
        <w:rPr>
          <w:rFonts w:ascii="標楷體" w:eastAsia="標楷體" w:hAnsi="標楷體" w:hint="eastAsia"/>
        </w:rPr>
        <w:t>並且</w:t>
      </w:r>
      <w:r w:rsidR="00900D61">
        <w:rPr>
          <w:rFonts w:ascii="標楷體" w:eastAsia="標楷體" w:hAnsi="標楷體" w:hint="eastAsia"/>
        </w:rPr>
        <w:t>，</w:t>
      </w:r>
      <w:r w:rsidR="00900D61">
        <w:rPr>
          <w:rFonts w:ascii="標楷體" w:eastAsia="標楷體" w:hAnsi="標楷體" w:hint="eastAsia"/>
          <w:color w:val="000000"/>
          <w:shd w:val="clear" w:color="auto" w:fill="FFFFFF"/>
        </w:rPr>
        <w:t>我們</w:t>
      </w:r>
      <w:r w:rsidR="00900D61" w:rsidRPr="00FD06A5">
        <w:rPr>
          <w:rFonts w:ascii="標楷體" w:eastAsia="標楷體" w:hAnsi="標楷體" w:hint="eastAsia"/>
          <w:color w:val="000000"/>
          <w:shd w:val="clear" w:color="auto" w:fill="FFFFFF"/>
        </w:rPr>
        <w:t>利用HD網路攝影機</w:t>
      </w:r>
      <w:r w:rsidR="00900D61">
        <w:rPr>
          <w:rFonts w:ascii="標楷體" w:eastAsia="標楷體" w:hAnsi="標楷體" w:hint="eastAsia"/>
          <w:color w:val="000000"/>
          <w:shd w:val="clear" w:color="auto" w:fill="FFFFFF"/>
        </w:rPr>
        <w:t>連接</w:t>
      </w:r>
      <w:r w:rsidR="00900D61" w:rsidRPr="00FD06A5">
        <w:rPr>
          <w:rFonts w:ascii="標楷體" w:eastAsia="標楷體" w:hAnsi="標楷體"/>
          <w:color w:val="000000"/>
          <w:shd w:val="clear" w:color="auto" w:fill="FFFFFF"/>
        </w:rPr>
        <w:t>NVIDIA Jetson TX2</w:t>
      </w:r>
      <w:r w:rsidR="00900D61">
        <w:rPr>
          <w:rFonts w:ascii="標楷體" w:eastAsia="標楷體" w:hAnsi="標楷體" w:hint="eastAsia"/>
          <w:color w:val="000000"/>
          <w:shd w:val="clear" w:color="auto" w:fill="FFFFFF"/>
        </w:rPr>
        <w:t>，以</w:t>
      </w:r>
      <w:r w:rsidR="00900D61" w:rsidRPr="00FD06A5">
        <w:rPr>
          <w:rFonts w:ascii="標楷體" w:eastAsia="標楷體" w:hAnsi="標楷體" w:hint="eastAsia"/>
          <w:color w:val="000000"/>
          <w:shd w:val="clear" w:color="auto" w:fill="FFFFFF"/>
        </w:rPr>
        <w:t>拍攝從業人員影像。HD網路攝影機如圖</w:t>
      </w:r>
      <w:r w:rsidR="00900D61">
        <w:rPr>
          <w:rFonts w:ascii="標楷體" w:eastAsia="標楷體" w:hAnsi="標楷體" w:hint="eastAsia"/>
          <w:color w:val="000000"/>
          <w:shd w:val="clear" w:color="auto" w:fill="FFFFFF"/>
        </w:rPr>
        <w:t>2(</w:t>
      </w:r>
      <w:r w:rsidR="00900D61">
        <w:rPr>
          <w:rFonts w:ascii="標楷體" w:eastAsia="標楷體" w:hAnsi="標楷體"/>
          <w:color w:val="000000"/>
          <w:shd w:val="clear" w:color="auto" w:fill="FFFFFF"/>
        </w:rPr>
        <w:t>b)</w:t>
      </w:r>
      <w:r w:rsidR="00900D61" w:rsidRPr="00FD06A5">
        <w:rPr>
          <w:rFonts w:ascii="標楷體" w:eastAsia="標楷體" w:hAnsi="標楷體" w:hint="eastAsia"/>
          <w:color w:val="000000"/>
          <w:shd w:val="clear" w:color="auto" w:fill="FFFFFF"/>
        </w:rPr>
        <w:t>所示，是具有適用於HD自動對焦功能的可折疊攜帶網路攝影機。透過硬體介面的設計，使本系統得以在服務場所有效拍攝各個從業人員影像。</w:t>
      </w:r>
    </w:p>
    <w:p w:rsidR="00FD06A5" w:rsidRPr="00FD06A5" w:rsidRDefault="002C53C1" w:rsidP="00FD06A5">
      <w:pPr>
        <w:pStyle w:val="Web"/>
        <w:spacing w:before="0" w:beforeAutospacing="0" w:after="0" w:afterAutospacing="0"/>
      </w:pPr>
      <w:r w:rsidRPr="00FD06A5">
        <w:rPr>
          <w:noProof/>
        </w:rPr>
        <w:drawing>
          <wp:inline distT="0" distB="0" distL="0" distR="0" wp14:anchorId="75B21A36" wp14:editId="152C8BDE">
            <wp:extent cx="2712302" cy="17729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114" t="38784" r="60269" b="26798"/>
                    <a:stretch/>
                  </pic:blipFill>
                  <pic:spPr bwMode="auto">
                    <a:xfrm>
                      <a:off x="0" y="0"/>
                      <a:ext cx="2728089" cy="1783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0D61" w:rsidRPr="00900D61">
        <w:rPr>
          <w:rFonts w:ascii="標楷體" w:eastAsia="標楷體" w:hAnsi="標楷體" w:hint="eastAsia"/>
          <w:noProof/>
          <w:color w:val="000000"/>
          <w:shd w:val="clear" w:color="auto" w:fill="FFFFFF"/>
        </w:rPr>
        <w:t xml:space="preserve"> </w:t>
      </w:r>
      <w:r w:rsidR="00900D61">
        <w:rPr>
          <w:rFonts w:ascii="標楷體" w:eastAsia="標楷體" w:hAnsi="標楷體" w:hint="eastAsia"/>
          <w:noProof/>
          <w:color w:val="000000"/>
          <w:shd w:val="clear" w:color="auto" w:fill="FFFFFF"/>
        </w:rPr>
        <w:drawing>
          <wp:inline distT="0" distB="0" distL="0" distR="0" wp14:anchorId="38AE2493" wp14:editId="0BBDF65E">
            <wp:extent cx="2274688" cy="159023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20190325155815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1" t="7512" r="4936" b="17753"/>
                    <a:stretch/>
                  </pic:blipFill>
                  <pic:spPr bwMode="auto">
                    <a:xfrm>
                      <a:off x="0" y="0"/>
                      <a:ext cx="2282649" cy="1595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3C1" w:rsidRPr="00FD06A5" w:rsidRDefault="00FD06A5" w:rsidP="00FD06A5">
      <w:pPr>
        <w:pStyle w:val="Web"/>
        <w:numPr>
          <w:ilvl w:val="0"/>
          <w:numId w:val="2"/>
        </w:numPr>
        <w:spacing w:before="0" w:beforeAutospacing="0" w:after="0" w:afterAutospacing="0"/>
        <w:jc w:val="center"/>
      </w:pPr>
      <w:r w:rsidRPr="00FD06A5">
        <w:t xml:space="preserve">                              (b)</w:t>
      </w:r>
    </w:p>
    <w:p w:rsidR="002C53C1" w:rsidRPr="00FD06A5" w:rsidRDefault="00FD06A5" w:rsidP="00900D61">
      <w:pPr>
        <w:pStyle w:val="Web"/>
        <w:spacing w:before="0" w:beforeAutospacing="0" w:after="0" w:afterAutospacing="0"/>
        <w:jc w:val="both"/>
      </w:pPr>
      <w:r w:rsidRPr="00FD06A5">
        <w:rPr>
          <w:rFonts w:ascii="標楷體" w:eastAsia="標楷體" w:hAnsi="標楷體" w:hint="eastAsia"/>
        </w:rPr>
        <w:t>圖2：</w:t>
      </w:r>
      <w:r w:rsidR="00900D61">
        <w:rPr>
          <w:rFonts w:ascii="標楷體" w:eastAsia="標楷體" w:hAnsi="標楷體" w:hint="eastAsia"/>
        </w:rPr>
        <w:t>本系統之硬體設備</w:t>
      </w:r>
      <w:r w:rsidRPr="00FD06A5">
        <w:rPr>
          <w:rFonts w:ascii="標楷體" w:eastAsia="標楷體" w:hAnsi="標楷體" w:hint="eastAsia"/>
          <w:color w:val="000000"/>
          <w:shd w:val="clear" w:color="auto" w:fill="FFFFFF"/>
        </w:rPr>
        <w:t>。(a)</w:t>
      </w:r>
      <w:r w:rsidR="00900D61" w:rsidRPr="00900D61">
        <w:rPr>
          <w:rFonts w:ascii="標楷體" w:eastAsia="標楷體" w:hAnsi="標楷體"/>
          <w:color w:val="000000"/>
          <w:shd w:val="clear" w:color="auto" w:fill="FFFFFF"/>
        </w:rPr>
        <w:t xml:space="preserve"> </w:t>
      </w:r>
      <w:r w:rsidR="00900D61" w:rsidRPr="00FD06A5">
        <w:rPr>
          <w:rFonts w:ascii="標楷體" w:eastAsia="標楷體" w:hAnsi="標楷體"/>
          <w:color w:val="000000"/>
          <w:shd w:val="clear" w:color="auto" w:fill="FFFFFF"/>
        </w:rPr>
        <w:t>NVIDIA Jetson TX2</w:t>
      </w:r>
      <w:r w:rsidRPr="00FD06A5">
        <w:rPr>
          <w:rFonts w:ascii="標楷體" w:eastAsia="標楷體" w:hAnsi="標楷體" w:hint="eastAsia"/>
          <w:color w:val="000000"/>
          <w:shd w:val="clear" w:color="auto" w:fill="FFFFFF"/>
        </w:rPr>
        <w:t>實體圖;(b)</w:t>
      </w:r>
      <w:r w:rsidR="00900D61" w:rsidRPr="00900D61">
        <w:rPr>
          <w:rFonts w:ascii="標楷體" w:eastAsia="標楷體" w:hAnsi="標楷體" w:hint="eastAsia"/>
          <w:color w:val="000000"/>
          <w:shd w:val="clear" w:color="auto" w:fill="FFFFFF"/>
        </w:rPr>
        <w:t xml:space="preserve"> </w:t>
      </w:r>
      <w:r w:rsidR="00900D61" w:rsidRPr="00FD06A5">
        <w:rPr>
          <w:rFonts w:ascii="標楷體" w:eastAsia="標楷體" w:hAnsi="標楷體" w:hint="eastAsia"/>
          <w:color w:val="000000"/>
          <w:shd w:val="clear" w:color="auto" w:fill="FFFFFF"/>
        </w:rPr>
        <w:t>HD網路攝影機</w:t>
      </w:r>
      <w:r w:rsidR="00900D61">
        <w:rPr>
          <w:rFonts w:ascii="標楷體" w:eastAsia="標楷體" w:hAnsi="標楷體" w:hint="eastAsia"/>
          <w:color w:val="000000"/>
          <w:shd w:val="clear" w:color="auto" w:fill="FFFFFF"/>
        </w:rPr>
        <w:t>實體圖</w:t>
      </w:r>
      <w:r w:rsidRPr="00FD06A5">
        <w:rPr>
          <w:rFonts w:ascii="標楷體" w:eastAsia="標楷體" w:hAnsi="標楷體" w:hint="eastAsia"/>
          <w:color w:val="000000"/>
          <w:shd w:val="clear" w:color="auto" w:fill="FFFFFF"/>
        </w:rPr>
        <w:t>。</w:t>
      </w:r>
    </w:p>
    <w:p w:rsidR="0080387C" w:rsidRPr="00FD06A5" w:rsidRDefault="0080387C" w:rsidP="00565DF5">
      <w:pPr>
        <w:tabs>
          <w:tab w:val="left" w:pos="5130"/>
        </w:tabs>
        <w:jc w:val="center"/>
        <w:rPr>
          <w:rFonts w:ascii="標楷體" w:eastAsia="標楷體" w:hAnsi="標楷體"/>
          <w:color w:val="000000"/>
          <w:szCs w:val="24"/>
          <w:shd w:val="clear" w:color="auto" w:fill="FFFFFF"/>
        </w:rPr>
      </w:pPr>
    </w:p>
    <w:p w:rsidR="003A3478" w:rsidRPr="00FD06A5" w:rsidRDefault="003A3478" w:rsidP="006B7001">
      <w:pPr>
        <w:tabs>
          <w:tab w:val="left" w:pos="5130"/>
        </w:tabs>
        <w:jc w:val="both"/>
        <w:rPr>
          <w:rFonts w:ascii="標楷體" w:eastAsia="標楷體" w:hAnsi="標楷體"/>
          <w:color w:val="000000"/>
          <w:szCs w:val="24"/>
          <w:shd w:val="clear" w:color="auto" w:fill="FFFFFF"/>
        </w:rPr>
      </w:pPr>
    </w:p>
    <w:p w:rsidR="006B7001" w:rsidRPr="00FD06A5" w:rsidRDefault="00032C69" w:rsidP="00C767F3">
      <w:pPr>
        <w:jc w:val="both"/>
        <w:rPr>
          <w:rFonts w:ascii="標楷體" w:eastAsia="標楷體" w:hAnsi="標楷體"/>
          <w:color w:val="000000"/>
          <w:szCs w:val="24"/>
          <w:shd w:val="clear" w:color="auto" w:fill="FFFFFF"/>
        </w:rPr>
      </w:pPr>
      <w:r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2.3.</w:t>
      </w:r>
      <w:r w:rsidR="006B7001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3.</w:t>
      </w:r>
    </w:p>
    <w:p w:rsidR="00047974" w:rsidRPr="00FD06A5" w:rsidRDefault="00047974" w:rsidP="00C767F3">
      <w:pPr>
        <w:jc w:val="both"/>
        <w:rPr>
          <w:rFonts w:ascii="標楷體" w:eastAsia="標楷體" w:hAnsi="標楷體"/>
          <w:color w:val="000000"/>
          <w:szCs w:val="24"/>
          <w:shd w:val="clear" w:color="auto" w:fill="FFFFFF"/>
        </w:rPr>
      </w:pPr>
      <w:r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軟體設計方面，本作品</w:t>
      </w:r>
      <w:r w:rsidR="000A710B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主要分成四個步驟，分別為輸入圖片(Input image)、人臉位置(Bounding box)、裁切人臉位置(Cropped image)、以及輸出圖片(Output image)</w:t>
      </w:r>
      <w:r w:rsidR="00032C69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，如圖3所示</w:t>
      </w:r>
      <w:r w:rsidR="000A710B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。首先，在輸入圖片時，我們以HD網路攝影機為例，解析度為720p</w:t>
      </w:r>
      <w:r w:rsidR="00BB6866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，即</w:t>
      </w:r>
      <w:r w:rsidR="000A710B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大小為1280*720的圖片；接著透過本系統設計之人臉偵測模組，獲得該從業人員的臉部位置，且以bounding box的形式儲存，其具有4個bit，分別為座標x、座標y、寬(</w:t>
      </w:r>
      <w:r w:rsidR="000A710B" w:rsidRPr="00FD06A5">
        <w:rPr>
          <w:rFonts w:ascii="標楷體" w:eastAsia="標楷體" w:hAnsi="標楷體"/>
          <w:color w:val="000000"/>
          <w:szCs w:val="24"/>
          <w:shd w:val="clear" w:color="auto" w:fill="FFFFFF"/>
        </w:rPr>
        <w:t>w)</w:t>
      </w:r>
      <w:r w:rsidR="000A710B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、高</w:t>
      </w:r>
      <w:r w:rsidR="000A710B" w:rsidRPr="00FD06A5">
        <w:rPr>
          <w:rFonts w:ascii="標楷體" w:eastAsia="標楷體" w:hAnsi="標楷體"/>
          <w:color w:val="000000"/>
          <w:szCs w:val="24"/>
          <w:shd w:val="clear" w:color="auto" w:fill="FFFFFF"/>
        </w:rPr>
        <w:t>(h)</w:t>
      </w:r>
      <w:r w:rsidR="000A710B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；獲得人臉位置後，依據此位置</w:t>
      </w:r>
      <w:proofErr w:type="gramStart"/>
      <w:r w:rsidR="000A710B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裁切此範圍</w:t>
      </w:r>
      <w:proofErr w:type="gramEnd"/>
      <w:r w:rsidR="000A710B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的圖片，得到寬為w、高為h的裁切圖片；最後，情緒量化模組會</w:t>
      </w:r>
      <w:proofErr w:type="gramStart"/>
      <w:r w:rsidR="000A710B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根據此裁切</w:t>
      </w:r>
      <w:proofErr w:type="gramEnd"/>
      <w:r w:rsidR="000A710B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圖片進行笑容量化數值的計算，計算後的笑容量化數值</w:t>
      </w:r>
      <w:r w:rsidR="00032C69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將以視覺化的方式與原輸入圖片，共同</w:t>
      </w:r>
      <w:r w:rsidR="000A710B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輸出於監控畫面上</w:t>
      </w:r>
      <w:r w:rsidR="00032C69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，輸出圖片大小仍為1280*720</w:t>
      </w:r>
      <w:r w:rsidR="000A710B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。</w:t>
      </w:r>
    </w:p>
    <w:p w:rsidR="00032C69" w:rsidRPr="00FD06A5" w:rsidRDefault="00047974" w:rsidP="00032C69">
      <w:pPr>
        <w:tabs>
          <w:tab w:val="left" w:pos="5130"/>
        </w:tabs>
        <w:jc w:val="both"/>
        <w:rPr>
          <w:rFonts w:ascii="標楷體" w:eastAsia="標楷體" w:hAnsi="標楷體"/>
          <w:color w:val="000000"/>
          <w:szCs w:val="24"/>
          <w:shd w:val="clear" w:color="auto" w:fill="FFFFFF"/>
        </w:rPr>
      </w:pPr>
      <w:r w:rsidRPr="00FD06A5">
        <w:rPr>
          <w:rFonts w:ascii="標楷體" w:eastAsia="標楷體" w:hAnsi="標楷體" w:hint="eastAsia"/>
          <w:noProof/>
          <w:color w:val="000000"/>
          <w:szCs w:val="24"/>
          <w:shd w:val="clear" w:color="auto" w:fill="FFFFFF"/>
        </w:rPr>
        <w:lastRenderedPageBreak/>
        <w:drawing>
          <wp:inline distT="0" distB="0" distL="0" distR="0">
            <wp:extent cx="5274310" cy="1251585"/>
            <wp:effectExtent l="0" t="0" r="254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軟體設計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974" w:rsidRDefault="00032C69" w:rsidP="00032C69">
      <w:pPr>
        <w:tabs>
          <w:tab w:val="left" w:pos="5130"/>
        </w:tabs>
        <w:jc w:val="both"/>
        <w:rPr>
          <w:rFonts w:ascii="標楷體" w:eastAsia="標楷體" w:hAnsi="標楷體"/>
          <w:color w:val="000000"/>
          <w:szCs w:val="24"/>
          <w:shd w:val="clear" w:color="auto" w:fill="FFFFFF"/>
        </w:rPr>
      </w:pPr>
      <w:r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圖2：本作品之軟體設計分成四個步驟實行，分別為輸入圖片(Input image)、人臉位置(Bounding box)、裁切人臉位置(Cropped image)、以及輸出圖片(Output image)。</w:t>
      </w:r>
    </w:p>
    <w:p w:rsidR="00804879" w:rsidRDefault="00804879" w:rsidP="00032C69">
      <w:pPr>
        <w:tabs>
          <w:tab w:val="left" w:pos="5130"/>
        </w:tabs>
        <w:jc w:val="both"/>
        <w:rPr>
          <w:rFonts w:ascii="標楷體" w:eastAsia="標楷體" w:hAnsi="標楷體"/>
          <w:color w:val="000000"/>
          <w:szCs w:val="24"/>
          <w:shd w:val="clear" w:color="auto" w:fill="FFFFFF"/>
        </w:rPr>
      </w:pPr>
    </w:p>
    <w:p w:rsidR="00804879" w:rsidRDefault="00804879" w:rsidP="00032C69">
      <w:pPr>
        <w:tabs>
          <w:tab w:val="left" w:pos="5130"/>
        </w:tabs>
        <w:jc w:val="both"/>
        <w:rPr>
          <w:rFonts w:ascii="標楷體" w:eastAsia="標楷體" w:hAnsi="標楷體"/>
          <w:color w:val="000000"/>
          <w:szCs w:val="24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刺激/回應</w:t>
      </w:r>
    </w:p>
    <w:p w:rsidR="003A1E44" w:rsidRDefault="003A1E44" w:rsidP="00032C69">
      <w:pPr>
        <w:tabs>
          <w:tab w:val="left" w:pos="5130"/>
        </w:tabs>
        <w:jc w:val="both"/>
        <w:rPr>
          <w:rFonts w:ascii="標楷體" w:eastAsia="標楷體" w:hAnsi="標楷體"/>
          <w:color w:val="000000"/>
          <w:szCs w:val="24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本系統的測試案例可粗略分為兩種：包含人臉的案例、不包含人臉的案例，兩種案例分別呈現如下：</w:t>
      </w:r>
    </w:p>
    <w:p w:rsidR="003A1E44" w:rsidRPr="003A1E44" w:rsidRDefault="003A1E44" w:rsidP="00032C69">
      <w:pPr>
        <w:tabs>
          <w:tab w:val="left" w:pos="5130"/>
        </w:tabs>
        <w:jc w:val="both"/>
        <w:rPr>
          <w:rFonts w:ascii="標楷體" w:eastAsia="標楷體" w:hAnsi="標楷體" w:hint="eastAsia"/>
          <w:color w:val="000000"/>
          <w:szCs w:val="24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在包含人臉的案例中，如圖3所示，</w:t>
      </w:r>
      <w:proofErr w:type="gramStart"/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均</w:t>
      </w: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為包含</w:t>
      </w:r>
      <w:proofErr w:type="gramEnd"/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人臉的</w:t>
      </w: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影像，透過本系統的模組計算後，圖3(a)、(b)、(c)、以及(d)分別被檢測為笑容量化數值0、3、6、9的笑容等級，因此，本系統在有包含人臉的測試上，均能夠成功偵測人臉，並計算出符合該人臉特徵的笑容量化數值。</w:t>
      </w:r>
    </w:p>
    <w:p w:rsidR="00DB51CB" w:rsidRDefault="00DB51CB" w:rsidP="008E268A">
      <w:pPr>
        <w:spacing w:after="40"/>
        <w:jc w:val="center"/>
        <w:rPr>
          <w:rFonts w:ascii="標楷體" w:eastAsia="標楷體" w:hAnsi="標楷體"/>
          <w:szCs w:val="24"/>
        </w:rPr>
      </w:pPr>
      <w:r>
        <w:rPr>
          <w:rFonts w:hint="eastAsia"/>
          <w:noProof/>
        </w:rPr>
        <w:drawing>
          <wp:inline distT="0" distB="0" distL="0" distR="0" wp14:anchorId="0FB0D524" wp14:editId="0DED7C54">
            <wp:extent cx="1349204" cy="1789430"/>
            <wp:effectExtent l="0" t="0" r="381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_0507_0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83"/>
                    <a:stretch/>
                  </pic:blipFill>
                  <pic:spPr bwMode="auto">
                    <a:xfrm>
                      <a:off x="0" y="0"/>
                      <a:ext cx="1354652" cy="179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AC76978" wp14:editId="7F262151">
            <wp:extent cx="1353600" cy="180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st_0507_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4D92306" wp14:editId="49218E19">
            <wp:extent cx="1350000" cy="1800000"/>
            <wp:effectExtent l="0" t="0" r="317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st_0507_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75524BC" wp14:editId="086EF700">
            <wp:extent cx="1350000" cy="1800000"/>
            <wp:effectExtent l="0" t="0" r="317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st_0507_9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68A" w:rsidRDefault="008E268A" w:rsidP="008E268A">
      <w:pPr>
        <w:pStyle w:val="a3"/>
        <w:numPr>
          <w:ilvl w:val="0"/>
          <w:numId w:val="3"/>
        </w:numPr>
        <w:spacing w:after="40"/>
        <w:ind w:leftChars="0"/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             </w:t>
      </w:r>
      <w:r w:rsidRPr="008E268A">
        <w:rPr>
          <w:rFonts w:ascii="標楷體" w:eastAsia="標楷體" w:hAnsi="標楷體"/>
          <w:szCs w:val="24"/>
        </w:rPr>
        <w:t>(b)</w:t>
      </w:r>
      <w:r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 xml:space="preserve">         </w:t>
      </w:r>
      <w:r>
        <w:rPr>
          <w:rFonts w:ascii="標楷體" w:eastAsia="標楷體" w:hAnsi="標楷體"/>
          <w:szCs w:val="24"/>
        </w:rPr>
        <w:t xml:space="preserve">    </w:t>
      </w:r>
      <w:r w:rsidRPr="008E268A">
        <w:rPr>
          <w:rFonts w:ascii="標楷體" w:eastAsia="標楷體" w:hAnsi="標楷體"/>
          <w:szCs w:val="24"/>
        </w:rPr>
        <w:t>(c)</w:t>
      </w:r>
      <w:r>
        <w:rPr>
          <w:rFonts w:ascii="標楷體" w:eastAsia="標楷體" w:hAnsi="標楷體"/>
          <w:szCs w:val="24"/>
        </w:rPr>
        <w:t xml:space="preserve">              </w:t>
      </w:r>
      <w:r w:rsidRPr="008E268A">
        <w:rPr>
          <w:rFonts w:ascii="標楷體" w:eastAsia="標楷體" w:hAnsi="標楷體"/>
          <w:szCs w:val="24"/>
        </w:rPr>
        <w:t xml:space="preserve"> (d)</w:t>
      </w:r>
    </w:p>
    <w:p w:rsidR="008E268A" w:rsidRDefault="008E268A" w:rsidP="008E268A">
      <w:pPr>
        <w:pStyle w:val="a3"/>
        <w:spacing w:after="40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圖3：包含人臉的測試案例成果圖。(a)檢測出笑容量化數值為0；(b)</w:t>
      </w:r>
      <w:r w:rsidRPr="008E268A"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檢測出笑容量化數值為</w:t>
      </w:r>
      <w:r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 w:hint="eastAsia"/>
          <w:szCs w:val="24"/>
        </w:rPr>
        <w:t>；</w:t>
      </w:r>
      <w:r>
        <w:rPr>
          <w:rFonts w:ascii="標楷體" w:eastAsia="標楷體" w:hAnsi="標楷體" w:hint="eastAsia"/>
          <w:szCs w:val="24"/>
        </w:rPr>
        <w:t>(c)</w:t>
      </w:r>
      <w:r w:rsidRPr="008E268A"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檢測出笑容量化數值為</w:t>
      </w:r>
      <w:r>
        <w:rPr>
          <w:rFonts w:ascii="標楷體" w:eastAsia="標楷體" w:hAnsi="標楷體" w:hint="eastAsia"/>
          <w:szCs w:val="24"/>
        </w:rPr>
        <w:t>6</w:t>
      </w:r>
      <w:r>
        <w:rPr>
          <w:rFonts w:ascii="標楷體" w:eastAsia="標楷體" w:hAnsi="標楷體" w:hint="eastAsia"/>
          <w:szCs w:val="24"/>
        </w:rPr>
        <w:t>；</w:t>
      </w:r>
      <w:r>
        <w:rPr>
          <w:rFonts w:ascii="標楷體" w:eastAsia="標楷體" w:hAnsi="標楷體" w:hint="eastAsia"/>
          <w:szCs w:val="24"/>
        </w:rPr>
        <w:t>(d)</w:t>
      </w:r>
      <w:r w:rsidRPr="008E268A"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檢測出笑容量化數值為</w:t>
      </w:r>
      <w:r>
        <w:rPr>
          <w:rFonts w:ascii="標楷體" w:eastAsia="標楷體" w:hAnsi="標楷體" w:hint="eastAsia"/>
          <w:szCs w:val="24"/>
        </w:rPr>
        <w:t>9。</w:t>
      </w:r>
    </w:p>
    <w:p w:rsidR="00DB51CB" w:rsidRPr="00DB51CB" w:rsidRDefault="00DB51CB" w:rsidP="00DB51CB">
      <w:pPr>
        <w:rPr>
          <w:rFonts w:ascii="標楷體" w:eastAsia="標楷體" w:hAnsi="標楷體"/>
          <w:szCs w:val="24"/>
        </w:rPr>
      </w:pPr>
      <w:bookmarkStart w:id="0" w:name="_GoBack"/>
      <w:bookmarkEnd w:id="0"/>
    </w:p>
    <w:p w:rsidR="00DB51CB" w:rsidRPr="00DB51CB" w:rsidRDefault="00DB51CB" w:rsidP="00DB51CB">
      <w:pPr>
        <w:rPr>
          <w:rFonts w:ascii="標楷體" w:eastAsia="標楷體" w:hAnsi="標楷體"/>
          <w:szCs w:val="24"/>
        </w:rPr>
      </w:pPr>
    </w:p>
    <w:p w:rsidR="00DB51CB" w:rsidRPr="00DB51CB" w:rsidRDefault="00DB51CB" w:rsidP="00DB51CB">
      <w:pPr>
        <w:rPr>
          <w:rFonts w:ascii="標楷體" w:eastAsia="標楷體" w:hAnsi="標楷體"/>
          <w:szCs w:val="24"/>
        </w:rPr>
      </w:pPr>
    </w:p>
    <w:p w:rsidR="00DB51CB" w:rsidRPr="00DB51CB" w:rsidRDefault="00DB51CB" w:rsidP="00DB51CB">
      <w:pPr>
        <w:rPr>
          <w:rFonts w:ascii="標楷體" w:eastAsia="標楷體" w:hAnsi="標楷體"/>
          <w:szCs w:val="24"/>
        </w:rPr>
      </w:pPr>
    </w:p>
    <w:p w:rsidR="00DB51CB" w:rsidRDefault="00DB51CB" w:rsidP="00032C69">
      <w:pPr>
        <w:tabs>
          <w:tab w:val="left" w:pos="5130"/>
        </w:tabs>
        <w:jc w:val="both"/>
        <w:rPr>
          <w:rFonts w:ascii="標楷體" w:eastAsia="標楷體" w:hAnsi="標楷體"/>
          <w:color w:val="000000"/>
          <w:szCs w:val="24"/>
          <w:shd w:val="clear" w:color="auto" w:fill="FFFFFF"/>
        </w:rPr>
      </w:pPr>
    </w:p>
    <w:p w:rsidR="00804879" w:rsidRPr="00804879" w:rsidRDefault="00DB51CB" w:rsidP="00DB51CB">
      <w:pPr>
        <w:tabs>
          <w:tab w:val="left" w:pos="960"/>
        </w:tabs>
        <w:jc w:val="both"/>
        <w:rPr>
          <w:rFonts w:ascii="標楷體" w:eastAsia="標楷體" w:hAnsi="標楷體" w:hint="eastAsia"/>
          <w:color w:val="000000"/>
          <w:szCs w:val="24"/>
          <w:shd w:val="clear" w:color="auto" w:fill="FFFFFF"/>
        </w:rPr>
      </w:pPr>
      <w:r>
        <w:rPr>
          <w:rFonts w:ascii="標楷體" w:eastAsia="標楷體" w:hAnsi="標楷體"/>
          <w:color w:val="000000"/>
          <w:szCs w:val="24"/>
          <w:shd w:val="clear" w:color="auto" w:fill="FFFFFF"/>
        </w:rPr>
        <w:tab/>
      </w:r>
      <w:r>
        <w:rPr>
          <w:rFonts w:ascii="標楷體" w:eastAsia="標楷體" w:hAnsi="標楷體"/>
          <w:color w:val="000000"/>
          <w:szCs w:val="24"/>
          <w:shd w:val="clear" w:color="auto" w:fill="FFFFFF"/>
        </w:rPr>
        <w:br w:type="textWrapping" w:clear="all"/>
      </w:r>
    </w:p>
    <w:sectPr w:rsidR="00804879" w:rsidRPr="00804879" w:rsidSect="00DB51C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4563C"/>
    <w:multiLevelType w:val="hybridMultilevel"/>
    <w:tmpl w:val="D960EE5E"/>
    <w:lvl w:ilvl="0" w:tplc="A9C0C43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056D34"/>
    <w:multiLevelType w:val="hybridMultilevel"/>
    <w:tmpl w:val="6FACB612"/>
    <w:lvl w:ilvl="0" w:tplc="7FAED8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2724A7"/>
    <w:multiLevelType w:val="hybridMultilevel"/>
    <w:tmpl w:val="09AC6A80"/>
    <w:lvl w:ilvl="0" w:tplc="BC4C3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D3"/>
    <w:rsid w:val="00032C69"/>
    <w:rsid w:val="00047974"/>
    <w:rsid w:val="000A710B"/>
    <w:rsid w:val="00157917"/>
    <w:rsid w:val="002C53C1"/>
    <w:rsid w:val="00360A53"/>
    <w:rsid w:val="003A1E44"/>
    <w:rsid w:val="003A3478"/>
    <w:rsid w:val="00512A48"/>
    <w:rsid w:val="00565DF5"/>
    <w:rsid w:val="005F2C16"/>
    <w:rsid w:val="006B7001"/>
    <w:rsid w:val="007C4E2C"/>
    <w:rsid w:val="0080387C"/>
    <w:rsid w:val="00804879"/>
    <w:rsid w:val="008341EF"/>
    <w:rsid w:val="008745EE"/>
    <w:rsid w:val="0087488A"/>
    <w:rsid w:val="008E268A"/>
    <w:rsid w:val="00900D61"/>
    <w:rsid w:val="00A21118"/>
    <w:rsid w:val="00AB56BC"/>
    <w:rsid w:val="00BB6866"/>
    <w:rsid w:val="00C767F3"/>
    <w:rsid w:val="00C864D3"/>
    <w:rsid w:val="00D53A2E"/>
    <w:rsid w:val="00D57569"/>
    <w:rsid w:val="00DB51CB"/>
    <w:rsid w:val="00FD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20886"/>
  <w15:chartTrackingRefBased/>
  <w15:docId w15:val="{FB009C21-DF90-4758-ADE0-52ED7E16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53A2E"/>
    <w:pPr>
      <w:ind w:leftChars="200" w:left="480"/>
    </w:pPr>
  </w:style>
  <w:style w:type="table" w:styleId="a5">
    <w:name w:val="Table Grid"/>
    <w:basedOn w:val="a1"/>
    <w:uiPriority w:val="39"/>
    <w:rsid w:val="00D53A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2C53C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4">
    <w:name w:val="清單段落 字元"/>
    <w:basedOn w:val="a0"/>
    <w:link w:val="a3"/>
    <w:uiPriority w:val="34"/>
    <w:rsid w:val="00DB5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</dc:creator>
  <cp:keywords/>
  <dc:description/>
  <cp:lastModifiedBy>雅錡 梁</cp:lastModifiedBy>
  <cp:revision>3</cp:revision>
  <dcterms:created xsi:type="dcterms:W3CDTF">2019-06-13T14:37:00Z</dcterms:created>
  <dcterms:modified xsi:type="dcterms:W3CDTF">2019-06-13T14:37:00Z</dcterms:modified>
</cp:coreProperties>
</file>