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D6367" w14:textId="7F514263" w:rsidR="00D00578" w:rsidRDefault="00124D34">
      <w:pPr>
        <w:pBdr>
          <w:top w:val="nil"/>
          <w:left w:val="nil"/>
          <w:bottom w:val="nil"/>
          <w:right w:val="nil"/>
          <w:between w:val="nil"/>
        </w:pBdr>
        <w:spacing w:after="120" w:line="276" w:lineRule="auto"/>
        <w:jc w:val="center"/>
        <w:rPr>
          <w:rFonts w:ascii="Arial" w:eastAsia="Arial" w:hAnsi="Arial" w:cs="Arial"/>
          <w:color w:val="000000"/>
          <w:sz w:val="24"/>
          <w:szCs w:val="24"/>
        </w:rPr>
      </w:pPr>
      <w:r>
        <w:rPr>
          <w:rFonts w:ascii="Arial" w:eastAsia="Arial" w:hAnsi="Arial" w:cs="Arial"/>
          <w:color w:val="000000"/>
          <w:sz w:val="24"/>
          <w:szCs w:val="24"/>
        </w:rPr>
        <w:t>HRP-430 | 03/01/2024</w:t>
      </w:r>
    </w:p>
    <w:p w14:paraId="65BD6368" w14:textId="77777777" w:rsidR="00D00578" w:rsidRDefault="00D00578">
      <w:pPr>
        <w:pBdr>
          <w:top w:val="nil"/>
          <w:left w:val="nil"/>
          <w:bottom w:val="nil"/>
          <w:right w:val="nil"/>
          <w:between w:val="nil"/>
        </w:pBdr>
        <w:spacing w:line="240" w:lineRule="auto"/>
        <w:jc w:val="right"/>
        <w:rPr>
          <w:rFonts w:ascii="Arial" w:eastAsia="Arial" w:hAnsi="Arial" w:cs="Arial"/>
          <w:b/>
          <w:color w:val="000000"/>
          <w:sz w:val="24"/>
          <w:szCs w:val="24"/>
        </w:rPr>
      </w:pPr>
    </w:p>
    <w:p w14:paraId="65BD6369" w14:textId="77777777" w:rsidR="00D00578" w:rsidRDefault="00124D34">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CHECKLIST: Investigator Quality Improvement Assessment</w:t>
      </w:r>
    </w:p>
    <w:p w14:paraId="65BD636A" w14:textId="77777777" w:rsidR="00D00578" w:rsidRDefault="00124D34">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The purpose of this checklist is to allow investigators to conduct a quality improvement self-assessment and for IRB staff to conduct a quality improvement assessment of investigators. (</w:t>
      </w:r>
      <w:r>
        <w:rPr>
          <w:rFonts w:ascii="Arial" w:eastAsia="Arial" w:hAnsi="Arial" w:cs="Arial"/>
          <w:color w:val="000000"/>
          <w:u w:val="single"/>
        </w:rPr>
        <w:t>LAR</w:t>
      </w:r>
      <w:r>
        <w:rPr>
          <w:rFonts w:ascii="Arial" w:eastAsia="Arial" w:hAnsi="Arial" w:cs="Arial"/>
          <w:color w:val="000000"/>
        </w:rPr>
        <w:t xml:space="preserve"> = “subject’s </w:t>
      </w:r>
      <w:r>
        <w:rPr>
          <w:rFonts w:ascii="Arial" w:eastAsia="Arial" w:hAnsi="Arial" w:cs="Arial"/>
          <w:color w:val="000000"/>
          <w:u w:val="single"/>
        </w:rPr>
        <w:t>Legally Authorized Representative)</w:t>
      </w:r>
      <w:r>
        <w:rPr>
          <w:rFonts w:ascii="Arial" w:eastAsia="Arial" w:hAnsi="Arial" w:cs="Arial"/>
          <w:color w:val="000000"/>
          <w:u w:val="single"/>
          <w:vertAlign w:val="superscript"/>
        </w:rPr>
        <w:footnoteReference w:id="1"/>
      </w:r>
    </w:p>
    <w:p w14:paraId="65BD636B" w14:textId="77777777" w:rsidR="00D00578" w:rsidRDefault="00124D34">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sz w:val="24"/>
          <w:szCs w:val="24"/>
        </w:rPr>
      </w:pPr>
      <w:r>
        <w:rPr>
          <w:rFonts w:ascii="Arial" w:eastAsia="Arial" w:hAnsi="Arial" w:cs="Arial"/>
          <w:b/>
          <w:color w:val="000000"/>
          <w:sz w:val="24"/>
          <w:szCs w:val="24"/>
        </w:rPr>
        <w:t>General Research (Not Clinical Trials)</w:t>
      </w:r>
    </w:p>
    <w:tbl>
      <w:tblPr>
        <w:tblStyle w:val="affff4"/>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425"/>
        <w:gridCol w:w="8365"/>
      </w:tblGrid>
      <w:tr w:rsidR="00D00578" w14:paraId="65BD636E" w14:textId="77777777" w:rsidTr="00A960C4">
        <w:tc>
          <w:tcPr>
            <w:tcW w:w="2425" w:type="dxa"/>
            <w:shd w:val="clear" w:color="auto" w:fill="D9D9D9"/>
          </w:tcPr>
          <w:p w14:paraId="65BD636C"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Basic Information</w:t>
            </w:r>
          </w:p>
        </w:tc>
        <w:tc>
          <w:tcPr>
            <w:tcW w:w="8365" w:type="dxa"/>
            <w:shd w:val="clear" w:color="auto" w:fill="D9D9D9"/>
          </w:tcPr>
          <w:p w14:paraId="65BD636D" w14:textId="77777777" w:rsidR="00D00578" w:rsidRDefault="00124D34">
            <w:pPr>
              <w:pBdr>
                <w:top w:val="nil"/>
                <w:left w:val="nil"/>
                <w:bottom w:val="nil"/>
                <w:right w:val="nil"/>
                <w:between w:val="nil"/>
              </w:pBdr>
              <w:spacing w:after="120" w:line="276" w:lineRule="auto"/>
              <w:rPr>
                <w:color w:val="767171"/>
                <w:sz w:val="22"/>
                <w:szCs w:val="22"/>
              </w:rPr>
            </w:pPr>
            <w:r>
              <w:rPr>
                <w:b/>
                <w:color w:val="000000"/>
                <w:sz w:val="22"/>
                <w:szCs w:val="22"/>
              </w:rPr>
              <w:t>Quality Improvement Details</w:t>
            </w:r>
          </w:p>
        </w:tc>
      </w:tr>
      <w:tr w:rsidR="00D00578" w14:paraId="65BD6371" w14:textId="77777777" w:rsidTr="00A960C4">
        <w:tc>
          <w:tcPr>
            <w:tcW w:w="2425" w:type="dxa"/>
          </w:tcPr>
          <w:p w14:paraId="65BD636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Principal Investigator</w:t>
            </w:r>
          </w:p>
        </w:tc>
        <w:tc>
          <w:tcPr>
            <w:tcW w:w="8365" w:type="dxa"/>
          </w:tcPr>
          <w:p w14:paraId="65BD637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Click or tap here to enter text.</w:t>
            </w:r>
          </w:p>
        </w:tc>
      </w:tr>
      <w:tr w:rsidR="00D00578" w14:paraId="65BD6374" w14:textId="77777777" w:rsidTr="00A960C4">
        <w:tc>
          <w:tcPr>
            <w:tcW w:w="2425" w:type="dxa"/>
          </w:tcPr>
          <w:p w14:paraId="65BD637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Protocol Name</w:t>
            </w:r>
          </w:p>
        </w:tc>
        <w:tc>
          <w:tcPr>
            <w:tcW w:w="8365" w:type="dxa"/>
          </w:tcPr>
          <w:p w14:paraId="65BD637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Click or tap here to enter text.</w:t>
            </w:r>
          </w:p>
        </w:tc>
      </w:tr>
      <w:tr w:rsidR="00D00578" w14:paraId="65BD6377" w14:textId="77777777" w:rsidTr="00A960C4">
        <w:tc>
          <w:tcPr>
            <w:tcW w:w="2425" w:type="dxa"/>
          </w:tcPr>
          <w:p w14:paraId="65BD637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Name of Person Completing Checklist</w:t>
            </w:r>
          </w:p>
        </w:tc>
        <w:tc>
          <w:tcPr>
            <w:tcW w:w="8365" w:type="dxa"/>
          </w:tcPr>
          <w:p w14:paraId="65BD637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Click or tap here to enter text.</w:t>
            </w:r>
          </w:p>
        </w:tc>
      </w:tr>
      <w:tr w:rsidR="00D00578" w14:paraId="65BD637A" w14:textId="77777777" w:rsidTr="00A960C4">
        <w:tc>
          <w:tcPr>
            <w:tcW w:w="2425" w:type="dxa"/>
          </w:tcPr>
          <w:p w14:paraId="65BD637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Date Completed</w:t>
            </w:r>
          </w:p>
        </w:tc>
        <w:tc>
          <w:tcPr>
            <w:tcW w:w="8365" w:type="dxa"/>
          </w:tcPr>
          <w:p w14:paraId="65BD637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Click or tap here to enter text.</w:t>
            </w:r>
          </w:p>
        </w:tc>
      </w:tr>
    </w:tbl>
    <w:p w14:paraId="65BD637B" w14:textId="77777777" w:rsidR="00D00578" w:rsidRDefault="00D00578">
      <w:pPr>
        <w:pBdr>
          <w:top w:val="nil"/>
          <w:left w:val="nil"/>
          <w:bottom w:val="nil"/>
          <w:right w:val="nil"/>
          <w:between w:val="nil"/>
        </w:pBdr>
        <w:spacing w:after="120" w:line="276" w:lineRule="auto"/>
        <w:ind w:left="288" w:hanging="288"/>
        <w:rPr>
          <w:rFonts w:ascii="Arial" w:eastAsia="Arial" w:hAnsi="Arial" w:cs="Arial"/>
          <w:color w:val="000000"/>
        </w:rPr>
      </w:pPr>
    </w:p>
    <w:p w14:paraId="65BD637C"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Regulatory Documentation for Each Study</w:t>
      </w:r>
    </w:p>
    <w:tbl>
      <w:tblPr>
        <w:tblStyle w:val="affff5"/>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065"/>
        <w:gridCol w:w="8725"/>
      </w:tblGrid>
      <w:tr w:rsidR="00D00578" w14:paraId="65BD637F" w14:textId="77777777" w:rsidTr="00A960C4">
        <w:tc>
          <w:tcPr>
            <w:tcW w:w="2065" w:type="dxa"/>
            <w:shd w:val="clear" w:color="auto" w:fill="D9D9D9"/>
          </w:tcPr>
          <w:p w14:paraId="65BD637D"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725" w:type="dxa"/>
            <w:shd w:val="clear" w:color="auto" w:fill="D9D9D9"/>
          </w:tcPr>
          <w:p w14:paraId="65BD637E"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Regulatory Document</w:t>
            </w:r>
          </w:p>
        </w:tc>
      </w:tr>
      <w:tr w:rsidR="00D00578" w14:paraId="65BD6382" w14:textId="77777777" w:rsidTr="00A960C4">
        <w:tc>
          <w:tcPr>
            <w:tcW w:w="2065" w:type="dxa"/>
          </w:tcPr>
          <w:p w14:paraId="65BD6380" w14:textId="77777777" w:rsidR="00D00578" w:rsidRDefault="00000000">
            <w:pPr>
              <w:pBdr>
                <w:top w:val="nil"/>
                <w:left w:val="nil"/>
                <w:bottom w:val="nil"/>
                <w:right w:val="nil"/>
                <w:between w:val="nil"/>
              </w:pBdr>
              <w:spacing w:after="120" w:line="276" w:lineRule="auto"/>
              <w:rPr>
                <w:color w:val="000000"/>
                <w:sz w:val="22"/>
                <w:szCs w:val="22"/>
              </w:rPr>
            </w:pPr>
            <w:sdt>
              <w:sdtPr>
                <w:tag w:val="goog_rdk_0"/>
                <w:id w:val="-99726049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
                <w:id w:val="-80862387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
                <w:id w:val="128215469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8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Grant</w:t>
            </w:r>
          </w:p>
        </w:tc>
      </w:tr>
      <w:tr w:rsidR="00D00578" w14:paraId="65BD6385" w14:textId="77777777" w:rsidTr="00A960C4">
        <w:tc>
          <w:tcPr>
            <w:tcW w:w="2065" w:type="dxa"/>
          </w:tcPr>
          <w:p w14:paraId="65BD6383" w14:textId="77777777" w:rsidR="00D00578" w:rsidRDefault="00000000">
            <w:pPr>
              <w:pBdr>
                <w:top w:val="nil"/>
                <w:left w:val="nil"/>
                <w:bottom w:val="nil"/>
                <w:right w:val="nil"/>
                <w:between w:val="nil"/>
              </w:pBdr>
              <w:spacing w:after="120" w:line="276" w:lineRule="auto"/>
              <w:rPr>
                <w:color w:val="000000"/>
                <w:sz w:val="22"/>
                <w:szCs w:val="22"/>
              </w:rPr>
            </w:pPr>
            <w:sdt>
              <w:sdtPr>
                <w:tag w:val="goog_rdk_3"/>
                <w:id w:val="-187723368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
                <w:id w:val="-40105752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5"/>
                <w:id w:val="142421962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8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Annual progress reports for grant</w:t>
            </w:r>
          </w:p>
        </w:tc>
      </w:tr>
      <w:tr w:rsidR="00D00578" w14:paraId="65BD6388" w14:textId="77777777" w:rsidTr="00A960C4">
        <w:tc>
          <w:tcPr>
            <w:tcW w:w="2065" w:type="dxa"/>
          </w:tcPr>
          <w:p w14:paraId="65BD6386" w14:textId="77777777" w:rsidR="00D00578" w:rsidRDefault="00000000">
            <w:pPr>
              <w:pBdr>
                <w:top w:val="nil"/>
                <w:left w:val="nil"/>
                <w:bottom w:val="nil"/>
                <w:right w:val="nil"/>
                <w:between w:val="nil"/>
              </w:pBdr>
              <w:spacing w:after="120" w:line="276" w:lineRule="auto"/>
              <w:rPr>
                <w:color w:val="000000"/>
                <w:sz w:val="22"/>
                <w:szCs w:val="22"/>
              </w:rPr>
            </w:pPr>
            <w:sdt>
              <w:sdtPr>
                <w:tag w:val="goog_rdk_6"/>
                <w:id w:val="21185572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7"/>
                <w:id w:val="12035573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8"/>
                <w:id w:val="-90706647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8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Most recent version of the IRB approved protocol</w:t>
            </w:r>
          </w:p>
        </w:tc>
      </w:tr>
      <w:tr w:rsidR="00D00578" w14:paraId="65BD638B" w14:textId="77777777" w:rsidTr="00A960C4">
        <w:tc>
          <w:tcPr>
            <w:tcW w:w="2065" w:type="dxa"/>
          </w:tcPr>
          <w:p w14:paraId="65BD6389" w14:textId="77777777" w:rsidR="00D00578" w:rsidRDefault="00000000">
            <w:pPr>
              <w:pBdr>
                <w:top w:val="nil"/>
                <w:left w:val="nil"/>
                <w:bottom w:val="nil"/>
                <w:right w:val="nil"/>
                <w:between w:val="nil"/>
              </w:pBdr>
              <w:spacing w:after="120" w:line="276" w:lineRule="auto"/>
              <w:rPr>
                <w:color w:val="000000"/>
                <w:sz w:val="22"/>
                <w:szCs w:val="22"/>
              </w:rPr>
            </w:pPr>
            <w:sdt>
              <w:sdtPr>
                <w:tag w:val="goog_rdk_9"/>
                <w:id w:val="-167378932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0"/>
                <w:id w:val="-189110827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1"/>
                <w:id w:val="46739874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8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Previously IRB approved versions of the protocol</w:t>
            </w:r>
          </w:p>
        </w:tc>
      </w:tr>
      <w:tr w:rsidR="00D00578" w14:paraId="65BD638E" w14:textId="77777777" w:rsidTr="00A960C4">
        <w:tc>
          <w:tcPr>
            <w:tcW w:w="2065" w:type="dxa"/>
          </w:tcPr>
          <w:p w14:paraId="65BD638C" w14:textId="77777777" w:rsidR="00D00578" w:rsidRDefault="00000000">
            <w:pPr>
              <w:pBdr>
                <w:top w:val="nil"/>
                <w:left w:val="nil"/>
                <w:bottom w:val="nil"/>
                <w:right w:val="nil"/>
                <w:between w:val="nil"/>
              </w:pBdr>
              <w:spacing w:after="120" w:line="276" w:lineRule="auto"/>
              <w:rPr>
                <w:color w:val="000000"/>
                <w:sz w:val="22"/>
                <w:szCs w:val="22"/>
              </w:rPr>
            </w:pPr>
            <w:sdt>
              <w:sdtPr>
                <w:tag w:val="goog_rdk_12"/>
                <w:id w:val="-80331089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3"/>
                <w:id w:val="-123123248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4"/>
                <w:id w:val="28570394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8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IRB approved amendments to the protocol </w:t>
            </w:r>
          </w:p>
        </w:tc>
      </w:tr>
      <w:tr w:rsidR="00D00578" w14:paraId="65BD6391" w14:textId="77777777" w:rsidTr="00A960C4">
        <w:tc>
          <w:tcPr>
            <w:tcW w:w="2065" w:type="dxa"/>
          </w:tcPr>
          <w:p w14:paraId="65BD638F" w14:textId="77777777" w:rsidR="00D00578" w:rsidRDefault="00000000">
            <w:pPr>
              <w:pBdr>
                <w:top w:val="nil"/>
                <w:left w:val="nil"/>
                <w:bottom w:val="nil"/>
                <w:right w:val="nil"/>
                <w:between w:val="nil"/>
              </w:pBdr>
              <w:spacing w:after="120" w:line="276" w:lineRule="auto"/>
              <w:rPr>
                <w:color w:val="000000"/>
                <w:sz w:val="22"/>
                <w:szCs w:val="22"/>
              </w:rPr>
            </w:pPr>
            <w:sdt>
              <w:sdtPr>
                <w:tag w:val="goog_rdk_15"/>
                <w:id w:val="48945495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6"/>
                <w:id w:val="173265294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7"/>
                <w:id w:val="-109779829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9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Most recent version of the IRB approved consent document</w:t>
            </w:r>
          </w:p>
        </w:tc>
      </w:tr>
      <w:tr w:rsidR="00D00578" w14:paraId="65BD6394" w14:textId="77777777" w:rsidTr="00A960C4">
        <w:tc>
          <w:tcPr>
            <w:tcW w:w="2065" w:type="dxa"/>
          </w:tcPr>
          <w:p w14:paraId="65BD6392" w14:textId="77777777" w:rsidR="00D00578" w:rsidRDefault="00000000">
            <w:pPr>
              <w:pBdr>
                <w:top w:val="nil"/>
                <w:left w:val="nil"/>
                <w:bottom w:val="nil"/>
                <w:right w:val="nil"/>
                <w:between w:val="nil"/>
              </w:pBdr>
              <w:spacing w:after="120" w:line="276" w:lineRule="auto"/>
              <w:rPr>
                <w:color w:val="000000"/>
                <w:sz w:val="22"/>
                <w:szCs w:val="22"/>
              </w:rPr>
            </w:pPr>
            <w:sdt>
              <w:sdtPr>
                <w:tag w:val="goog_rdk_18"/>
                <w:id w:val="-8237075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9"/>
                <w:id w:val="68186791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0"/>
                <w:id w:val="-71542782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9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Previous versions of the IRB approved consent document</w:t>
            </w:r>
          </w:p>
        </w:tc>
      </w:tr>
      <w:tr w:rsidR="00D00578" w14:paraId="65BD6397" w14:textId="77777777" w:rsidTr="00A960C4">
        <w:tc>
          <w:tcPr>
            <w:tcW w:w="2065" w:type="dxa"/>
          </w:tcPr>
          <w:p w14:paraId="65BD6395"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Yes </w:t>
            </w:r>
            <w:sdt>
              <w:sdtPr>
                <w:tag w:val="goog_rdk_21"/>
                <w:id w:val="119965623"/>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22"/>
                <w:id w:val="-81517728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725" w:type="dxa"/>
          </w:tcPr>
          <w:p w14:paraId="65BD639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Most recent versions of the IRB approved information provided to subjects</w:t>
            </w:r>
          </w:p>
        </w:tc>
      </w:tr>
      <w:tr w:rsidR="00D00578" w14:paraId="65BD639A" w14:textId="77777777" w:rsidTr="00A960C4">
        <w:tc>
          <w:tcPr>
            <w:tcW w:w="2065" w:type="dxa"/>
          </w:tcPr>
          <w:p w14:paraId="65BD6398" w14:textId="77777777" w:rsidR="00D00578" w:rsidRDefault="00000000">
            <w:pPr>
              <w:pBdr>
                <w:top w:val="nil"/>
                <w:left w:val="nil"/>
                <w:bottom w:val="nil"/>
                <w:right w:val="nil"/>
                <w:between w:val="nil"/>
              </w:pBdr>
              <w:spacing w:after="120" w:line="276" w:lineRule="auto"/>
              <w:rPr>
                <w:color w:val="000000"/>
                <w:sz w:val="22"/>
                <w:szCs w:val="22"/>
              </w:rPr>
            </w:pPr>
            <w:sdt>
              <w:sdtPr>
                <w:tag w:val="goog_rdk_23"/>
                <w:id w:val="131320876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4"/>
                <w:id w:val="-41917917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5"/>
                <w:id w:val="204749061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9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Previous versions of IRB approved information provided to subjects</w:t>
            </w:r>
          </w:p>
        </w:tc>
      </w:tr>
      <w:tr w:rsidR="00D00578" w14:paraId="65BD639D" w14:textId="77777777" w:rsidTr="00A960C4">
        <w:tc>
          <w:tcPr>
            <w:tcW w:w="2065" w:type="dxa"/>
          </w:tcPr>
          <w:p w14:paraId="65BD639B" w14:textId="77777777" w:rsidR="00D00578" w:rsidRDefault="00000000">
            <w:pPr>
              <w:pBdr>
                <w:top w:val="nil"/>
                <w:left w:val="nil"/>
                <w:bottom w:val="nil"/>
                <w:right w:val="nil"/>
                <w:between w:val="nil"/>
              </w:pBdr>
              <w:spacing w:after="120" w:line="276" w:lineRule="auto"/>
              <w:rPr>
                <w:color w:val="000000"/>
                <w:sz w:val="22"/>
                <w:szCs w:val="22"/>
              </w:rPr>
            </w:pPr>
            <w:sdt>
              <w:sdtPr>
                <w:tag w:val="goog_rdk_26"/>
                <w:id w:val="-134902092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7"/>
                <w:id w:val="-83638029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8"/>
                <w:id w:val="79410639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9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Currently approved recruitment materials</w:t>
            </w:r>
          </w:p>
        </w:tc>
      </w:tr>
      <w:tr w:rsidR="00D00578" w14:paraId="65BD63A0" w14:textId="77777777" w:rsidTr="00A960C4">
        <w:tc>
          <w:tcPr>
            <w:tcW w:w="2065" w:type="dxa"/>
          </w:tcPr>
          <w:p w14:paraId="65BD639E" w14:textId="77777777" w:rsidR="00D00578" w:rsidRDefault="00000000">
            <w:pPr>
              <w:pBdr>
                <w:top w:val="nil"/>
                <w:left w:val="nil"/>
                <w:bottom w:val="nil"/>
                <w:right w:val="nil"/>
                <w:between w:val="nil"/>
              </w:pBdr>
              <w:spacing w:after="120" w:line="276" w:lineRule="auto"/>
              <w:rPr>
                <w:color w:val="000000"/>
                <w:sz w:val="22"/>
                <w:szCs w:val="22"/>
              </w:rPr>
            </w:pPr>
            <w:sdt>
              <w:sdtPr>
                <w:tag w:val="goog_rdk_29"/>
                <w:id w:val="-205421906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0"/>
                <w:id w:val="40533994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1"/>
                <w:id w:val="-119299354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9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Previous versions of approved recruitment materials</w:t>
            </w:r>
          </w:p>
        </w:tc>
      </w:tr>
      <w:tr w:rsidR="00D00578" w14:paraId="65BD63A3" w14:textId="77777777" w:rsidTr="00A960C4">
        <w:tc>
          <w:tcPr>
            <w:tcW w:w="2065" w:type="dxa"/>
          </w:tcPr>
          <w:p w14:paraId="65BD63A1" w14:textId="77777777" w:rsidR="00D00578" w:rsidRDefault="00000000">
            <w:pPr>
              <w:pBdr>
                <w:top w:val="nil"/>
                <w:left w:val="nil"/>
                <w:bottom w:val="nil"/>
                <w:right w:val="nil"/>
                <w:between w:val="nil"/>
              </w:pBdr>
              <w:spacing w:after="120" w:line="276" w:lineRule="auto"/>
              <w:rPr>
                <w:color w:val="000000"/>
                <w:sz w:val="22"/>
                <w:szCs w:val="22"/>
              </w:rPr>
            </w:pPr>
            <w:sdt>
              <w:sdtPr>
                <w:tag w:val="goog_rdk_32"/>
                <w:id w:val="49053023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3"/>
                <w:id w:val="-184215622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4"/>
                <w:id w:val="-77239861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A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IRB roster associated with each approval letter</w:t>
            </w:r>
          </w:p>
        </w:tc>
      </w:tr>
      <w:tr w:rsidR="00D00578" w14:paraId="65BD63A6" w14:textId="77777777" w:rsidTr="00A960C4">
        <w:tc>
          <w:tcPr>
            <w:tcW w:w="2065" w:type="dxa"/>
          </w:tcPr>
          <w:p w14:paraId="65BD63A4" w14:textId="77777777" w:rsidR="00D00578" w:rsidRDefault="00000000">
            <w:pPr>
              <w:pBdr>
                <w:top w:val="nil"/>
                <w:left w:val="nil"/>
                <w:bottom w:val="nil"/>
                <w:right w:val="nil"/>
                <w:between w:val="nil"/>
              </w:pBdr>
              <w:spacing w:after="120" w:line="276" w:lineRule="auto"/>
              <w:rPr>
                <w:color w:val="000000"/>
                <w:sz w:val="22"/>
                <w:szCs w:val="22"/>
              </w:rPr>
            </w:pPr>
            <w:sdt>
              <w:sdtPr>
                <w:tag w:val="goog_rdk_35"/>
                <w:id w:val="-164519467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6"/>
                <w:id w:val="106561694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7"/>
                <w:id w:val="82139083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A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Correspondence with the IRB on file: (look for signature and date when needed for submission)</w:t>
            </w:r>
          </w:p>
        </w:tc>
      </w:tr>
      <w:tr w:rsidR="00D00578" w14:paraId="65BD63A9" w14:textId="77777777" w:rsidTr="00A960C4">
        <w:tc>
          <w:tcPr>
            <w:tcW w:w="2065" w:type="dxa"/>
          </w:tcPr>
          <w:p w14:paraId="65BD63A7" w14:textId="77777777" w:rsidR="00D00578" w:rsidRDefault="00000000">
            <w:pPr>
              <w:pBdr>
                <w:top w:val="nil"/>
                <w:left w:val="nil"/>
                <w:bottom w:val="nil"/>
                <w:right w:val="nil"/>
                <w:between w:val="nil"/>
              </w:pBdr>
              <w:spacing w:after="120" w:line="276" w:lineRule="auto"/>
              <w:rPr>
                <w:color w:val="000000"/>
                <w:sz w:val="22"/>
                <w:szCs w:val="22"/>
              </w:rPr>
            </w:pPr>
            <w:sdt>
              <w:sdtPr>
                <w:tag w:val="goog_rdk_38"/>
                <w:id w:val="-51931524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9"/>
                <w:id w:val="-94669668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0"/>
                <w:id w:val="-42257053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A8" w14:textId="77777777" w:rsidR="00D00578" w:rsidRDefault="00124D34">
            <w:pPr>
              <w:pBdr>
                <w:top w:val="nil"/>
                <w:left w:val="nil"/>
                <w:bottom w:val="nil"/>
                <w:right w:val="nil"/>
                <w:between w:val="nil"/>
              </w:pBdr>
              <w:spacing w:after="120" w:line="276" w:lineRule="auto"/>
              <w:ind w:left="520"/>
              <w:rPr>
                <w:color w:val="000000"/>
                <w:sz w:val="22"/>
                <w:szCs w:val="22"/>
              </w:rPr>
            </w:pPr>
            <w:r>
              <w:rPr>
                <w:color w:val="000000"/>
                <w:sz w:val="22"/>
                <w:szCs w:val="22"/>
              </w:rPr>
              <w:t>Initial IRB application</w:t>
            </w:r>
          </w:p>
        </w:tc>
      </w:tr>
      <w:tr w:rsidR="00D00578" w14:paraId="65BD63AC" w14:textId="77777777" w:rsidTr="00A960C4">
        <w:trPr>
          <w:trHeight w:val="143"/>
        </w:trPr>
        <w:tc>
          <w:tcPr>
            <w:tcW w:w="2065" w:type="dxa"/>
          </w:tcPr>
          <w:p w14:paraId="65BD63AA" w14:textId="77777777" w:rsidR="00D00578" w:rsidRDefault="00000000">
            <w:pPr>
              <w:pBdr>
                <w:top w:val="nil"/>
                <w:left w:val="nil"/>
                <w:bottom w:val="nil"/>
                <w:right w:val="nil"/>
                <w:between w:val="nil"/>
              </w:pBdr>
              <w:spacing w:after="120" w:line="276" w:lineRule="auto"/>
              <w:rPr>
                <w:color w:val="000000"/>
                <w:sz w:val="22"/>
                <w:szCs w:val="22"/>
              </w:rPr>
            </w:pPr>
            <w:sdt>
              <w:sdtPr>
                <w:tag w:val="goog_rdk_41"/>
                <w:id w:val="-152039184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2"/>
                <w:id w:val="31955753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3"/>
                <w:id w:val="-70771711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AB" w14:textId="77777777" w:rsidR="00D00578" w:rsidRDefault="00124D34">
            <w:pPr>
              <w:pBdr>
                <w:top w:val="nil"/>
                <w:left w:val="nil"/>
                <w:bottom w:val="nil"/>
                <w:right w:val="nil"/>
                <w:between w:val="nil"/>
              </w:pBdr>
              <w:spacing w:after="120" w:line="276" w:lineRule="auto"/>
              <w:ind w:left="720" w:hanging="200"/>
              <w:rPr>
                <w:color w:val="000000"/>
                <w:sz w:val="22"/>
                <w:szCs w:val="22"/>
              </w:rPr>
            </w:pPr>
            <w:r>
              <w:rPr>
                <w:color w:val="000000"/>
                <w:sz w:val="22"/>
                <w:szCs w:val="22"/>
              </w:rPr>
              <w:t xml:space="preserve">Continuing review applications. </w:t>
            </w:r>
            <w:r>
              <w:rPr>
                <w:b/>
                <w:color w:val="000000"/>
                <w:sz w:val="22"/>
                <w:szCs w:val="22"/>
              </w:rPr>
              <w:t>Number:</w:t>
            </w:r>
            <w:r>
              <w:rPr>
                <w:color w:val="000000"/>
                <w:sz w:val="22"/>
                <w:szCs w:val="22"/>
              </w:rPr>
              <w:t xml:space="preserve"> Click or tap here to enter text.</w:t>
            </w:r>
          </w:p>
        </w:tc>
      </w:tr>
      <w:tr w:rsidR="00D00578" w14:paraId="65BD63AF" w14:textId="77777777" w:rsidTr="00A960C4">
        <w:tc>
          <w:tcPr>
            <w:tcW w:w="2065" w:type="dxa"/>
          </w:tcPr>
          <w:p w14:paraId="65BD63AD" w14:textId="77777777" w:rsidR="00D00578" w:rsidRDefault="00000000">
            <w:pPr>
              <w:pBdr>
                <w:top w:val="nil"/>
                <w:left w:val="nil"/>
                <w:bottom w:val="nil"/>
                <w:right w:val="nil"/>
                <w:between w:val="nil"/>
              </w:pBdr>
              <w:spacing w:after="120" w:line="276" w:lineRule="auto"/>
              <w:rPr>
                <w:color w:val="000000"/>
                <w:sz w:val="22"/>
                <w:szCs w:val="22"/>
              </w:rPr>
            </w:pPr>
            <w:sdt>
              <w:sdtPr>
                <w:tag w:val="goog_rdk_44"/>
                <w:id w:val="71185536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5"/>
                <w:id w:val="36195648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6"/>
                <w:id w:val="42554332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AE" w14:textId="77777777" w:rsidR="00D00578" w:rsidRDefault="00124D34">
            <w:pPr>
              <w:pBdr>
                <w:top w:val="nil"/>
                <w:left w:val="nil"/>
                <w:bottom w:val="nil"/>
                <w:right w:val="nil"/>
                <w:between w:val="nil"/>
              </w:pBdr>
              <w:spacing w:after="120" w:line="276" w:lineRule="auto"/>
              <w:ind w:left="720" w:hanging="200"/>
              <w:rPr>
                <w:color w:val="000000"/>
                <w:sz w:val="22"/>
                <w:szCs w:val="22"/>
              </w:rPr>
            </w:pPr>
            <w:r>
              <w:rPr>
                <w:color w:val="000000"/>
                <w:sz w:val="22"/>
                <w:szCs w:val="22"/>
              </w:rPr>
              <w:t xml:space="preserve">Modification applications: </w:t>
            </w:r>
            <w:r>
              <w:rPr>
                <w:b/>
                <w:color w:val="000000"/>
                <w:sz w:val="22"/>
                <w:szCs w:val="22"/>
              </w:rPr>
              <w:t>Number:</w:t>
            </w:r>
            <w:r>
              <w:rPr>
                <w:color w:val="000000"/>
                <w:sz w:val="22"/>
                <w:szCs w:val="22"/>
              </w:rPr>
              <w:t xml:space="preserve"> Click or tap here to enter text.</w:t>
            </w:r>
          </w:p>
        </w:tc>
      </w:tr>
      <w:tr w:rsidR="00D00578" w14:paraId="65BD63B2" w14:textId="77777777" w:rsidTr="00A960C4">
        <w:tc>
          <w:tcPr>
            <w:tcW w:w="2065" w:type="dxa"/>
          </w:tcPr>
          <w:p w14:paraId="65BD63B0" w14:textId="77777777" w:rsidR="00D00578" w:rsidRDefault="00000000">
            <w:sdt>
              <w:sdtPr>
                <w:tag w:val="goog_rdk_47"/>
                <w:id w:val="351690680"/>
              </w:sdtPr>
              <w:sdtContent>
                <w:r w:rsidR="00124D34">
                  <w:rPr>
                    <w:rFonts w:ascii="Arial Unicode MS" w:eastAsia="Arial Unicode MS" w:hAnsi="Arial Unicode MS" w:cs="Arial Unicode MS"/>
                  </w:rPr>
                  <w:t>☐</w:t>
                </w:r>
              </w:sdtContent>
            </w:sdt>
            <w:r w:rsidR="00124D34">
              <w:t xml:space="preserve"> Yes </w:t>
            </w:r>
            <w:sdt>
              <w:sdtPr>
                <w:tag w:val="goog_rdk_48"/>
                <w:id w:val="-2144801733"/>
              </w:sdtPr>
              <w:sdtContent>
                <w:r w:rsidR="00124D34">
                  <w:rPr>
                    <w:rFonts w:ascii="Arial Unicode MS" w:eastAsia="Arial Unicode MS" w:hAnsi="Arial Unicode MS" w:cs="Arial Unicode MS"/>
                  </w:rPr>
                  <w:t>☐</w:t>
                </w:r>
              </w:sdtContent>
            </w:sdt>
            <w:r w:rsidR="00124D34">
              <w:t xml:space="preserve"> No </w:t>
            </w:r>
            <w:sdt>
              <w:sdtPr>
                <w:tag w:val="goog_rdk_49"/>
                <w:id w:val="177629423"/>
              </w:sdtPr>
              <w:sdtContent>
                <w:r w:rsidR="00124D34">
                  <w:rPr>
                    <w:rFonts w:ascii="Arial Unicode MS" w:eastAsia="Arial Unicode MS" w:hAnsi="Arial Unicode MS" w:cs="Arial Unicode MS"/>
                  </w:rPr>
                  <w:t>☐</w:t>
                </w:r>
              </w:sdtContent>
            </w:sdt>
            <w:r w:rsidR="00124D34">
              <w:t xml:space="preserve"> NA</w:t>
            </w:r>
          </w:p>
        </w:tc>
        <w:tc>
          <w:tcPr>
            <w:tcW w:w="8725" w:type="dxa"/>
          </w:tcPr>
          <w:p w14:paraId="65BD63B1"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Initial IRB approval</w:t>
            </w:r>
          </w:p>
        </w:tc>
      </w:tr>
      <w:tr w:rsidR="00D00578" w14:paraId="65BD63B5" w14:textId="77777777" w:rsidTr="00A960C4">
        <w:tc>
          <w:tcPr>
            <w:tcW w:w="2065" w:type="dxa"/>
          </w:tcPr>
          <w:p w14:paraId="65BD63B3" w14:textId="77777777" w:rsidR="00D00578" w:rsidRDefault="00000000">
            <w:sdt>
              <w:sdtPr>
                <w:tag w:val="goog_rdk_50"/>
                <w:id w:val="-519706030"/>
              </w:sdtPr>
              <w:sdtContent>
                <w:r w:rsidR="00124D34">
                  <w:rPr>
                    <w:rFonts w:ascii="Arial Unicode MS" w:eastAsia="Arial Unicode MS" w:hAnsi="Arial Unicode MS" w:cs="Arial Unicode MS"/>
                  </w:rPr>
                  <w:t>☐</w:t>
                </w:r>
              </w:sdtContent>
            </w:sdt>
            <w:r w:rsidR="00124D34">
              <w:t xml:space="preserve"> Yes </w:t>
            </w:r>
            <w:sdt>
              <w:sdtPr>
                <w:tag w:val="goog_rdk_51"/>
                <w:id w:val="-1361043350"/>
              </w:sdtPr>
              <w:sdtContent>
                <w:r w:rsidR="00124D34">
                  <w:rPr>
                    <w:rFonts w:ascii="Arial Unicode MS" w:eastAsia="Arial Unicode MS" w:hAnsi="Arial Unicode MS" w:cs="Arial Unicode MS"/>
                  </w:rPr>
                  <w:t>☐</w:t>
                </w:r>
              </w:sdtContent>
            </w:sdt>
            <w:r w:rsidR="00124D34">
              <w:t xml:space="preserve"> No </w:t>
            </w:r>
            <w:sdt>
              <w:sdtPr>
                <w:tag w:val="goog_rdk_52"/>
                <w:id w:val="-816564897"/>
              </w:sdtPr>
              <w:sdtContent>
                <w:r w:rsidR="00124D34">
                  <w:rPr>
                    <w:rFonts w:ascii="Arial Unicode MS" w:eastAsia="Arial Unicode MS" w:hAnsi="Arial Unicode MS" w:cs="Arial Unicode MS"/>
                  </w:rPr>
                  <w:t>☐</w:t>
                </w:r>
              </w:sdtContent>
            </w:sdt>
            <w:r w:rsidR="00124D34">
              <w:t xml:space="preserve"> NA</w:t>
            </w:r>
          </w:p>
        </w:tc>
        <w:tc>
          <w:tcPr>
            <w:tcW w:w="8725" w:type="dxa"/>
          </w:tcPr>
          <w:p w14:paraId="65BD63B4"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Continuing review approvals</w:t>
            </w:r>
          </w:p>
        </w:tc>
      </w:tr>
      <w:tr w:rsidR="00D00578" w14:paraId="65BD63B8" w14:textId="77777777" w:rsidTr="00A960C4">
        <w:tc>
          <w:tcPr>
            <w:tcW w:w="2065" w:type="dxa"/>
          </w:tcPr>
          <w:p w14:paraId="65BD63B6" w14:textId="77777777" w:rsidR="00D00578" w:rsidRDefault="00000000">
            <w:sdt>
              <w:sdtPr>
                <w:tag w:val="goog_rdk_53"/>
                <w:id w:val="-529639773"/>
              </w:sdtPr>
              <w:sdtContent>
                <w:r w:rsidR="00124D34">
                  <w:rPr>
                    <w:rFonts w:ascii="Arial Unicode MS" w:eastAsia="Arial Unicode MS" w:hAnsi="Arial Unicode MS" w:cs="Arial Unicode MS"/>
                  </w:rPr>
                  <w:t>☐</w:t>
                </w:r>
              </w:sdtContent>
            </w:sdt>
            <w:r w:rsidR="00124D34">
              <w:t xml:space="preserve"> Yes </w:t>
            </w:r>
            <w:sdt>
              <w:sdtPr>
                <w:tag w:val="goog_rdk_54"/>
                <w:id w:val="158579116"/>
              </w:sdtPr>
              <w:sdtContent>
                <w:r w:rsidR="00124D34">
                  <w:rPr>
                    <w:rFonts w:ascii="Arial Unicode MS" w:eastAsia="Arial Unicode MS" w:hAnsi="Arial Unicode MS" w:cs="Arial Unicode MS"/>
                  </w:rPr>
                  <w:t>☐</w:t>
                </w:r>
              </w:sdtContent>
            </w:sdt>
            <w:r w:rsidR="00124D34">
              <w:t xml:space="preserve"> No </w:t>
            </w:r>
            <w:sdt>
              <w:sdtPr>
                <w:tag w:val="goog_rdk_55"/>
                <w:id w:val="1941484285"/>
              </w:sdtPr>
              <w:sdtContent>
                <w:r w:rsidR="00124D34">
                  <w:rPr>
                    <w:rFonts w:ascii="Arial Unicode MS" w:eastAsia="Arial Unicode MS" w:hAnsi="Arial Unicode MS" w:cs="Arial Unicode MS"/>
                  </w:rPr>
                  <w:t>☐</w:t>
                </w:r>
              </w:sdtContent>
            </w:sdt>
            <w:r w:rsidR="00124D34">
              <w:t xml:space="preserve"> NA</w:t>
            </w:r>
          </w:p>
        </w:tc>
        <w:tc>
          <w:tcPr>
            <w:tcW w:w="8725" w:type="dxa"/>
          </w:tcPr>
          <w:p w14:paraId="65BD63B7"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Modification approvals</w:t>
            </w:r>
          </w:p>
        </w:tc>
      </w:tr>
      <w:tr w:rsidR="00D00578" w14:paraId="65BD63BB" w14:textId="77777777" w:rsidTr="00A960C4">
        <w:tc>
          <w:tcPr>
            <w:tcW w:w="2065" w:type="dxa"/>
          </w:tcPr>
          <w:p w14:paraId="65BD63B9" w14:textId="77777777" w:rsidR="00D00578" w:rsidRDefault="00000000">
            <w:sdt>
              <w:sdtPr>
                <w:tag w:val="goog_rdk_56"/>
                <w:id w:val="90675463"/>
              </w:sdtPr>
              <w:sdtContent>
                <w:r w:rsidR="00124D34">
                  <w:rPr>
                    <w:rFonts w:ascii="Arial Unicode MS" w:eastAsia="Arial Unicode MS" w:hAnsi="Arial Unicode MS" w:cs="Arial Unicode MS"/>
                  </w:rPr>
                  <w:t>☐</w:t>
                </w:r>
              </w:sdtContent>
            </w:sdt>
            <w:r w:rsidR="00124D34">
              <w:t xml:space="preserve"> Yes </w:t>
            </w:r>
            <w:sdt>
              <w:sdtPr>
                <w:tag w:val="goog_rdk_57"/>
                <w:id w:val="56834238"/>
              </w:sdtPr>
              <w:sdtContent>
                <w:r w:rsidR="00124D34">
                  <w:rPr>
                    <w:rFonts w:ascii="Arial Unicode MS" w:eastAsia="Arial Unicode MS" w:hAnsi="Arial Unicode MS" w:cs="Arial Unicode MS"/>
                  </w:rPr>
                  <w:t>☐</w:t>
                </w:r>
              </w:sdtContent>
            </w:sdt>
            <w:r w:rsidR="00124D34">
              <w:t xml:space="preserve"> No </w:t>
            </w:r>
            <w:sdt>
              <w:sdtPr>
                <w:tag w:val="goog_rdk_58"/>
                <w:id w:val="592363606"/>
              </w:sdtPr>
              <w:sdtContent>
                <w:r w:rsidR="00124D34">
                  <w:rPr>
                    <w:rFonts w:ascii="Arial Unicode MS" w:eastAsia="Arial Unicode MS" w:hAnsi="Arial Unicode MS" w:cs="Arial Unicode MS"/>
                  </w:rPr>
                  <w:t>☐</w:t>
                </w:r>
              </w:sdtContent>
            </w:sdt>
            <w:r w:rsidR="00124D34">
              <w:t xml:space="preserve"> NA</w:t>
            </w:r>
          </w:p>
        </w:tc>
        <w:tc>
          <w:tcPr>
            <w:tcW w:w="8725" w:type="dxa"/>
          </w:tcPr>
          <w:p w14:paraId="65BD63BA"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Interim reports</w:t>
            </w:r>
          </w:p>
        </w:tc>
      </w:tr>
      <w:tr w:rsidR="00D00578" w14:paraId="65BD63BE" w14:textId="77777777" w:rsidTr="00A960C4">
        <w:tc>
          <w:tcPr>
            <w:tcW w:w="2065" w:type="dxa"/>
          </w:tcPr>
          <w:p w14:paraId="65BD63BC" w14:textId="77777777" w:rsidR="00D00578" w:rsidRDefault="00000000">
            <w:sdt>
              <w:sdtPr>
                <w:tag w:val="goog_rdk_59"/>
                <w:id w:val="159203526"/>
              </w:sdtPr>
              <w:sdtContent>
                <w:r w:rsidR="00124D34">
                  <w:rPr>
                    <w:rFonts w:ascii="Arial Unicode MS" w:eastAsia="Arial Unicode MS" w:hAnsi="Arial Unicode MS" w:cs="Arial Unicode MS"/>
                  </w:rPr>
                  <w:t>☐</w:t>
                </w:r>
              </w:sdtContent>
            </w:sdt>
            <w:r w:rsidR="00124D34">
              <w:t xml:space="preserve"> Yes </w:t>
            </w:r>
            <w:sdt>
              <w:sdtPr>
                <w:tag w:val="goog_rdk_60"/>
                <w:id w:val="810215650"/>
              </w:sdtPr>
              <w:sdtContent>
                <w:r w:rsidR="00124D34">
                  <w:rPr>
                    <w:rFonts w:ascii="Arial Unicode MS" w:eastAsia="Arial Unicode MS" w:hAnsi="Arial Unicode MS" w:cs="Arial Unicode MS"/>
                  </w:rPr>
                  <w:t>☐</w:t>
                </w:r>
              </w:sdtContent>
            </w:sdt>
            <w:r w:rsidR="00124D34">
              <w:t xml:space="preserve"> No </w:t>
            </w:r>
            <w:sdt>
              <w:sdtPr>
                <w:tag w:val="goog_rdk_61"/>
                <w:id w:val="-1867893556"/>
              </w:sdtPr>
              <w:sdtContent>
                <w:r w:rsidR="00124D34">
                  <w:rPr>
                    <w:rFonts w:ascii="Arial Unicode MS" w:eastAsia="Arial Unicode MS" w:hAnsi="Arial Unicode MS" w:cs="Arial Unicode MS"/>
                  </w:rPr>
                  <w:t>☐</w:t>
                </w:r>
              </w:sdtContent>
            </w:sdt>
            <w:r w:rsidR="00124D34">
              <w:t xml:space="preserve"> NA</w:t>
            </w:r>
          </w:p>
        </w:tc>
        <w:tc>
          <w:tcPr>
            <w:tcW w:w="8725" w:type="dxa"/>
          </w:tcPr>
          <w:p w14:paraId="65BD63BD"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Notifications of IRB disapproval, deferral, modifications required to secure approval</w:t>
            </w:r>
          </w:p>
        </w:tc>
      </w:tr>
      <w:tr w:rsidR="00D00578" w14:paraId="65BD63C1" w14:textId="77777777" w:rsidTr="00A960C4">
        <w:tc>
          <w:tcPr>
            <w:tcW w:w="2065" w:type="dxa"/>
          </w:tcPr>
          <w:p w14:paraId="65BD63BF" w14:textId="77777777" w:rsidR="00D00578" w:rsidRDefault="00000000">
            <w:sdt>
              <w:sdtPr>
                <w:tag w:val="goog_rdk_62"/>
                <w:id w:val="-1259361789"/>
              </w:sdtPr>
              <w:sdtContent>
                <w:r w:rsidR="00124D34">
                  <w:rPr>
                    <w:rFonts w:ascii="Arial Unicode MS" w:eastAsia="Arial Unicode MS" w:hAnsi="Arial Unicode MS" w:cs="Arial Unicode MS"/>
                  </w:rPr>
                  <w:t>☐</w:t>
                </w:r>
              </w:sdtContent>
            </w:sdt>
            <w:r w:rsidR="00124D34">
              <w:t xml:space="preserve"> Yes </w:t>
            </w:r>
            <w:sdt>
              <w:sdtPr>
                <w:tag w:val="goog_rdk_63"/>
                <w:id w:val="-1859575147"/>
              </w:sdtPr>
              <w:sdtContent>
                <w:r w:rsidR="00124D34">
                  <w:rPr>
                    <w:rFonts w:ascii="Arial Unicode MS" w:eastAsia="Arial Unicode MS" w:hAnsi="Arial Unicode MS" w:cs="Arial Unicode MS"/>
                  </w:rPr>
                  <w:t>☐</w:t>
                </w:r>
              </w:sdtContent>
            </w:sdt>
            <w:r w:rsidR="00124D34">
              <w:t xml:space="preserve"> No </w:t>
            </w:r>
            <w:sdt>
              <w:sdtPr>
                <w:tag w:val="goog_rdk_64"/>
                <w:id w:val="-76519033"/>
              </w:sdtPr>
              <w:sdtContent>
                <w:r w:rsidR="00124D34">
                  <w:rPr>
                    <w:rFonts w:ascii="Arial Unicode MS" w:eastAsia="Arial Unicode MS" w:hAnsi="Arial Unicode MS" w:cs="Arial Unicode MS"/>
                  </w:rPr>
                  <w:t>☐</w:t>
                </w:r>
              </w:sdtContent>
            </w:sdt>
            <w:r w:rsidR="00124D34">
              <w:t xml:space="preserve"> NA</w:t>
            </w:r>
          </w:p>
        </w:tc>
        <w:tc>
          <w:tcPr>
            <w:tcW w:w="8725" w:type="dxa"/>
          </w:tcPr>
          <w:p w14:paraId="65BD63C0"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Responses to IRB actions</w:t>
            </w:r>
          </w:p>
        </w:tc>
      </w:tr>
      <w:tr w:rsidR="00D00578" w14:paraId="65BD63C4" w14:textId="77777777" w:rsidTr="00A960C4">
        <w:tc>
          <w:tcPr>
            <w:tcW w:w="2065" w:type="dxa"/>
          </w:tcPr>
          <w:p w14:paraId="65BD63C2" w14:textId="77777777" w:rsidR="00D00578" w:rsidRDefault="00000000">
            <w:sdt>
              <w:sdtPr>
                <w:tag w:val="goog_rdk_65"/>
                <w:id w:val="-1036034510"/>
              </w:sdtPr>
              <w:sdtContent>
                <w:r w:rsidR="00124D34">
                  <w:rPr>
                    <w:rFonts w:ascii="Arial Unicode MS" w:eastAsia="Arial Unicode MS" w:hAnsi="Arial Unicode MS" w:cs="Arial Unicode MS"/>
                  </w:rPr>
                  <w:t>☐</w:t>
                </w:r>
              </w:sdtContent>
            </w:sdt>
            <w:r w:rsidR="00124D34">
              <w:t xml:space="preserve"> Yes </w:t>
            </w:r>
            <w:sdt>
              <w:sdtPr>
                <w:tag w:val="goog_rdk_66"/>
                <w:id w:val="778767"/>
              </w:sdtPr>
              <w:sdtContent>
                <w:r w:rsidR="00124D34">
                  <w:rPr>
                    <w:rFonts w:ascii="Arial Unicode MS" w:eastAsia="Arial Unicode MS" w:hAnsi="Arial Unicode MS" w:cs="Arial Unicode MS"/>
                  </w:rPr>
                  <w:t>☐</w:t>
                </w:r>
              </w:sdtContent>
            </w:sdt>
            <w:r w:rsidR="00124D34">
              <w:t xml:space="preserve"> No </w:t>
            </w:r>
            <w:sdt>
              <w:sdtPr>
                <w:tag w:val="goog_rdk_67"/>
                <w:id w:val="-1013386835"/>
              </w:sdtPr>
              <w:sdtContent>
                <w:r w:rsidR="00124D34">
                  <w:rPr>
                    <w:rFonts w:ascii="Arial Unicode MS" w:eastAsia="Arial Unicode MS" w:hAnsi="Arial Unicode MS" w:cs="Arial Unicode MS"/>
                  </w:rPr>
                  <w:t>☐</w:t>
                </w:r>
              </w:sdtContent>
            </w:sdt>
            <w:r w:rsidR="00124D34">
              <w:t xml:space="preserve"> NA</w:t>
            </w:r>
          </w:p>
        </w:tc>
        <w:tc>
          <w:tcPr>
            <w:tcW w:w="8725" w:type="dxa"/>
          </w:tcPr>
          <w:p w14:paraId="65BD63C3"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u w:val="single"/>
              </w:rPr>
              <w:t>Suspension of IRB Approval</w:t>
            </w:r>
            <w:r>
              <w:rPr>
                <w:color w:val="000000"/>
                <w:sz w:val="22"/>
                <w:szCs w:val="22"/>
              </w:rPr>
              <w:t xml:space="preserve"> or </w:t>
            </w:r>
            <w:r>
              <w:rPr>
                <w:color w:val="000000"/>
                <w:sz w:val="22"/>
                <w:szCs w:val="22"/>
                <w:u w:val="single"/>
              </w:rPr>
              <w:t>Termination of IRB Approval</w:t>
            </w:r>
          </w:p>
        </w:tc>
      </w:tr>
      <w:tr w:rsidR="00D00578" w14:paraId="65BD63C7" w14:textId="77777777" w:rsidTr="00A960C4">
        <w:tc>
          <w:tcPr>
            <w:tcW w:w="2065" w:type="dxa"/>
          </w:tcPr>
          <w:p w14:paraId="65BD63C5" w14:textId="77777777" w:rsidR="00D00578" w:rsidRDefault="00000000">
            <w:sdt>
              <w:sdtPr>
                <w:tag w:val="goog_rdk_68"/>
                <w:id w:val="-327753678"/>
              </w:sdtPr>
              <w:sdtContent>
                <w:r w:rsidR="00124D34">
                  <w:rPr>
                    <w:rFonts w:ascii="Arial Unicode MS" w:eastAsia="Arial Unicode MS" w:hAnsi="Arial Unicode MS" w:cs="Arial Unicode MS"/>
                  </w:rPr>
                  <w:t>☐</w:t>
                </w:r>
              </w:sdtContent>
            </w:sdt>
            <w:r w:rsidR="00124D34">
              <w:t xml:space="preserve"> Yes </w:t>
            </w:r>
            <w:sdt>
              <w:sdtPr>
                <w:tag w:val="goog_rdk_69"/>
                <w:id w:val="1137225993"/>
              </w:sdtPr>
              <w:sdtContent>
                <w:r w:rsidR="00124D34">
                  <w:rPr>
                    <w:rFonts w:ascii="Arial Unicode MS" w:eastAsia="Arial Unicode MS" w:hAnsi="Arial Unicode MS" w:cs="Arial Unicode MS"/>
                  </w:rPr>
                  <w:t>☐</w:t>
                </w:r>
              </w:sdtContent>
            </w:sdt>
            <w:r w:rsidR="00124D34">
              <w:t xml:space="preserve"> No </w:t>
            </w:r>
            <w:sdt>
              <w:sdtPr>
                <w:tag w:val="goog_rdk_70"/>
                <w:id w:val="220953767"/>
              </w:sdtPr>
              <w:sdtContent>
                <w:r w:rsidR="00124D34">
                  <w:rPr>
                    <w:rFonts w:ascii="Arial Unicode MS" w:eastAsia="Arial Unicode MS" w:hAnsi="Arial Unicode MS" w:cs="Arial Unicode MS"/>
                  </w:rPr>
                  <w:t>☐</w:t>
                </w:r>
              </w:sdtContent>
            </w:sdt>
            <w:r w:rsidR="00124D34">
              <w:t xml:space="preserve"> NA</w:t>
            </w:r>
          </w:p>
        </w:tc>
        <w:tc>
          <w:tcPr>
            <w:tcW w:w="8725" w:type="dxa"/>
          </w:tcPr>
          <w:p w14:paraId="65BD63C6"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Copies of email correspondence with the IRB</w:t>
            </w:r>
          </w:p>
        </w:tc>
      </w:tr>
      <w:tr w:rsidR="00D00578" w14:paraId="65BD63CA" w14:textId="77777777" w:rsidTr="00A960C4">
        <w:tc>
          <w:tcPr>
            <w:tcW w:w="2065" w:type="dxa"/>
          </w:tcPr>
          <w:p w14:paraId="65BD63C8" w14:textId="77777777" w:rsidR="00D00578" w:rsidRDefault="00000000">
            <w:sdt>
              <w:sdtPr>
                <w:tag w:val="goog_rdk_71"/>
                <w:id w:val="1919517198"/>
              </w:sdtPr>
              <w:sdtContent>
                <w:r w:rsidR="00124D34">
                  <w:rPr>
                    <w:rFonts w:ascii="Arial Unicode MS" w:eastAsia="Arial Unicode MS" w:hAnsi="Arial Unicode MS" w:cs="Arial Unicode MS"/>
                  </w:rPr>
                  <w:t>☐</w:t>
                </w:r>
              </w:sdtContent>
            </w:sdt>
            <w:r w:rsidR="00124D34">
              <w:t xml:space="preserve"> Yes </w:t>
            </w:r>
            <w:sdt>
              <w:sdtPr>
                <w:tag w:val="goog_rdk_72"/>
                <w:id w:val="-1243874610"/>
              </w:sdtPr>
              <w:sdtContent>
                <w:r w:rsidR="00124D34">
                  <w:rPr>
                    <w:rFonts w:ascii="Arial Unicode MS" w:eastAsia="Arial Unicode MS" w:hAnsi="Arial Unicode MS" w:cs="Arial Unicode MS"/>
                  </w:rPr>
                  <w:t>☐</w:t>
                </w:r>
              </w:sdtContent>
            </w:sdt>
            <w:r w:rsidR="00124D34">
              <w:t xml:space="preserve"> No </w:t>
            </w:r>
            <w:sdt>
              <w:sdtPr>
                <w:tag w:val="goog_rdk_73"/>
                <w:id w:val="521205216"/>
              </w:sdtPr>
              <w:sdtContent>
                <w:r w:rsidR="00124D34">
                  <w:rPr>
                    <w:rFonts w:ascii="Arial Unicode MS" w:eastAsia="Arial Unicode MS" w:hAnsi="Arial Unicode MS" w:cs="Arial Unicode MS"/>
                  </w:rPr>
                  <w:t>☐</w:t>
                </w:r>
              </w:sdtContent>
            </w:sdt>
            <w:r w:rsidR="00124D34">
              <w:t xml:space="preserve"> NA</w:t>
            </w:r>
          </w:p>
        </w:tc>
        <w:tc>
          <w:tcPr>
            <w:tcW w:w="8725" w:type="dxa"/>
          </w:tcPr>
          <w:p w14:paraId="65BD63C9"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Other communications with the IRB</w:t>
            </w:r>
          </w:p>
        </w:tc>
      </w:tr>
      <w:tr w:rsidR="00D00578" w14:paraId="65BD63CD" w14:textId="77777777" w:rsidTr="00A960C4">
        <w:tc>
          <w:tcPr>
            <w:tcW w:w="2065" w:type="dxa"/>
          </w:tcPr>
          <w:p w14:paraId="65BD63CB" w14:textId="77777777" w:rsidR="00D00578" w:rsidRDefault="00000000">
            <w:sdt>
              <w:sdtPr>
                <w:tag w:val="goog_rdk_74"/>
                <w:id w:val="253866979"/>
              </w:sdtPr>
              <w:sdtContent>
                <w:r w:rsidR="00124D34">
                  <w:rPr>
                    <w:rFonts w:ascii="Arial Unicode MS" w:eastAsia="Arial Unicode MS" w:hAnsi="Arial Unicode MS" w:cs="Arial Unicode MS"/>
                  </w:rPr>
                  <w:t>☐</w:t>
                </w:r>
              </w:sdtContent>
            </w:sdt>
            <w:r w:rsidR="00124D34">
              <w:t xml:space="preserve"> Yes </w:t>
            </w:r>
            <w:sdt>
              <w:sdtPr>
                <w:tag w:val="goog_rdk_75"/>
                <w:id w:val="1926234381"/>
              </w:sdtPr>
              <w:sdtContent>
                <w:r w:rsidR="00124D34">
                  <w:rPr>
                    <w:rFonts w:ascii="Arial Unicode MS" w:eastAsia="Arial Unicode MS" w:hAnsi="Arial Unicode MS" w:cs="Arial Unicode MS"/>
                  </w:rPr>
                  <w:t>☐</w:t>
                </w:r>
              </w:sdtContent>
            </w:sdt>
            <w:r w:rsidR="00124D34">
              <w:t xml:space="preserve"> No </w:t>
            </w:r>
            <w:sdt>
              <w:sdtPr>
                <w:tag w:val="goog_rdk_76"/>
                <w:id w:val="-1759597179"/>
              </w:sdtPr>
              <w:sdtContent>
                <w:r w:rsidR="00124D34">
                  <w:rPr>
                    <w:rFonts w:ascii="Arial Unicode MS" w:eastAsia="Arial Unicode MS" w:hAnsi="Arial Unicode MS" w:cs="Arial Unicode MS"/>
                  </w:rPr>
                  <w:t>☐</w:t>
                </w:r>
              </w:sdtContent>
            </w:sdt>
            <w:r w:rsidR="00124D34">
              <w:t xml:space="preserve"> NA</w:t>
            </w:r>
          </w:p>
        </w:tc>
        <w:tc>
          <w:tcPr>
            <w:tcW w:w="8725" w:type="dxa"/>
          </w:tcPr>
          <w:p w14:paraId="65BD63C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Records of investigator and staff training</w:t>
            </w:r>
          </w:p>
        </w:tc>
      </w:tr>
      <w:tr w:rsidR="00D00578" w14:paraId="65BD63D0" w14:textId="77777777" w:rsidTr="00A960C4">
        <w:tc>
          <w:tcPr>
            <w:tcW w:w="2065" w:type="dxa"/>
          </w:tcPr>
          <w:p w14:paraId="65BD63CE" w14:textId="77777777" w:rsidR="00D00578" w:rsidRDefault="00000000">
            <w:sdt>
              <w:sdtPr>
                <w:tag w:val="goog_rdk_77"/>
                <w:id w:val="1028998633"/>
              </w:sdtPr>
              <w:sdtContent>
                <w:r w:rsidR="00124D34">
                  <w:rPr>
                    <w:rFonts w:ascii="Arial Unicode MS" w:eastAsia="Arial Unicode MS" w:hAnsi="Arial Unicode MS" w:cs="Arial Unicode MS"/>
                  </w:rPr>
                  <w:t>☐</w:t>
                </w:r>
              </w:sdtContent>
            </w:sdt>
            <w:r w:rsidR="00124D34">
              <w:t xml:space="preserve"> Yes </w:t>
            </w:r>
            <w:sdt>
              <w:sdtPr>
                <w:tag w:val="goog_rdk_78"/>
                <w:id w:val="1223253953"/>
              </w:sdtPr>
              <w:sdtContent>
                <w:r w:rsidR="00124D34">
                  <w:rPr>
                    <w:rFonts w:ascii="Arial Unicode MS" w:eastAsia="Arial Unicode MS" w:hAnsi="Arial Unicode MS" w:cs="Arial Unicode MS"/>
                  </w:rPr>
                  <w:t>☐</w:t>
                </w:r>
              </w:sdtContent>
            </w:sdt>
            <w:r w:rsidR="00124D34">
              <w:t xml:space="preserve"> No </w:t>
            </w:r>
            <w:sdt>
              <w:sdtPr>
                <w:tag w:val="goog_rdk_79"/>
                <w:id w:val="-1176654535"/>
              </w:sdtPr>
              <w:sdtContent>
                <w:r w:rsidR="00124D34">
                  <w:rPr>
                    <w:rFonts w:ascii="Arial Unicode MS" w:eastAsia="Arial Unicode MS" w:hAnsi="Arial Unicode MS" w:cs="Arial Unicode MS"/>
                  </w:rPr>
                  <w:t>☐</w:t>
                </w:r>
              </w:sdtContent>
            </w:sdt>
            <w:r w:rsidR="00124D34">
              <w:t xml:space="preserve"> NA</w:t>
            </w:r>
          </w:p>
        </w:tc>
        <w:tc>
          <w:tcPr>
            <w:tcW w:w="8725" w:type="dxa"/>
          </w:tcPr>
          <w:p w14:paraId="65BD63C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Signed agreements/contracts between parties</w:t>
            </w:r>
          </w:p>
        </w:tc>
      </w:tr>
      <w:tr w:rsidR="00D00578" w14:paraId="65BD63D3" w14:textId="77777777" w:rsidTr="00A960C4">
        <w:tc>
          <w:tcPr>
            <w:tcW w:w="2065" w:type="dxa"/>
          </w:tcPr>
          <w:p w14:paraId="65BD63D1" w14:textId="77777777" w:rsidR="00D00578" w:rsidRDefault="00000000">
            <w:sdt>
              <w:sdtPr>
                <w:tag w:val="goog_rdk_80"/>
                <w:id w:val="-1069572303"/>
              </w:sdtPr>
              <w:sdtContent>
                <w:r w:rsidR="00124D34">
                  <w:rPr>
                    <w:rFonts w:ascii="Arial Unicode MS" w:eastAsia="Arial Unicode MS" w:hAnsi="Arial Unicode MS" w:cs="Arial Unicode MS"/>
                  </w:rPr>
                  <w:t>☐</w:t>
                </w:r>
              </w:sdtContent>
            </w:sdt>
            <w:r w:rsidR="00124D34">
              <w:t xml:space="preserve"> Yes </w:t>
            </w:r>
            <w:sdt>
              <w:sdtPr>
                <w:tag w:val="goog_rdk_81"/>
                <w:id w:val="-2034646753"/>
              </w:sdtPr>
              <w:sdtContent>
                <w:r w:rsidR="00124D34">
                  <w:rPr>
                    <w:rFonts w:ascii="Arial Unicode MS" w:eastAsia="Arial Unicode MS" w:hAnsi="Arial Unicode MS" w:cs="Arial Unicode MS"/>
                  </w:rPr>
                  <w:t>☐</w:t>
                </w:r>
              </w:sdtContent>
            </w:sdt>
            <w:r w:rsidR="00124D34">
              <w:t xml:space="preserve"> No </w:t>
            </w:r>
            <w:sdt>
              <w:sdtPr>
                <w:tag w:val="goog_rdk_82"/>
                <w:id w:val="419535608"/>
              </w:sdtPr>
              <w:sdtContent>
                <w:r w:rsidR="00124D34">
                  <w:rPr>
                    <w:rFonts w:ascii="Arial Unicode MS" w:eastAsia="Arial Unicode MS" w:hAnsi="Arial Unicode MS" w:cs="Arial Unicode MS"/>
                  </w:rPr>
                  <w:t>☐</w:t>
                </w:r>
              </w:sdtContent>
            </w:sdt>
            <w:r w:rsidR="00124D34">
              <w:t xml:space="preserve"> NA</w:t>
            </w:r>
          </w:p>
        </w:tc>
        <w:tc>
          <w:tcPr>
            <w:tcW w:w="8725" w:type="dxa"/>
          </w:tcPr>
          <w:p w14:paraId="65BD63D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Correspondences to and from the funding agency</w:t>
            </w:r>
          </w:p>
        </w:tc>
      </w:tr>
    </w:tbl>
    <w:p w14:paraId="65BD63D4" w14:textId="77777777" w:rsidR="00D00578" w:rsidRDefault="00D00578">
      <w:pPr>
        <w:pBdr>
          <w:top w:val="nil"/>
          <w:left w:val="nil"/>
          <w:bottom w:val="nil"/>
          <w:right w:val="nil"/>
          <w:between w:val="nil"/>
        </w:pBdr>
        <w:spacing w:after="120" w:line="276" w:lineRule="auto"/>
        <w:ind w:left="864" w:hanging="288"/>
        <w:rPr>
          <w:rFonts w:ascii="Arial" w:eastAsia="Arial" w:hAnsi="Arial" w:cs="Arial"/>
          <w:color w:val="000000"/>
        </w:rPr>
      </w:pPr>
    </w:p>
    <w:p w14:paraId="65BD63D5"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Document Retention</w:t>
      </w:r>
    </w:p>
    <w:tbl>
      <w:tblPr>
        <w:tblStyle w:val="affff6"/>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065"/>
        <w:gridCol w:w="8725"/>
      </w:tblGrid>
      <w:tr w:rsidR="00D00578" w14:paraId="65BD63D8" w14:textId="77777777" w:rsidTr="00A960C4">
        <w:tc>
          <w:tcPr>
            <w:tcW w:w="2065" w:type="dxa"/>
            <w:shd w:val="clear" w:color="auto" w:fill="D9D9D9"/>
          </w:tcPr>
          <w:p w14:paraId="65BD63D6"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725" w:type="dxa"/>
            <w:shd w:val="clear" w:color="auto" w:fill="D9D9D9"/>
          </w:tcPr>
          <w:p w14:paraId="65BD63D7"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Retention Requirement</w:t>
            </w:r>
          </w:p>
        </w:tc>
      </w:tr>
      <w:tr w:rsidR="00D00578" w14:paraId="65BD63DB" w14:textId="77777777" w:rsidTr="00A960C4">
        <w:tc>
          <w:tcPr>
            <w:tcW w:w="2065" w:type="dxa"/>
          </w:tcPr>
          <w:p w14:paraId="65BD63D9" w14:textId="77777777" w:rsidR="00D00578" w:rsidRDefault="00000000">
            <w:pPr>
              <w:pBdr>
                <w:top w:val="nil"/>
                <w:left w:val="nil"/>
                <w:bottom w:val="nil"/>
                <w:right w:val="nil"/>
                <w:between w:val="nil"/>
              </w:pBdr>
              <w:spacing w:after="120" w:line="276" w:lineRule="auto"/>
              <w:rPr>
                <w:color w:val="000000"/>
                <w:sz w:val="22"/>
                <w:szCs w:val="22"/>
              </w:rPr>
            </w:pPr>
            <w:sdt>
              <w:sdtPr>
                <w:tag w:val="goog_rdk_83"/>
                <w:id w:val="-198824224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84"/>
                <w:id w:val="133333747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85"/>
                <w:id w:val="-25189124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D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Consent documents are retained for 3 years after completion of the research.</w:t>
            </w:r>
          </w:p>
        </w:tc>
      </w:tr>
      <w:tr w:rsidR="00D00578" w14:paraId="65BD63DE" w14:textId="77777777" w:rsidTr="00A960C4">
        <w:tc>
          <w:tcPr>
            <w:tcW w:w="2065" w:type="dxa"/>
          </w:tcPr>
          <w:p w14:paraId="65BD63DC" w14:textId="77777777" w:rsidR="00D00578" w:rsidRDefault="00000000">
            <w:pPr>
              <w:pBdr>
                <w:top w:val="nil"/>
                <w:left w:val="nil"/>
                <w:bottom w:val="nil"/>
                <w:right w:val="nil"/>
                <w:between w:val="nil"/>
              </w:pBdr>
              <w:spacing w:after="120" w:line="276" w:lineRule="auto"/>
              <w:rPr>
                <w:color w:val="000000"/>
                <w:sz w:val="22"/>
                <w:szCs w:val="22"/>
              </w:rPr>
            </w:pPr>
            <w:sdt>
              <w:sdtPr>
                <w:tag w:val="goog_rdk_86"/>
                <w:id w:val="170460314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87"/>
                <w:id w:val="-157905376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88"/>
                <w:id w:val="-107975121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D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Records for sponsors are retained until the sponsor authorizes destruction of the records.</w:t>
            </w:r>
          </w:p>
        </w:tc>
      </w:tr>
    </w:tbl>
    <w:p w14:paraId="65BD63DF" w14:textId="77777777" w:rsidR="00D00578" w:rsidRDefault="00D00578">
      <w:pPr>
        <w:pBdr>
          <w:top w:val="nil"/>
          <w:left w:val="nil"/>
          <w:bottom w:val="nil"/>
          <w:right w:val="nil"/>
          <w:between w:val="nil"/>
        </w:pBdr>
        <w:spacing w:after="120" w:line="276" w:lineRule="auto"/>
        <w:ind w:left="288" w:hanging="288"/>
        <w:rPr>
          <w:rFonts w:ascii="Arial" w:eastAsia="Arial" w:hAnsi="Arial" w:cs="Arial"/>
          <w:color w:val="000000"/>
        </w:rPr>
      </w:pPr>
    </w:p>
    <w:p w14:paraId="65BD63E0"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Informed Consent</w:t>
      </w:r>
    </w:p>
    <w:tbl>
      <w:tblPr>
        <w:tblStyle w:val="affff7"/>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065"/>
        <w:gridCol w:w="8725"/>
      </w:tblGrid>
      <w:tr w:rsidR="00D00578" w14:paraId="65BD63E3" w14:textId="77777777" w:rsidTr="00A960C4">
        <w:tc>
          <w:tcPr>
            <w:tcW w:w="2065" w:type="dxa"/>
            <w:shd w:val="clear" w:color="auto" w:fill="D9D9D9"/>
          </w:tcPr>
          <w:p w14:paraId="65BD63E1"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725" w:type="dxa"/>
            <w:shd w:val="clear" w:color="auto" w:fill="D9D9D9"/>
          </w:tcPr>
          <w:p w14:paraId="65BD63E2"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Informed Consent Requirement</w:t>
            </w:r>
          </w:p>
        </w:tc>
      </w:tr>
      <w:tr w:rsidR="00D00578" w14:paraId="65BD63E6" w14:textId="77777777" w:rsidTr="00A960C4">
        <w:tc>
          <w:tcPr>
            <w:tcW w:w="2065" w:type="dxa"/>
          </w:tcPr>
          <w:p w14:paraId="65BD63E4" w14:textId="77777777" w:rsidR="00D00578" w:rsidRDefault="00000000">
            <w:pPr>
              <w:pBdr>
                <w:top w:val="nil"/>
                <w:left w:val="nil"/>
                <w:bottom w:val="nil"/>
                <w:right w:val="nil"/>
                <w:between w:val="nil"/>
              </w:pBdr>
              <w:spacing w:after="120" w:line="276" w:lineRule="auto"/>
              <w:rPr>
                <w:color w:val="000000"/>
                <w:sz w:val="22"/>
                <w:szCs w:val="22"/>
              </w:rPr>
            </w:pPr>
            <w:sdt>
              <w:sdtPr>
                <w:tag w:val="goog_rdk_89"/>
                <w:id w:val="89563218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90"/>
                <w:id w:val="-184461403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91"/>
                <w:id w:val="-19438782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E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An investigator seeks consent only under circumstances that provide the prospective subjects or the </w:t>
            </w:r>
            <w:r>
              <w:rPr>
                <w:color w:val="000000"/>
                <w:sz w:val="22"/>
                <w:szCs w:val="22"/>
                <w:u w:val="single"/>
              </w:rPr>
              <w:t>LAR</w:t>
            </w:r>
            <w:r>
              <w:rPr>
                <w:color w:val="000000"/>
                <w:sz w:val="22"/>
                <w:szCs w:val="22"/>
              </w:rPr>
              <w:t xml:space="preserve"> sufficient opportunity to consider whether or not to participate and that minimize the possibility of coercion or undue influence.</w:t>
            </w:r>
          </w:p>
        </w:tc>
      </w:tr>
      <w:tr w:rsidR="00D00578" w14:paraId="65BD63E9" w14:textId="77777777" w:rsidTr="00A960C4">
        <w:tc>
          <w:tcPr>
            <w:tcW w:w="2065" w:type="dxa"/>
          </w:tcPr>
          <w:p w14:paraId="65BD63E7" w14:textId="77777777" w:rsidR="00D00578" w:rsidRDefault="00000000">
            <w:pPr>
              <w:pBdr>
                <w:top w:val="nil"/>
                <w:left w:val="nil"/>
                <w:bottom w:val="nil"/>
                <w:right w:val="nil"/>
                <w:between w:val="nil"/>
              </w:pBdr>
              <w:spacing w:after="120" w:line="276" w:lineRule="auto"/>
              <w:rPr>
                <w:color w:val="000000"/>
                <w:sz w:val="22"/>
                <w:szCs w:val="22"/>
              </w:rPr>
            </w:pPr>
            <w:sdt>
              <w:sdtPr>
                <w:tag w:val="goog_rdk_92"/>
                <w:id w:val="-80724452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93"/>
                <w:id w:val="-178796446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94"/>
                <w:id w:val="-196495207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E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information given to the subjects or the </w:t>
            </w:r>
            <w:r>
              <w:rPr>
                <w:color w:val="000000"/>
                <w:sz w:val="22"/>
                <w:szCs w:val="22"/>
                <w:u w:val="single"/>
              </w:rPr>
              <w:t>LAR</w:t>
            </w:r>
            <w:r>
              <w:rPr>
                <w:color w:val="000000"/>
                <w:sz w:val="22"/>
                <w:szCs w:val="22"/>
              </w:rPr>
              <w:t xml:space="preserve"> is in language understandable to the subject or the </w:t>
            </w:r>
            <w:r>
              <w:rPr>
                <w:color w:val="000000"/>
                <w:sz w:val="22"/>
                <w:szCs w:val="22"/>
                <w:u w:val="single"/>
              </w:rPr>
              <w:t>LAR</w:t>
            </w:r>
            <w:r>
              <w:rPr>
                <w:color w:val="000000"/>
                <w:sz w:val="22"/>
                <w:szCs w:val="22"/>
              </w:rPr>
              <w:t>.</w:t>
            </w:r>
          </w:p>
        </w:tc>
      </w:tr>
      <w:tr w:rsidR="00D00578" w14:paraId="65BD63EC" w14:textId="77777777" w:rsidTr="00A960C4">
        <w:tc>
          <w:tcPr>
            <w:tcW w:w="2065" w:type="dxa"/>
          </w:tcPr>
          <w:p w14:paraId="65BD63EA" w14:textId="77777777" w:rsidR="00D00578" w:rsidRDefault="00000000">
            <w:pPr>
              <w:pBdr>
                <w:top w:val="nil"/>
                <w:left w:val="nil"/>
                <w:bottom w:val="nil"/>
                <w:right w:val="nil"/>
                <w:between w:val="nil"/>
              </w:pBdr>
              <w:spacing w:after="120" w:line="276" w:lineRule="auto"/>
              <w:rPr>
                <w:color w:val="000000"/>
                <w:sz w:val="22"/>
                <w:szCs w:val="22"/>
              </w:rPr>
            </w:pPr>
            <w:sdt>
              <w:sdtPr>
                <w:tag w:val="goog_rdk_95"/>
                <w:id w:val="144018542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96"/>
                <w:id w:val="17300442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97"/>
                <w:id w:val="184057454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E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Investigators do not disclose any exculpatory language, through which the subject or the </w:t>
            </w:r>
            <w:r>
              <w:rPr>
                <w:color w:val="000000"/>
                <w:sz w:val="22"/>
                <w:szCs w:val="22"/>
                <w:u w:val="single"/>
              </w:rPr>
              <w:t>LAR</w:t>
            </w:r>
            <w:r>
              <w:rPr>
                <w:color w:val="000000"/>
                <w:sz w:val="22"/>
                <w:szCs w:val="22"/>
              </w:rPr>
              <w:t xml:space="preserve"> is made to waive or appear to waive any of the subject’s legal rights, or releases or appears to release the investigator, the sponsor, the institution, or its agents from liability for negligence.</w:t>
            </w:r>
          </w:p>
        </w:tc>
      </w:tr>
      <w:tr w:rsidR="00D00578" w14:paraId="65BD63EF" w14:textId="77777777" w:rsidTr="00A960C4">
        <w:tc>
          <w:tcPr>
            <w:tcW w:w="2065" w:type="dxa"/>
          </w:tcPr>
          <w:p w14:paraId="65BD63ED" w14:textId="77777777" w:rsidR="00D00578" w:rsidRDefault="00000000">
            <w:pPr>
              <w:pBdr>
                <w:top w:val="nil"/>
                <w:left w:val="nil"/>
                <w:bottom w:val="nil"/>
                <w:right w:val="nil"/>
                <w:between w:val="nil"/>
              </w:pBdr>
              <w:spacing w:after="120" w:line="276" w:lineRule="auto"/>
              <w:rPr>
                <w:color w:val="000000"/>
                <w:sz w:val="22"/>
                <w:szCs w:val="22"/>
              </w:rPr>
            </w:pPr>
            <w:sdt>
              <w:sdtPr>
                <w:tag w:val="goog_rdk_98"/>
                <w:id w:val="178993101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99"/>
                <w:id w:val="77220091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00"/>
                <w:id w:val="24524075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E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Investigators disclose to the subject the information in the consent document.</w:t>
            </w:r>
          </w:p>
        </w:tc>
      </w:tr>
      <w:tr w:rsidR="00D00578" w14:paraId="65BD63F2" w14:textId="77777777" w:rsidTr="00A960C4">
        <w:tc>
          <w:tcPr>
            <w:tcW w:w="2065" w:type="dxa"/>
          </w:tcPr>
          <w:p w14:paraId="65BD63F0" w14:textId="77777777" w:rsidR="00D00578" w:rsidRDefault="00000000">
            <w:pPr>
              <w:pBdr>
                <w:top w:val="nil"/>
                <w:left w:val="nil"/>
                <w:bottom w:val="nil"/>
                <w:right w:val="nil"/>
                <w:between w:val="nil"/>
              </w:pBdr>
              <w:spacing w:after="120" w:line="276" w:lineRule="auto"/>
              <w:rPr>
                <w:color w:val="000000"/>
                <w:sz w:val="22"/>
                <w:szCs w:val="22"/>
              </w:rPr>
            </w:pPr>
            <w:sdt>
              <w:sdtPr>
                <w:tag w:val="goog_rdk_101"/>
                <w:id w:val="132231083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02"/>
                <w:id w:val="-168882762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03"/>
                <w:id w:val="-39465611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F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Investigators give either the subject or </w:t>
            </w:r>
            <w:r>
              <w:rPr>
                <w:color w:val="000000"/>
                <w:sz w:val="22"/>
                <w:szCs w:val="22"/>
                <w:u w:val="single"/>
              </w:rPr>
              <w:t>LAR</w:t>
            </w:r>
            <w:r>
              <w:rPr>
                <w:color w:val="000000"/>
                <w:sz w:val="22"/>
                <w:szCs w:val="22"/>
              </w:rPr>
              <w:t xml:space="preserve"> adequate opportunity to read the consent document before it is signed.</w:t>
            </w:r>
          </w:p>
        </w:tc>
      </w:tr>
      <w:tr w:rsidR="00D00578" w14:paraId="65BD63F5" w14:textId="77777777" w:rsidTr="00A960C4">
        <w:tc>
          <w:tcPr>
            <w:tcW w:w="2065" w:type="dxa"/>
          </w:tcPr>
          <w:p w14:paraId="65BD63F3" w14:textId="77777777" w:rsidR="00D00578" w:rsidRDefault="00000000">
            <w:pPr>
              <w:pBdr>
                <w:top w:val="nil"/>
                <w:left w:val="nil"/>
                <w:bottom w:val="nil"/>
                <w:right w:val="nil"/>
                <w:between w:val="nil"/>
              </w:pBdr>
              <w:spacing w:after="120" w:line="276" w:lineRule="auto"/>
              <w:rPr>
                <w:color w:val="000000"/>
                <w:sz w:val="22"/>
                <w:szCs w:val="22"/>
              </w:rPr>
            </w:pPr>
            <w:sdt>
              <w:sdtPr>
                <w:tag w:val="goog_rdk_104"/>
                <w:id w:val="40010750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05"/>
                <w:id w:val="-55778616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06"/>
                <w:id w:val="23668240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F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A copy of the signed and dated consent document is given to the person signing the document.</w:t>
            </w:r>
          </w:p>
        </w:tc>
      </w:tr>
      <w:tr w:rsidR="00D00578" w14:paraId="65BD63F8" w14:textId="77777777" w:rsidTr="00A960C4">
        <w:tc>
          <w:tcPr>
            <w:tcW w:w="2065" w:type="dxa"/>
          </w:tcPr>
          <w:p w14:paraId="65BD63F6" w14:textId="77777777" w:rsidR="00D00578" w:rsidRDefault="00000000">
            <w:pPr>
              <w:pBdr>
                <w:top w:val="nil"/>
                <w:left w:val="nil"/>
                <w:bottom w:val="nil"/>
                <w:right w:val="nil"/>
                <w:between w:val="nil"/>
              </w:pBdr>
              <w:spacing w:after="120" w:line="276" w:lineRule="auto"/>
              <w:rPr>
                <w:color w:val="000000"/>
                <w:sz w:val="22"/>
                <w:szCs w:val="22"/>
              </w:rPr>
            </w:pPr>
            <w:sdt>
              <w:sdtPr>
                <w:tag w:val="goog_rdk_107"/>
                <w:id w:val="170128320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08"/>
                <w:id w:val="-51322630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09"/>
                <w:id w:val="-111660665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F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Investigators provide the prospective subject or the </w:t>
            </w:r>
            <w:r>
              <w:rPr>
                <w:color w:val="000000"/>
                <w:sz w:val="22"/>
                <w:szCs w:val="22"/>
                <w:u w:val="single"/>
              </w:rPr>
              <w:t>LAR</w:t>
            </w:r>
            <w:r>
              <w:rPr>
                <w:color w:val="000000"/>
                <w:sz w:val="22"/>
                <w:szCs w:val="22"/>
              </w:rPr>
              <w:t xml:space="preserve"> with the information that a reasonable person would want to have in order to make an informed decision about whether to participate, and an opportunity to discuss that information. </w:t>
            </w:r>
            <w:r>
              <w:rPr>
                <w:b/>
                <w:color w:val="000000"/>
                <w:sz w:val="22"/>
                <w:szCs w:val="22"/>
              </w:rPr>
              <w:t xml:space="preserve">(NA if research is subject to Pre-2018 Requirements) </w:t>
            </w:r>
            <w:sdt>
              <w:sdtPr>
                <w:tag w:val="goog_rdk_110"/>
                <w:id w:val="1232426787"/>
              </w:sdtPr>
              <w:sdtContent>
                <w:r>
                  <w:rPr>
                    <w:rFonts w:ascii="Arial Unicode MS" w:eastAsia="Arial Unicode MS" w:hAnsi="Arial Unicode MS" w:cs="Arial Unicode MS"/>
                    <w:b/>
                    <w:color w:val="000000"/>
                    <w:sz w:val="22"/>
                    <w:szCs w:val="22"/>
                  </w:rPr>
                  <w:t>☐</w:t>
                </w:r>
              </w:sdtContent>
            </w:sdt>
            <w:r>
              <w:rPr>
                <w:b/>
                <w:color w:val="000000"/>
                <w:sz w:val="22"/>
                <w:szCs w:val="22"/>
              </w:rPr>
              <w:t xml:space="preserve"> NA</w:t>
            </w:r>
          </w:p>
        </w:tc>
      </w:tr>
      <w:tr w:rsidR="00D00578" w14:paraId="65BD63FB" w14:textId="77777777" w:rsidTr="00A960C4">
        <w:tc>
          <w:tcPr>
            <w:tcW w:w="2065" w:type="dxa"/>
          </w:tcPr>
          <w:p w14:paraId="65BD63F9" w14:textId="77777777" w:rsidR="00D00578" w:rsidRDefault="00000000">
            <w:pPr>
              <w:pBdr>
                <w:top w:val="nil"/>
                <w:left w:val="nil"/>
                <w:bottom w:val="nil"/>
                <w:right w:val="nil"/>
                <w:between w:val="nil"/>
              </w:pBdr>
              <w:spacing w:after="120" w:line="276" w:lineRule="auto"/>
              <w:rPr>
                <w:color w:val="000000"/>
                <w:sz w:val="22"/>
                <w:szCs w:val="22"/>
              </w:rPr>
            </w:pPr>
            <w:sdt>
              <w:sdtPr>
                <w:tag w:val="goog_rdk_111"/>
                <w:id w:val="77012894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12"/>
                <w:id w:val="194410905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13"/>
                <w:id w:val="183187418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F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Informed consent document begins with a concise and focused presentation of the key information that is most likely to assist a prospective subjects or </w:t>
            </w:r>
            <w:r>
              <w:rPr>
                <w:color w:val="000000"/>
                <w:sz w:val="22"/>
                <w:szCs w:val="22"/>
                <w:u w:val="single"/>
              </w:rPr>
              <w:t>LAR</w:t>
            </w:r>
            <w:r>
              <w:rPr>
                <w:color w:val="000000"/>
                <w:sz w:val="22"/>
                <w:szCs w:val="22"/>
              </w:rPr>
              <w:t xml:space="preserve"> in understanding the reasons why one might or might not want to participate in the research. This part of the informed consent must be organized and presented in a way that facilitates comprehension. </w:t>
            </w:r>
            <w:r>
              <w:rPr>
                <w:b/>
                <w:color w:val="000000"/>
                <w:sz w:val="22"/>
                <w:szCs w:val="22"/>
              </w:rPr>
              <w:t xml:space="preserve">(NA if research is subject to Pre-2018 Requirements)  </w:t>
            </w:r>
            <w:sdt>
              <w:sdtPr>
                <w:tag w:val="goog_rdk_114"/>
                <w:id w:val="-926806089"/>
              </w:sdtPr>
              <w:sdtContent>
                <w:r>
                  <w:rPr>
                    <w:rFonts w:ascii="Arial Unicode MS" w:eastAsia="Arial Unicode MS" w:hAnsi="Arial Unicode MS" w:cs="Arial Unicode MS"/>
                    <w:b/>
                    <w:color w:val="000000"/>
                    <w:sz w:val="22"/>
                    <w:szCs w:val="22"/>
                  </w:rPr>
                  <w:t>☐</w:t>
                </w:r>
              </w:sdtContent>
            </w:sdt>
            <w:r>
              <w:rPr>
                <w:b/>
                <w:color w:val="000000"/>
                <w:sz w:val="22"/>
                <w:szCs w:val="22"/>
              </w:rPr>
              <w:t xml:space="preserve"> NA</w:t>
            </w:r>
          </w:p>
        </w:tc>
      </w:tr>
      <w:tr w:rsidR="00D00578" w14:paraId="65BD63FE" w14:textId="77777777" w:rsidTr="00A960C4">
        <w:tc>
          <w:tcPr>
            <w:tcW w:w="2065" w:type="dxa"/>
          </w:tcPr>
          <w:p w14:paraId="65BD63FC" w14:textId="77777777" w:rsidR="00D00578" w:rsidRDefault="00000000">
            <w:pPr>
              <w:pBdr>
                <w:top w:val="nil"/>
                <w:left w:val="nil"/>
                <w:bottom w:val="nil"/>
                <w:right w:val="nil"/>
                <w:between w:val="nil"/>
              </w:pBdr>
              <w:spacing w:after="120" w:line="276" w:lineRule="auto"/>
              <w:rPr>
                <w:color w:val="000000"/>
                <w:sz w:val="22"/>
                <w:szCs w:val="22"/>
              </w:rPr>
            </w:pPr>
            <w:sdt>
              <w:sdtPr>
                <w:tag w:val="goog_rdk_115"/>
                <w:id w:val="66498111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16"/>
                <w:id w:val="125162157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17"/>
                <w:id w:val="117399534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3F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Informed consent as a whole presents information in sufficient detail relating to the research, and must be organized and presented in a way that does not merely provide lists of isolated facts, but rather facilitates the prospective subject’s or </w:t>
            </w:r>
            <w:r>
              <w:rPr>
                <w:color w:val="000000"/>
                <w:sz w:val="22"/>
                <w:szCs w:val="22"/>
                <w:u w:val="single"/>
              </w:rPr>
              <w:t>LAR</w:t>
            </w:r>
            <w:r>
              <w:rPr>
                <w:color w:val="000000"/>
                <w:sz w:val="22"/>
                <w:szCs w:val="22"/>
              </w:rPr>
              <w:t xml:space="preserve">’s understanding of the reasons why one might or might not want to participate. </w:t>
            </w:r>
            <w:r>
              <w:rPr>
                <w:b/>
                <w:color w:val="000000"/>
                <w:sz w:val="22"/>
                <w:szCs w:val="22"/>
              </w:rPr>
              <w:t xml:space="preserve">(NA if research is subject to Pre-2018 Requirements) </w:t>
            </w:r>
            <w:sdt>
              <w:sdtPr>
                <w:tag w:val="goog_rdk_118"/>
                <w:id w:val="787783464"/>
              </w:sdtPr>
              <w:sdtContent>
                <w:r>
                  <w:rPr>
                    <w:rFonts w:ascii="Arial Unicode MS" w:eastAsia="Arial Unicode MS" w:hAnsi="Arial Unicode MS" w:cs="Arial Unicode MS"/>
                    <w:b/>
                    <w:color w:val="000000"/>
                    <w:sz w:val="22"/>
                    <w:szCs w:val="22"/>
                  </w:rPr>
                  <w:t>☐</w:t>
                </w:r>
              </w:sdtContent>
            </w:sdt>
            <w:r>
              <w:rPr>
                <w:b/>
                <w:color w:val="000000"/>
                <w:sz w:val="22"/>
                <w:szCs w:val="22"/>
              </w:rPr>
              <w:t xml:space="preserve"> NA</w:t>
            </w:r>
          </w:p>
        </w:tc>
      </w:tr>
    </w:tbl>
    <w:p w14:paraId="65BD63FF" w14:textId="77777777" w:rsidR="00D00578" w:rsidRDefault="00D00578">
      <w:pPr>
        <w:pBdr>
          <w:top w:val="nil"/>
          <w:left w:val="nil"/>
          <w:bottom w:val="nil"/>
          <w:right w:val="nil"/>
          <w:between w:val="nil"/>
        </w:pBdr>
        <w:spacing w:after="120" w:line="276" w:lineRule="auto"/>
        <w:ind w:left="288" w:hanging="288"/>
        <w:rPr>
          <w:rFonts w:ascii="Arial" w:eastAsia="Arial" w:hAnsi="Arial" w:cs="Arial"/>
          <w:color w:val="000000"/>
        </w:rPr>
      </w:pPr>
    </w:p>
    <w:p w14:paraId="65BD6400"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Informed Consent Disclosures</w:t>
      </w:r>
    </w:p>
    <w:tbl>
      <w:tblPr>
        <w:tblStyle w:val="affff8"/>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35"/>
        <w:gridCol w:w="8455"/>
      </w:tblGrid>
      <w:tr w:rsidR="00D00578" w14:paraId="65BD6403" w14:textId="77777777" w:rsidTr="00A960C4">
        <w:tc>
          <w:tcPr>
            <w:tcW w:w="2335" w:type="dxa"/>
            <w:shd w:val="clear" w:color="auto" w:fill="D9D9D9"/>
          </w:tcPr>
          <w:p w14:paraId="65BD6401"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lastRenderedPageBreak/>
              <w:t>Informed Consent Requirement</w:t>
            </w:r>
          </w:p>
        </w:tc>
        <w:tc>
          <w:tcPr>
            <w:tcW w:w="8455" w:type="dxa"/>
            <w:shd w:val="clear" w:color="auto" w:fill="D9D9D9"/>
          </w:tcPr>
          <w:p w14:paraId="65BD6402"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r>
      <w:tr w:rsidR="00D00578" w14:paraId="65BD6419" w14:textId="77777777" w:rsidTr="00A960C4">
        <w:tc>
          <w:tcPr>
            <w:tcW w:w="2335" w:type="dxa"/>
          </w:tcPr>
          <w:p w14:paraId="65BD6404"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 xml:space="preserve">Required </w:t>
            </w:r>
            <w:r>
              <w:rPr>
                <w:color w:val="000000"/>
                <w:sz w:val="22"/>
                <w:szCs w:val="22"/>
              </w:rPr>
              <w:t>(*Can be omitted if there are none.)</w:t>
            </w:r>
          </w:p>
        </w:tc>
        <w:tc>
          <w:tcPr>
            <w:tcW w:w="8455" w:type="dxa"/>
          </w:tcPr>
          <w:p w14:paraId="65BD6405" w14:textId="77777777" w:rsidR="00D00578" w:rsidRDefault="00000000">
            <w:pPr>
              <w:pBdr>
                <w:top w:val="nil"/>
                <w:left w:val="nil"/>
                <w:bottom w:val="nil"/>
                <w:right w:val="nil"/>
                <w:between w:val="nil"/>
              </w:pBdr>
              <w:spacing w:after="120" w:line="276" w:lineRule="auto"/>
              <w:rPr>
                <w:color w:val="000000"/>
                <w:sz w:val="22"/>
                <w:szCs w:val="22"/>
              </w:rPr>
            </w:pPr>
            <w:sdt>
              <w:sdtPr>
                <w:tag w:val="goog_rdk_119"/>
                <w:id w:val="72625876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study involves research.</w:t>
            </w:r>
          </w:p>
          <w:p w14:paraId="65BD6406" w14:textId="77777777" w:rsidR="00D00578" w:rsidRDefault="00000000">
            <w:pPr>
              <w:pBdr>
                <w:top w:val="nil"/>
                <w:left w:val="nil"/>
                <w:bottom w:val="nil"/>
                <w:right w:val="nil"/>
                <w:between w:val="nil"/>
              </w:pBdr>
              <w:spacing w:after="120" w:line="276" w:lineRule="auto"/>
              <w:rPr>
                <w:color w:val="000000"/>
                <w:sz w:val="22"/>
                <w:szCs w:val="22"/>
              </w:rPr>
            </w:pPr>
            <w:sdt>
              <w:sdtPr>
                <w:tag w:val="goog_rdk_120"/>
                <w:id w:val="187704501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purposes of the research.</w:t>
            </w:r>
          </w:p>
          <w:p w14:paraId="65BD6407" w14:textId="77777777" w:rsidR="00D00578" w:rsidRDefault="00000000">
            <w:pPr>
              <w:pBdr>
                <w:top w:val="nil"/>
                <w:left w:val="nil"/>
                <w:bottom w:val="nil"/>
                <w:right w:val="nil"/>
                <w:between w:val="nil"/>
              </w:pBdr>
              <w:spacing w:after="120" w:line="276" w:lineRule="auto"/>
              <w:rPr>
                <w:color w:val="000000"/>
                <w:sz w:val="22"/>
                <w:szCs w:val="22"/>
              </w:rPr>
            </w:pPr>
            <w:sdt>
              <w:sdtPr>
                <w:tag w:val="goog_rdk_121"/>
                <w:id w:val="-28928762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expected duration of the subject’s participation.</w:t>
            </w:r>
          </w:p>
          <w:p w14:paraId="65BD6408" w14:textId="77777777" w:rsidR="00D00578" w:rsidRDefault="00000000">
            <w:pPr>
              <w:pBdr>
                <w:top w:val="nil"/>
                <w:left w:val="nil"/>
                <w:bottom w:val="nil"/>
                <w:right w:val="nil"/>
                <w:between w:val="nil"/>
              </w:pBdr>
              <w:spacing w:after="120" w:line="276" w:lineRule="auto"/>
              <w:rPr>
                <w:color w:val="000000"/>
                <w:sz w:val="22"/>
                <w:szCs w:val="22"/>
              </w:rPr>
            </w:pPr>
            <w:sdt>
              <w:sdtPr>
                <w:tag w:val="goog_rdk_122"/>
                <w:id w:val="-134478102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procedures to be followed.</w:t>
            </w:r>
          </w:p>
          <w:p w14:paraId="65BD6409" w14:textId="77777777" w:rsidR="00D00578" w:rsidRDefault="00000000">
            <w:pPr>
              <w:pBdr>
                <w:top w:val="nil"/>
                <w:left w:val="nil"/>
                <w:bottom w:val="nil"/>
                <w:right w:val="nil"/>
                <w:between w:val="nil"/>
              </w:pBdr>
              <w:spacing w:after="120" w:line="276" w:lineRule="auto"/>
              <w:rPr>
                <w:color w:val="000000"/>
                <w:sz w:val="22"/>
                <w:szCs w:val="22"/>
              </w:rPr>
            </w:pPr>
            <w:sdt>
              <w:sdtPr>
                <w:tag w:val="goog_rdk_123"/>
                <w:id w:val="-184431885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Identification of any procedures, which are experimental.</w:t>
            </w:r>
            <w:r w:rsidR="00124D34">
              <w:rPr>
                <w:i/>
                <w:color w:val="000000"/>
                <w:sz w:val="22"/>
                <w:szCs w:val="22"/>
              </w:rPr>
              <w:t>*</w:t>
            </w:r>
          </w:p>
          <w:p w14:paraId="65BD640A" w14:textId="77777777" w:rsidR="00D00578" w:rsidRDefault="00000000">
            <w:pPr>
              <w:pBdr>
                <w:top w:val="nil"/>
                <w:left w:val="nil"/>
                <w:bottom w:val="nil"/>
                <w:right w:val="nil"/>
                <w:between w:val="nil"/>
              </w:pBdr>
              <w:spacing w:after="120" w:line="276" w:lineRule="auto"/>
              <w:rPr>
                <w:color w:val="000000"/>
                <w:sz w:val="22"/>
                <w:szCs w:val="22"/>
              </w:rPr>
            </w:pPr>
            <w:sdt>
              <w:sdtPr>
                <w:tag w:val="goog_rdk_124"/>
                <w:id w:val="179170997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Any reasonably foreseeable risks or discomforts to the subject.</w:t>
            </w:r>
            <w:r w:rsidR="00124D34">
              <w:rPr>
                <w:i/>
                <w:color w:val="000000"/>
                <w:sz w:val="22"/>
                <w:szCs w:val="22"/>
              </w:rPr>
              <w:t>*</w:t>
            </w:r>
          </w:p>
          <w:p w14:paraId="65BD640B" w14:textId="77777777" w:rsidR="00D00578" w:rsidRDefault="00000000">
            <w:pPr>
              <w:pBdr>
                <w:top w:val="nil"/>
                <w:left w:val="nil"/>
                <w:bottom w:val="nil"/>
                <w:right w:val="nil"/>
                <w:between w:val="nil"/>
              </w:pBdr>
              <w:spacing w:after="120" w:line="276" w:lineRule="auto"/>
              <w:rPr>
                <w:color w:val="000000"/>
                <w:sz w:val="22"/>
                <w:szCs w:val="22"/>
              </w:rPr>
            </w:pPr>
            <w:sdt>
              <w:sdtPr>
                <w:tag w:val="goog_rdk_125"/>
                <w:id w:val="32348905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Any benefits to the subject or to others, which may reasonably be expected from the research.</w:t>
            </w:r>
            <w:r w:rsidR="00124D34">
              <w:rPr>
                <w:i/>
                <w:color w:val="000000"/>
                <w:sz w:val="22"/>
                <w:szCs w:val="22"/>
              </w:rPr>
              <w:t>*</w:t>
            </w:r>
          </w:p>
          <w:p w14:paraId="65BD640C" w14:textId="77777777" w:rsidR="00D00578" w:rsidRDefault="00000000">
            <w:pPr>
              <w:pBdr>
                <w:top w:val="nil"/>
                <w:left w:val="nil"/>
                <w:bottom w:val="nil"/>
                <w:right w:val="nil"/>
                <w:between w:val="nil"/>
              </w:pBdr>
              <w:spacing w:after="120" w:line="276" w:lineRule="auto"/>
              <w:rPr>
                <w:color w:val="000000"/>
                <w:sz w:val="22"/>
                <w:szCs w:val="22"/>
              </w:rPr>
            </w:pPr>
            <w:sdt>
              <w:sdtPr>
                <w:tag w:val="goog_rdk_126"/>
                <w:id w:val="140518161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Appropriate alternative procedures or courses of treatment, if any, that might be advantageous to the subject.</w:t>
            </w:r>
            <w:r w:rsidR="00124D34">
              <w:rPr>
                <w:i/>
                <w:color w:val="000000"/>
                <w:sz w:val="22"/>
                <w:szCs w:val="22"/>
              </w:rPr>
              <w:t>*</w:t>
            </w:r>
          </w:p>
          <w:p w14:paraId="65BD640D" w14:textId="77777777" w:rsidR="00D00578" w:rsidRDefault="00000000">
            <w:pPr>
              <w:pBdr>
                <w:top w:val="nil"/>
                <w:left w:val="nil"/>
                <w:bottom w:val="nil"/>
                <w:right w:val="nil"/>
                <w:between w:val="nil"/>
              </w:pBdr>
              <w:spacing w:after="120" w:line="276" w:lineRule="auto"/>
              <w:rPr>
                <w:color w:val="000000"/>
                <w:sz w:val="22"/>
                <w:szCs w:val="22"/>
              </w:rPr>
            </w:pPr>
            <w:sdt>
              <w:sdtPr>
                <w:tag w:val="goog_rdk_127"/>
                <w:id w:val="12891802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extent, if any, to which confidentiality of records identifying the subject will be maintained.</w:t>
            </w:r>
            <w:r w:rsidR="00124D34">
              <w:rPr>
                <w:i/>
                <w:color w:val="000000"/>
                <w:sz w:val="22"/>
                <w:szCs w:val="22"/>
              </w:rPr>
              <w:t>*</w:t>
            </w:r>
          </w:p>
          <w:p w14:paraId="65BD640E" w14:textId="77777777" w:rsidR="00D00578" w:rsidRDefault="00000000">
            <w:pPr>
              <w:pBdr>
                <w:top w:val="nil"/>
                <w:left w:val="nil"/>
                <w:bottom w:val="nil"/>
                <w:right w:val="nil"/>
                <w:between w:val="nil"/>
              </w:pBdr>
              <w:spacing w:after="120" w:line="276" w:lineRule="auto"/>
              <w:rPr>
                <w:color w:val="000000"/>
                <w:sz w:val="22"/>
                <w:szCs w:val="22"/>
              </w:rPr>
            </w:pPr>
            <w:sdt>
              <w:sdtPr>
                <w:tag w:val="goog_rdk_128"/>
                <w:id w:val="13884709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How to contact the research team for questions, concerns, or complaints about the research.</w:t>
            </w:r>
          </w:p>
          <w:p w14:paraId="65BD640F" w14:textId="77777777" w:rsidR="00D00578" w:rsidRDefault="00000000">
            <w:pPr>
              <w:pBdr>
                <w:top w:val="nil"/>
                <w:left w:val="nil"/>
                <w:bottom w:val="nil"/>
                <w:right w:val="nil"/>
                <w:between w:val="nil"/>
              </w:pBdr>
              <w:spacing w:after="120" w:line="276" w:lineRule="auto"/>
              <w:rPr>
                <w:color w:val="000000"/>
                <w:sz w:val="22"/>
                <w:szCs w:val="22"/>
              </w:rPr>
            </w:pPr>
            <w:sdt>
              <w:sdtPr>
                <w:tag w:val="goog_rdk_129"/>
                <w:id w:val="-58198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How to contact someone independent of the research team for questions, concerns, or complaints about the research; questions about the subjects’ rights; to obtain information; or to offer input.</w:t>
            </w:r>
          </w:p>
          <w:p w14:paraId="65BD6410" w14:textId="77777777" w:rsidR="00D00578" w:rsidRDefault="00000000">
            <w:pPr>
              <w:pBdr>
                <w:top w:val="nil"/>
                <w:left w:val="nil"/>
                <w:bottom w:val="nil"/>
                <w:right w:val="nil"/>
                <w:between w:val="nil"/>
              </w:pBdr>
              <w:spacing w:after="120" w:line="276" w:lineRule="auto"/>
              <w:rPr>
                <w:color w:val="000000"/>
                <w:sz w:val="22"/>
                <w:szCs w:val="22"/>
              </w:rPr>
            </w:pPr>
            <w:sdt>
              <w:sdtPr>
                <w:tag w:val="goog_rdk_130"/>
                <w:id w:val="-15731347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Whom to contact in the event of a research-related injury to the subject.</w:t>
            </w:r>
          </w:p>
          <w:p w14:paraId="65BD6411" w14:textId="77777777" w:rsidR="00D00578" w:rsidRDefault="00000000">
            <w:pPr>
              <w:pBdr>
                <w:top w:val="nil"/>
                <w:left w:val="nil"/>
                <w:bottom w:val="nil"/>
                <w:right w:val="nil"/>
                <w:between w:val="nil"/>
              </w:pBdr>
              <w:spacing w:after="120" w:line="276" w:lineRule="auto"/>
              <w:rPr>
                <w:color w:val="000000"/>
                <w:sz w:val="22"/>
                <w:szCs w:val="22"/>
              </w:rPr>
            </w:pPr>
            <w:sdt>
              <w:sdtPr>
                <w:tag w:val="goog_rdk_131"/>
                <w:id w:val="40627957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Participation is voluntary.</w:t>
            </w:r>
          </w:p>
          <w:p w14:paraId="65BD6412" w14:textId="77777777" w:rsidR="00D00578" w:rsidRDefault="00000000">
            <w:pPr>
              <w:pBdr>
                <w:top w:val="nil"/>
                <w:left w:val="nil"/>
                <w:bottom w:val="nil"/>
                <w:right w:val="nil"/>
                <w:between w:val="nil"/>
              </w:pBdr>
              <w:spacing w:after="120" w:line="276" w:lineRule="auto"/>
              <w:rPr>
                <w:color w:val="000000"/>
                <w:sz w:val="22"/>
                <w:szCs w:val="22"/>
              </w:rPr>
            </w:pPr>
            <w:sdt>
              <w:sdtPr>
                <w:tag w:val="goog_rdk_132"/>
                <w:id w:val="-161866867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Refusal to participate will involve no penalty or loss of benefits to which the subject is otherwise entitled.</w:t>
            </w:r>
          </w:p>
          <w:p w14:paraId="65BD6413" w14:textId="77777777" w:rsidR="00D00578" w:rsidRDefault="00000000">
            <w:pPr>
              <w:pBdr>
                <w:top w:val="nil"/>
                <w:left w:val="nil"/>
                <w:bottom w:val="nil"/>
                <w:right w:val="nil"/>
                <w:between w:val="nil"/>
              </w:pBdr>
              <w:spacing w:after="120" w:line="276" w:lineRule="auto"/>
              <w:rPr>
                <w:color w:val="000000"/>
                <w:sz w:val="22"/>
                <w:szCs w:val="22"/>
              </w:rPr>
            </w:pPr>
            <w:sdt>
              <w:sdtPr>
                <w:tag w:val="goog_rdk_133"/>
                <w:id w:val="-29591759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subject may discontinue participation at any time without penalty or loss of benefits to which the subject is otherwise entitled.</w:t>
            </w:r>
          </w:p>
          <w:p w14:paraId="65BD6414" w14:textId="77777777" w:rsidR="00D00578" w:rsidRDefault="00000000">
            <w:pPr>
              <w:pBdr>
                <w:top w:val="nil"/>
                <w:left w:val="nil"/>
                <w:bottom w:val="nil"/>
                <w:right w:val="nil"/>
                <w:between w:val="nil"/>
              </w:pBdr>
              <w:spacing w:after="120" w:line="276" w:lineRule="auto"/>
              <w:rPr>
                <w:color w:val="000000"/>
                <w:sz w:val="22"/>
                <w:szCs w:val="22"/>
              </w:rPr>
            </w:pPr>
            <w:sdt>
              <w:sdtPr>
                <w:tag w:val="goog_rdk_134"/>
                <w:id w:val="-57613806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One of the following statements about any research that involves the collection of </w:t>
            </w:r>
            <w:r w:rsidR="00124D34">
              <w:rPr>
                <w:color w:val="000000"/>
                <w:sz w:val="22"/>
                <w:szCs w:val="22"/>
                <w:u w:val="single"/>
              </w:rPr>
              <w:t>identifiable private information</w:t>
            </w:r>
            <w:r w:rsidR="00124D34">
              <w:rPr>
                <w:color w:val="000000"/>
                <w:sz w:val="22"/>
                <w:szCs w:val="22"/>
              </w:rPr>
              <w:t xml:space="preserve"> or </w:t>
            </w:r>
            <w:r w:rsidR="00124D34">
              <w:rPr>
                <w:color w:val="000000"/>
                <w:sz w:val="22"/>
                <w:szCs w:val="22"/>
                <w:u w:val="single"/>
              </w:rPr>
              <w:t>identifiable biospecimens</w:t>
            </w:r>
            <w:r w:rsidR="00124D34">
              <w:rPr>
                <w:color w:val="000000"/>
                <w:sz w:val="22"/>
                <w:szCs w:val="22"/>
              </w:rPr>
              <w:t>:</w:t>
            </w:r>
          </w:p>
          <w:p w14:paraId="65BD6415" w14:textId="77777777" w:rsidR="00D00578" w:rsidRDefault="00000000">
            <w:pPr>
              <w:pBdr>
                <w:top w:val="nil"/>
                <w:left w:val="nil"/>
                <w:bottom w:val="nil"/>
                <w:right w:val="nil"/>
                <w:between w:val="nil"/>
              </w:pBdr>
              <w:spacing w:line="324" w:lineRule="auto"/>
              <w:ind w:left="864" w:hanging="288"/>
              <w:rPr>
                <w:color w:val="000000"/>
                <w:sz w:val="22"/>
                <w:szCs w:val="22"/>
              </w:rPr>
            </w:pPr>
            <w:sdt>
              <w:sdtPr>
                <w:tag w:val="goog_rdk_135"/>
                <w:id w:val="3501663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 statement that identifiers might be removed from the </w:t>
            </w:r>
            <w:r w:rsidR="00124D34">
              <w:rPr>
                <w:color w:val="000000"/>
                <w:sz w:val="22"/>
                <w:szCs w:val="22"/>
                <w:u w:val="single"/>
              </w:rPr>
              <w:t>identifiable private information</w:t>
            </w:r>
            <w:r w:rsidR="00124D34">
              <w:rPr>
                <w:color w:val="000000"/>
                <w:sz w:val="22"/>
                <w:szCs w:val="22"/>
              </w:rPr>
              <w:t xml:space="preserve"> or </w:t>
            </w:r>
            <w:r w:rsidR="00124D34">
              <w:rPr>
                <w:color w:val="000000"/>
                <w:sz w:val="22"/>
                <w:szCs w:val="22"/>
                <w:u w:val="single"/>
              </w:rPr>
              <w:t>identifiable biospecimens</w:t>
            </w:r>
            <w:r w:rsidR="00124D34">
              <w:rPr>
                <w:color w:val="000000"/>
                <w:sz w:val="22"/>
                <w:szCs w:val="22"/>
              </w:rPr>
              <w:t xml:space="preserve"> and that, after such removal, the information or biospecimens could be used for future research studies or </w:t>
            </w:r>
            <w:r w:rsidR="00124D34">
              <w:rPr>
                <w:color w:val="000000"/>
                <w:sz w:val="22"/>
                <w:szCs w:val="22"/>
              </w:rPr>
              <w:lastRenderedPageBreak/>
              <w:t xml:space="preserve">distributed to another investigator for future research studies without additional informed consent from the subject or the </w:t>
            </w:r>
            <w:r w:rsidR="00124D34">
              <w:rPr>
                <w:color w:val="000000"/>
                <w:sz w:val="22"/>
                <w:szCs w:val="22"/>
                <w:u w:val="single"/>
              </w:rPr>
              <w:t>LAR</w:t>
            </w:r>
            <w:r w:rsidR="00124D34">
              <w:rPr>
                <w:color w:val="000000"/>
                <w:sz w:val="22"/>
                <w:szCs w:val="22"/>
              </w:rPr>
              <w:t>, if this might be a possibility; or</w:t>
            </w:r>
          </w:p>
          <w:p w14:paraId="65BD6416" w14:textId="77777777" w:rsidR="00D00578" w:rsidRDefault="00000000">
            <w:pPr>
              <w:pBdr>
                <w:top w:val="nil"/>
                <w:left w:val="nil"/>
                <w:bottom w:val="nil"/>
                <w:right w:val="nil"/>
                <w:between w:val="nil"/>
              </w:pBdr>
              <w:spacing w:line="324" w:lineRule="auto"/>
              <w:ind w:left="864" w:hanging="288"/>
              <w:rPr>
                <w:color w:val="000000"/>
                <w:sz w:val="22"/>
                <w:szCs w:val="22"/>
              </w:rPr>
            </w:pPr>
            <w:sdt>
              <w:sdtPr>
                <w:tag w:val="goog_rdk_136"/>
                <w:id w:val="-153510996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 statement that the subject’s information or biospecimens collected as part of the research, even if identifiers are removed, will not be used or distributed for future research studies.</w:t>
            </w:r>
          </w:p>
          <w:p w14:paraId="65BD6417"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w:t>
            </w:r>
            <w:r>
              <w:rPr>
                <w:b/>
                <w:color w:val="000000"/>
                <w:sz w:val="22"/>
                <w:szCs w:val="22"/>
              </w:rPr>
              <w:t xml:space="preserve">NA if research is subject to Pre-2018 Requirements) NA: </w:t>
            </w:r>
            <w:sdt>
              <w:sdtPr>
                <w:tag w:val="goog_rdk_137"/>
                <w:id w:val="499232818"/>
              </w:sdtPr>
              <w:sdtContent>
                <w:r>
                  <w:rPr>
                    <w:rFonts w:ascii="Arial Unicode MS" w:eastAsia="Arial Unicode MS" w:hAnsi="Arial Unicode MS" w:cs="Arial Unicode MS"/>
                    <w:b/>
                    <w:color w:val="000000"/>
                    <w:sz w:val="22"/>
                    <w:szCs w:val="22"/>
                  </w:rPr>
                  <w:t>☐</w:t>
                </w:r>
              </w:sdtContent>
            </w:sdt>
          </w:p>
          <w:p w14:paraId="65BD6418" w14:textId="77777777" w:rsidR="00D00578" w:rsidRDefault="00D00578"/>
        </w:tc>
      </w:tr>
      <w:tr w:rsidR="00D00578" w14:paraId="65BD641E" w14:textId="77777777" w:rsidTr="00A960C4">
        <w:tc>
          <w:tcPr>
            <w:tcW w:w="2335" w:type="dxa"/>
          </w:tcPr>
          <w:p w14:paraId="65BD641A"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lastRenderedPageBreak/>
              <w:t xml:space="preserve">Required for More than </w:t>
            </w:r>
            <w:r>
              <w:rPr>
                <w:b/>
                <w:color w:val="000000"/>
                <w:sz w:val="22"/>
                <w:szCs w:val="22"/>
                <w:u w:val="single"/>
              </w:rPr>
              <w:t>Minimal Risk</w:t>
            </w:r>
            <w:r>
              <w:rPr>
                <w:b/>
                <w:color w:val="000000"/>
                <w:sz w:val="22"/>
                <w:szCs w:val="22"/>
              </w:rPr>
              <w:t xml:space="preserve"> Research</w:t>
            </w:r>
          </w:p>
          <w:p w14:paraId="65BD641B" w14:textId="77777777" w:rsidR="00D00578" w:rsidRDefault="00D00578"/>
        </w:tc>
        <w:tc>
          <w:tcPr>
            <w:tcW w:w="8455" w:type="dxa"/>
          </w:tcPr>
          <w:p w14:paraId="65BD641C" w14:textId="77777777" w:rsidR="00D00578" w:rsidRDefault="00000000">
            <w:pPr>
              <w:pBdr>
                <w:top w:val="nil"/>
                <w:left w:val="nil"/>
                <w:bottom w:val="nil"/>
                <w:right w:val="nil"/>
                <w:between w:val="nil"/>
              </w:pBdr>
              <w:spacing w:after="120" w:line="276" w:lineRule="auto"/>
              <w:rPr>
                <w:color w:val="000000"/>
                <w:sz w:val="22"/>
                <w:szCs w:val="22"/>
              </w:rPr>
            </w:pPr>
            <w:sdt>
              <w:sdtPr>
                <w:tag w:val="goog_rdk_138"/>
                <w:id w:val="-70642009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Whether any compensation is available if injury occurs and, if so, what it consists of, or where further information may be obtained.</w:t>
            </w:r>
          </w:p>
          <w:p w14:paraId="65BD641D" w14:textId="77777777" w:rsidR="00D00578" w:rsidRDefault="00000000">
            <w:pPr>
              <w:pBdr>
                <w:top w:val="nil"/>
                <w:left w:val="nil"/>
                <w:bottom w:val="nil"/>
                <w:right w:val="nil"/>
                <w:between w:val="nil"/>
              </w:pBdr>
              <w:spacing w:after="120" w:line="276" w:lineRule="auto"/>
              <w:rPr>
                <w:color w:val="000000"/>
                <w:sz w:val="22"/>
                <w:szCs w:val="22"/>
              </w:rPr>
            </w:pPr>
            <w:sdt>
              <w:sdtPr>
                <w:tag w:val="goog_rdk_139"/>
                <w:id w:val="178029754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Whether any medical treatments are available if injury occurs and, if so, what they consist of, or where further information may be obtained.</w:t>
            </w:r>
          </w:p>
        </w:tc>
      </w:tr>
      <w:tr w:rsidR="00D00578" w14:paraId="65BD6430" w14:textId="77777777" w:rsidTr="00A960C4">
        <w:tc>
          <w:tcPr>
            <w:tcW w:w="2335" w:type="dxa"/>
          </w:tcPr>
          <w:p w14:paraId="65BD641F"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 xml:space="preserve">Additional: </w:t>
            </w:r>
            <w:r>
              <w:rPr>
                <w:color w:val="000000"/>
                <w:sz w:val="22"/>
                <w:szCs w:val="22"/>
              </w:rPr>
              <w:t>(Include when appropriate.)</w:t>
            </w:r>
          </w:p>
          <w:p w14:paraId="65BD6420" w14:textId="77777777" w:rsidR="00D00578" w:rsidRDefault="00D00578">
            <w:pPr>
              <w:pBdr>
                <w:top w:val="nil"/>
                <w:left w:val="nil"/>
                <w:bottom w:val="nil"/>
                <w:right w:val="nil"/>
                <w:between w:val="nil"/>
              </w:pBdr>
              <w:spacing w:before="60" w:line="220" w:lineRule="auto"/>
              <w:rPr>
                <w:b/>
                <w:color w:val="000000"/>
                <w:sz w:val="22"/>
                <w:szCs w:val="22"/>
              </w:rPr>
            </w:pPr>
          </w:p>
        </w:tc>
        <w:tc>
          <w:tcPr>
            <w:tcW w:w="8455" w:type="dxa"/>
          </w:tcPr>
          <w:p w14:paraId="65BD6421" w14:textId="77777777" w:rsidR="00D00578" w:rsidRDefault="00000000">
            <w:pPr>
              <w:pBdr>
                <w:top w:val="nil"/>
                <w:left w:val="nil"/>
                <w:bottom w:val="nil"/>
                <w:right w:val="nil"/>
                <w:between w:val="nil"/>
              </w:pBdr>
              <w:spacing w:after="120" w:line="276" w:lineRule="auto"/>
              <w:rPr>
                <w:color w:val="000000"/>
                <w:sz w:val="22"/>
                <w:szCs w:val="22"/>
              </w:rPr>
            </w:pPr>
            <w:sdt>
              <w:sdtPr>
                <w:tag w:val="goog_rdk_140"/>
                <w:id w:val="205611552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particular treatment or procedure may involve risks to the subject, which are currently unforeseeable.</w:t>
            </w:r>
          </w:p>
          <w:p w14:paraId="65BD6422" w14:textId="77777777" w:rsidR="00D00578" w:rsidRDefault="00000000">
            <w:pPr>
              <w:pBdr>
                <w:top w:val="nil"/>
                <w:left w:val="nil"/>
                <w:bottom w:val="nil"/>
                <w:right w:val="nil"/>
                <w:between w:val="nil"/>
              </w:pBdr>
              <w:spacing w:after="120" w:line="276" w:lineRule="auto"/>
              <w:rPr>
                <w:color w:val="000000"/>
                <w:sz w:val="22"/>
                <w:szCs w:val="22"/>
              </w:rPr>
            </w:pPr>
            <w:sdt>
              <w:sdtPr>
                <w:tag w:val="goog_rdk_141"/>
                <w:id w:val="142460973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If the subject is or becomes pregnant, the particular treatment or procedure may involve risks to the embryo or fetus, which are currently unforeseeable.</w:t>
            </w:r>
          </w:p>
          <w:p w14:paraId="65BD6423" w14:textId="77777777" w:rsidR="00D00578" w:rsidRDefault="00000000">
            <w:pPr>
              <w:pBdr>
                <w:top w:val="nil"/>
                <w:left w:val="nil"/>
                <w:bottom w:val="nil"/>
                <w:right w:val="nil"/>
                <w:between w:val="nil"/>
              </w:pBdr>
              <w:spacing w:after="120" w:line="276" w:lineRule="auto"/>
              <w:rPr>
                <w:color w:val="000000"/>
                <w:sz w:val="22"/>
                <w:szCs w:val="22"/>
              </w:rPr>
            </w:pPr>
            <w:sdt>
              <w:sdtPr>
                <w:tag w:val="goog_rdk_142"/>
                <w:id w:val="196129120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Anticipated circumstances under which the subject’s participation may be terminated by the investigator without regard to the subject’s consent.</w:t>
            </w:r>
          </w:p>
          <w:p w14:paraId="65BD6424" w14:textId="77777777" w:rsidR="00D00578" w:rsidRDefault="00000000">
            <w:pPr>
              <w:pBdr>
                <w:top w:val="nil"/>
                <w:left w:val="nil"/>
                <w:bottom w:val="nil"/>
                <w:right w:val="nil"/>
                <w:between w:val="nil"/>
              </w:pBdr>
              <w:spacing w:after="120" w:line="276" w:lineRule="auto"/>
              <w:rPr>
                <w:color w:val="000000"/>
                <w:sz w:val="22"/>
                <w:szCs w:val="22"/>
              </w:rPr>
            </w:pPr>
            <w:sdt>
              <w:sdtPr>
                <w:tag w:val="goog_rdk_143"/>
                <w:id w:val="-83846091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Any additional costs to the subject that may result from participation in the research.</w:t>
            </w:r>
          </w:p>
          <w:p w14:paraId="65BD6425" w14:textId="77777777" w:rsidR="00D00578" w:rsidRDefault="00000000">
            <w:pPr>
              <w:pBdr>
                <w:top w:val="nil"/>
                <w:left w:val="nil"/>
                <w:bottom w:val="nil"/>
                <w:right w:val="nil"/>
                <w:between w:val="nil"/>
              </w:pBdr>
              <w:spacing w:after="120" w:line="276" w:lineRule="auto"/>
              <w:rPr>
                <w:color w:val="000000"/>
                <w:sz w:val="22"/>
                <w:szCs w:val="22"/>
              </w:rPr>
            </w:pPr>
            <w:sdt>
              <w:sdtPr>
                <w:tag w:val="goog_rdk_144"/>
                <w:id w:val="9074777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consequences of a subject’s decision to withdraw from the research.</w:t>
            </w:r>
          </w:p>
          <w:p w14:paraId="65BD6426" w14:textId="77777777" w:rsidR="00D00578" w:rsidRDefault="00000000">
            <w:pPr>
              <w:pBdr>
                <w:top w:val="nil"/>
                <w:left w:val="nil"/>
                <w:bottom w:val="nil"/>
                <w:right w:val="nil"/>
                <w:between w:val="nil"/>
              </w:pBdr>
              <w:spacing w:after="120" w:line="276" w:lineRule="auto"/>
              <w:rPr>
                <w:color w:val="000000"/>
                <w:sz w:val="22"/>
                <w:szCs w:val="22"/>
              </w:rPr>
            </w:pPr>
            <w:sdt>
              <w:sdtPr>
                <w:tag w:val="goog_rdk_145"/>
                <w:id w:val="-87770296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Procedures for orderly termination of participation by the subject.</w:t>
            </w:r>
          </w:p>
          <w:p w14:paraId="65BD6427" w14:textId="77777777" w:rsidR="00D00578" w:rsidRDefault="00000000">
            <w:pPr>
              <w:pBdr>
                <w:top w:val="nil"/>
                <w:left w:val="nil"/>
                <w:bottom w:val="nil"/>
                <w:right w:val="nil"/>
                <w:between w:val="nil"/>
              </w:pBdr>
              <w:spacing w:after="120" w:line="276" w:lineRule="auto"/>
              <w:rPr>
                <w:color w:val="000000"/>
                <w:sz w:val="22"/>
                <w:szCs w:val="22"/>
              </w:rPr>
            </w:pPr>
            <w:sdt>
              <w:sdtPr>
                <w:tag w:val="goog_rdk_146"/>
                <w:id w:val="-154313364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Significant new findings developed during the course of the research, which may relate to the subject’s willingness to continue participation will be provided to the subject.</w:t>
            </w:r>
          </w:p>
          <w:p w14:paraId="65BD6428" w14:textId="77777777" w:rsidR="00D00578" w:rsidRDefault="00000000">
            <w:pPr>
              <w:pBdr>
                <w:top w:val="nil"/>
                <w:left w:val="nil"/>
                <w:bottom w:val="nil"/>
                <w:right w:val="nil"/>
                <w:between w:val="nil"/>
              </w:pBdr>
              <w:spacing w:after="120" w:line="276" w:lineRule="auto"/>
              <w:rPr>
                <w:color w:val="000000"/>
                <w:sz w:val="22"/>
                <w:szCs w:val="22"/>
              </w:rPr>
            </w:pPr>
            <w:sdt>
              <w:sdtPr>
                <w:tag w:val="goog_rdk_147"/>
                <w:id w:val="-18860674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Approximate number of subjects involved in the study.</w:t>
            </w:r>
          </w:p>
          <w:p w14:paraId="65BD6429" w14:textId="77777777" w:rsidR="00D00578" w:rsidRDefault="00000000">
            <w:pPr>
              <w:pBdr>
                <w:top w:val="nil"/>
                <w:left w:val="nil"/>
                <w:bottom w:val="nil"/>
                <w:right w:val="nil"/>
                <w:between w:val="nil"/>
              </w:pBdr>
              <w:spacing w:after="120" w:line="276" w:lineRule="auto"/>
              <w:rPr>
                <w:color w:val="000000"/>
                <w:sz w:val="22"/>
                <w:szCs w:val="22"/>
              </w:rPr>
            </w:pPr>
            <w:sdt>
              <w:sdtPr>
                <w:tag w:val="goog_rdk_148"/>
                <w:id w:val="-89157412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Amount and schedule of all payments.</w:t>
            </w:r>
          </w:p>
          <w:p w14:paraId="65BD642A" w14:textId="77777777" w:rsidR="00D00578" w:rsidRDefault="00000000">
            <w:pPr>
              <w:pBdr>
                <w:top w:val="nil"/>
                <w:left w:val="nil"/>
                <w:bottom w:val="nil"/>
                <w:right w:val="nil"/>
                <w:between w:val="nil"/>
              </w:pBdr>
              <w:spacing w:after="120" w:line="276" w:lineRule="auto"/>
              <w:rPr>
                <w:color w:val="000000"/>
                <w:sz w:val="22"/>
                <w:szCs w:val="22"/>
              </w:rPr>
            </w:pPr>
            <w:sdt>
              <w:sdtPr>
                <w:tag w:val="goog_rdk_149"/>
                <w:id w:val="-20425613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 statement that the subject’s biospecimens (even if identifiers are removed) may be used for commercial profit and whether the subject will or will not share in this commercial profit. (</w:t>
            </w:r>
            <w:r w:rsidR="00124D34">
              <w:rPr>
                <w:b/>
                <w:color w:val="000000"/>
                <w:sz w:val="22"/>
                <w:szCs w:val="22"/>
              </w:rPr>
              <w:t>NA if research is subject to Pre-2018 Requirements)</w:t>
            </w:r>
          </w:p>
          <w:p w14:paraId="65BD642B" w14:textId="77777777" w:rsidR="00D00578" w:rsidRDefault="00000000">
            <w:pPr>
              <w:pBdr>
                <w:top w:val="nil"/>
                <w:left w:val="nil"/>
                <w:bottom w:val="nil"/>
                <w:right w:val="nil"/>
                <w:between w:val="nil"/>
              </w:pBdr>
              <w:spacing w:after="120" w:line="276" w:lineRule="auto"/>
              <w:rPr>
                <w:color w:val="000000"/>
                <w:sz w:val="22"/>
                <w:szCs w:val="22"/>
              </w:rPr>
            </w:pPr>
            <w:sdt>
              <w:sdtPr>
                <w:tag w:val="goog_rdk_150"/>
                <w:id w:val="-78211898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 statement regarding whether clinically relevant research results, including individual research results, will be disclosed to subjects, and if so, under what conditions. (</w:t>
            </w:r>
            <w:r w:rsidR="00124D34">
              <w:rPr>
                <w:b/>
                <w:color w:val="000000"/>
                <w:sz w:val="22"/>
                <w:szCs w:val="22"/>
              </w:rPr>
              <w:t>NA if research is subject to Pre-2018 Requirements)</w:t>
            </w:r>
          </w:p>
          <w:p w14:paraId="65BD642C" w14:textId="77777777" w:rsidR="00D00578" w:rsidRDefault="00000000">
            <w:pPr>
              <w:pBdr>
                <w:top w:val="nil"/>
                <w:left w:val="nil"/>
                <w:bottom w:val="nil"/>
                <w:right w:val="nil"/>
                <w:between w:val="nil"/>
              </w:pBdr>
              <w:spacing w:after="120" w:line="276" w:lineRule="auto"/>
              <w:rPr>
                <w:color w:val="000000"/>
                <w:sz w:val="22"/>
                <w:szCs w:val="22"/>
              </w:rPr>
            </w:pPr>
            <w:sdt>
              <w:sdtPr>
                <w:tag w:val="goog_rdk_151"/>
                <w:id w:val="58866265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For research involving biospecimens, whether the research will (if known) or might include whole genome sequencing (</w:t>
            </w:r>
            <w:r w:rsidR="00124D34">
              <w:rPr>
                <w:i/>
                <w:color w:val="000000"/>
                <w:sz w:val="22"/>
                <w:szCs w:val="22"/>
              </w:rPr>
              <w:t xml:space="preserve">i.e., </w:t>
            </w:r>
            <w:r w:rsidR="00124D34">
              <w:rPr>
                <w:color w:val="000000"/>
                <w:sz w:val="22"/>
                <w:szCs w:val="22"/>
              </w:rPr>
              <w:t>sequencing of a human germline or somatic specimen with the intent to generate the genome or exome sequence of that specimen). (</w:t>
            </w:r>
            <w:r w:rsidR="00124D34">
              <w:rPr>
                <w:b/>
                <w:color w:val="000000"/>
                <w:sz w:val="22"/>
                <w:szCs w:val="22"/>
              </w:rPr>
              <w:t>NA if research is subject to Pre-2018 Requirements)</w:t>
            </w:r>
          </w:p>
          <w:p w14:paraId="65BD642D" w14:textId="77777777" w:rsidR="00D00578" w:rsidRDefault="00000000">
            <w:pPr>
              <w:pBdr>
                <w:top w:val="nil"/>
                <w:left w:val="nil"/>
                <w:bottom w:val="nil"/>
                <w:right w:val="nil"/>
                <w:between w:val="nil"/>
              </w:pBdr>
              <w:spacing w:after="120" w:line="276" w:lineRule="auto"/>
              <w:rPr>
                <w:color w:val="000000"/>
                <w:sz w:val="22"/>
                <w:szCs w:val="22"/>
              </w:rPr>
            </w:pPr>
            <w:sdt>
              <w:sdtPr>
                <w:tag w:val="goog_rdk_152"/>
                <w:id w:val="-138647632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Any additional information which should be given to subjects when in the IRB’s judgement the information would meaningfully add to the protection of the rights and welfare of subjects.</w:t>
            </w:r>
            <w:r w:rsidR="00124D34">
              <w:rPr>
                <w:color w:val="000000"/>
                <w:sz w:val="22"/>
                <w:szCs w:val="22"/>
                <w:vertAlign w:val="superscript"/>
              </w:rPr>
              <w:footnoteReference w:id="2"/>
            </w:r>
          </w:p>
          <w:p w14:paraId="65BD642E" w14:textId="77777777" w:rsidR="00D00578" w:rsidRDefault="00000000">
            <w:pPr>
              <w:pBdr>
                <w:top w:val="nil"/>
                <w:left w:val="nil"/>
                <w:bottom w:val="nil"/>
                <w:right w:val="nil"/>
                <w:between w:val="nil"/>
              </w:pBdr>
              <w:spacing w:after="120" w:line="276" w:lineRule="auto"/>
              <w:rPr>
                <w:color w:val="000000"/>
                <w:sz w:val="22"/>
                <w:szCs w:val="22"/>
              </w:rPr>
            </w:pPr>
            <w:sdt>
              <w:sdtPr>
                <w:tag w:val="goog_rdk_153"/>
                <w:id w:val="-13557090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When the study involves genetic testing, a statement that outlines the protections afforded to the subject under the Genetic Information Nondiscrimination Act (GINA).</w:t>
            </w:r>
          </w:p>
          <w:p w14:paraId="65BD642F" w14:textId="77777777" w:rsidR="00D00578" w:rsidRDefault="00D00578">
            <w:pPr>
              <w:spacing w:line="220" w:lineRule="auto"/>
              <w:ind w:left="360" w:hanging="360"/>
            </w:pPr>
          </w:p>
        </w:tc>
      </w:tr>
    </w:tbl>
    <w:p w14:paraId="65BD6431" w14:textId="77777777" w:rsidR="00D00578" w:rsidRDefault="00D00578">
      <w:pPr>
        <w:pBdr>
          <w:top w:val="nil"/>
          <w:left w:val="nil"/>
          <w:bottom w:val="nil"/>
          <w:right w:val="nil"/>
          <w:between w:val="nil"/>
        </w:pBdr>
        <w:spacing w:after="120" w:line="324" w:lineRule="auto"/>
        <w:ind w:left="864" w:hanging="288"/>
        <w:rPr>
          <w:rFonts w:ascii="Arial" w:eastAsia="Arial" w:hAnsi="Arial" w:cs="Arial"/>
          <w:color w:val="767171"/>
        </w:rPr>
      </w:pPr>
    </w:p>
    <w:p w14:paraId="65BD6432" w14:textId="77777777" w:rsidR="00D00578" w:rsidRDefault="00124D34">
      <w:pPr>
        <w:rPr>
          <w:rFonts w:ascii="Arial" w:eastAsia="Arial" w:hAnsi="Arial" w:cs="Arial"/>
          <w:color w:val="767171"/>
        </w:rPr>
      </w:pPr>
      <w:r>
        <w:br w:type="page"/>
      </w:r>
    </w:p>
    <w:p w14:paraId="65BD6433" w14:textId="77777777" w:rsidR="00D00578" w:rsidRDefault="00D00578">
      <w:pPr>
        <w:pBdr>
          <w:top w:val="nil"/>
          <w:left w:val="nil"/>
          <w:bottom w:val="nil"/>
          <w:right w:val="nil"/>
          <w:between w:val="nil"/>
        </w:pBdr>
        <w:spacing w:after="120" w:line="324" w:lineRule="auto"/>
        <w:ind w:left="864" w:hanging="288"/>
        <w:rPr>
          <w:rFonts w:ascii="Arial" w:eastAsia="Arial" w:hAnsi="Arial" w:cs="Arial"/>
          <w:color w:val="767171"/>
        </w:rPr>
      </w:pPr>
    </w:p>
    <w:p w14:paraId="65BD6434" w14:textId="77777777" w:rsidR="00D00578" w:rsidRDefault="00124D34">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sz w:val="24"/>
          <w:szCs w:val="24"/>
        </w:rPr>
      </w:pPr>
      <w:r>
        <w:rPr>
          <w:rFonts w:ascii="Arial" w:eastAsia="Arial" w:hAnsi="Arial" w:cs="Arial"/>
          <w:b/>
          <w:color w:val="000000"/>
          <w:sz w:val="24"/>
          <w:szCs w:val="24"/>
        </w:rPr>
        <w:t>Clinical Trials</w:t>
      </w:r>
    </w:p>
    <w:tbl>
      <w:tblPr>
        <w:tblStyle w:val="affff9"/>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56"/>
        <w:gridCol w:w="8634"/>
      </w:tblGrid>
      <w:tr w:rsidR="00D00578" w14:paraId="65BD6437" w14:textId="77777777" w:rsidTr="00A960C4">
        <w:tc>
          <w:tcPr>
            <w:tcW w:w="2156" w:type="dxa"/>
            <w:shd w:val="clear" w:color="auto" w:fill="E7E6E6"/>
          </w:tcPr>
          <w:p w14:paraId="65BD6435" w14:textId="77777777" w:rsidR="00D00578" w:rsidRDefault="00124D34">
            <w:pPr>
              <w:pBdr>
                <w:top w:val="nil"/>
                <w:left w:val="nil"/>
                <w:bottom w:val="nil"/>
                <w:right w:val="nil"/>
                <w:between w:val="nil"/>
              </w:pBdr>
              <w:spacing w:after="120" w:line="276" w:lineRule="auto"/>
              <w:rPr>
                <w:color w:val="000000"/>
                <w:sz w:val="22"/>
                <w:szCs w:val="22"/>
              </w:rPr>
            </w:pPr>
            <w:r>
              <w:rPr>
                <w:b/>
                <w:color w:val="000000"/>
                <w:sz w:val="22"/>
                <w:szCs w:val="22"/>
              </w:rPr>
              <w:t>Basic Information</w:t>
            </w:r>
          </w:p>
        </w:tc>
        <w:tc>
          <w:tcPr>
            <w:tcW w:w="8634" w:type="dxa"/>
            <w:shd w:val="clear" w:color="auto" w:fill="E7E6E6"/>
          </w:tcPr>
          <w:p w14:paraId="65BD6436" w14:textId="77777777" w:rsidR="00D00578" w:rsidRDefault="00124D34">
            <w:pPr>
              <w:pBdr>
                <w:top w:val="nil"/>
                <w:left w:val="nil"/>
                <w:bottom w:val="nil"/>
                <w:right w:val="nil"/>
                <w:between w:val="nil"/>
              </w:pBdr>
              <w:spacing w:after="120" w:line="276" w:lineRule="auto"/>
              <w:rPr>
                <w:color w:val="000000"/>
                <w:sz w:val="22"/>
                <w:szCs w:val="22"/>
              </w:rPr>
            </w:pPr>
            <w:r>
              <w:rPr>
                <w:b/>
                <w:color w:val="000000"/>
                <w:sz w:val="22"/>
                <w:szCs w:val="22"/>
              </w:rPr>
              <w:t>Quality Improvement Details</w:t>
            </w:r>
          </w:p>
        </w:tc>
      </w:tr>
      <w:tr w:rsidR="00D00578" w14:paraId="65BD643A" w14:textId="77777777" w:rsidTr="00A960C4">
        <w:tc>
          <w:tcPr>
            <w:tcW w:w="2156" w:type="dxa"/>
          </w:tcPr>
          <w:p w14:paraId="65BD643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Principal Investigator</w:t>
            </w:r>
          </w:p>
        </w:tc>
        <w:tc>
          <w:tcPr>
            <w:tcW w:w="8634" w:type="dxa"/>
          </w:tcPr>
          <w:p w14:paraId="65BD643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Click or tap here to enter text.</w:t>
            </w:r>
          </w:p>
        </w:tc>
      </w:tr>
      <w:tr w:rsidR="00D00578" w14:paraId="65BD643D" w14:textId="77777777" w:rsidTr="00A960C4">
        <w:tc>
          <w:tcPr>
            <w:tcW w:w="2156" w:type="dxa"/>
          </w:tcPr>
          <w:p w14:paraId="65BD643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Protocol Name</w:t>
            </w:r>
          </w:p>
        </w:tc>
        <w:tc>
          <w:tcPr>
            <w:tcW w:w="8634" w:type="dxa"/>
          </w:tcPr>
          <w:p w14:paraId="65BD643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Click or tap here to enter text.</w:t>
            </w:r>
          </w:p>
        </w:tc>
      </w:tr>
      <w:tr w:rsidR="00D00578" w14:paraId="65BD6440" w14:textId="77777777" w:rsidTr="00A960C4">
        <w:tc>
          <w:tcPr>
            <w:tcW w:w="2156" w:type="dxa"/>
          </w:tcPr>
          <w:p w14:paraId="65BD643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Name of Person Completing Checklist</w:t>
            </w:r>
          </w:p>
        </w:tc>
        <w:tc>
          <w:tcPr>
            <w:tcW w:w="8634" w:type="dxa"/>
          </w:tcPr>
          <w:p w14:paraId="65BD643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Click or tap here to enter text.</w:t>
            </w:r>
          </w:p>
        </w:tc>
      </w:tr>
      <w:tr w:rsidR="00D00578" w14:paraId="65BD6443" w14:textId="77777777" w:rsidTr="00A960C4">
        <w:tc>
          <w:tcPr>
            <w:tcW w:w="2156" w:type="dxa"/>
          </w:tcPr>
          <w:p w14:paraId="65BD644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Date Completed</w:t>
            </w:r>
          </w:p>
        </w:tc>
        <w:tc>
          <w:tcPr>
            <w:tcW w:w="8634" w:type="dxa"/>
          </w:tcPr>
          <w:p w14:paraId="65BD644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Click or tap here to enter text.</w:t>
            </w:r>
          </w:p>
        </w:tc>
      </w:tr>
    </w:tbl>
    <w:p w14:paraId="65BD6444" w14:textId="77777777" w:rsidR="00D00578" w:rsidRDefault="00D00578">
      <w:pPr>
        <w:pBdr>
          <w:top w:val="nil"/>
          <w:left w:val="nil"/>
          <w:bottom w:val="nil"/>
          <w:right w:val="nil"/>
          <w:between w:val="nil"/>
        </w:pBdr>
        <w:spacing w:after="120" w:line="276" w:lineRule="auto"/>
        <w:ind w:left="288" w:hanging="288"/>
        <w:rPr>
          <w:rFonts w:ascii="Arial" w:eastAsia="Arial" w:hAnsi="Arial" w:cs="Arial"/>
          <w:color w:val="000000"/>
        </w:rPr>
      </w:pPr>
    </w:p>
    <w:p w14:paraId="65BD6445"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Regulatory Documentation for Each Study</w:t>
      </w:r>
    </w:p>
    <w:tbl>
      <w:tblPr>
        <w:tblStyle w:val="affffa"/>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065"/>
        <w:gridCol w:w="8725"/>
      </w:tblGrid>
      <w:tr w:rsidR="00D00578" w14:paraId="65BD6448" w14:textId="77777777" w:rsidTr="00A960C4">
        <w:tc>
          <w:tcPr>
            <w:tcW w:w="2065" w:type="dxa"/>
            <w:shd w:val="clear" w:color="auto" w:fill="E7E6E6"/>
          </w:tcPr>
          <w:p w14:paraId="65BD6446"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725" w:type="dxa"/>
            <w:shd w:val="clear" w:color="auto" w:fill="E7E6E6"/>
          </w:tcPr>
          <w:p w14:paraId="65BD6447"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Regulatory Documentation Category</w:t>
            </w:r>
          </w:p>
        </w:tc>
      </w:tr>
      <w:tr w:rsidR="00D00578" w14:paraId="65BD644B" w14:textId="77777777" w:rsidTr="00A960C4">
        <w:tc>
          <w:tcPr>
            <w:tcW w:w="2065" w:type="dxa"/>
          </w:tcPr>
          <w:p w14:paraId="65BD6449" w14:textId="77777777" w:rsidR="00D00578" w:rsidRDefault="00000000">
            <w:pPr>
              <w:pBdr>
                <w:top w:val="nil"/>
                <w:left w:val="nil"/>
                <w:bottom w:val="nil"/>
                <w:right w:val="nil"/>
                <w:between w:val="nil"/>
              </w:pBdr>
              <w:spacing w:after="120" w:line="276" w:lineRule="auto"/>
              <w:rPr>
                <w:color w:val="000000"/>
                <w:sz w:val="22"/>
                <w:szCs w:val="22"/>
              </w:rPr>
            </w:pPr>
            <w:sdt>
              <w:sdtPr>
                <w:tag w:val="goog_rdk_154"/>
                <w:id w:val="59945980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55"/>
                <w:id w:val="9375702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56"/>
                <w:id w:val="-135402365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4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Grant</w:t>
            </w:r>
          </w:p>
        </w:tc>
      </w:tr>
      <w:tr w:rsidR="00D00578" w14:paraId="65BD644E" w14:textId="77777777" w:rsidTr="00A960C4">
        <w:tc>
          <w:tcPr>
            <w:tcW w:w="2065" w:type="dxa"/>
          </w:tcPr>
          <w:p w14:paraId="65BD644C" w14:textId="77777777" w:rsidR="00D00578" w:rsidRDefault="00000000">
            <w:pPr>
              <w:pBdr>
                <w:top w:val="nil"/>
                <w:left w:val="nil"/>
                <w:bottom w:val="nil"/>
                <w:right w:val="nil"/>
                <w:between w:val="nil"/>
              </w:pBdr>
              <w:spacing w:after="120" w:line="276" w:lineRule="auto"/>
              <w:rPr>
                <w:color w:val="000000"/>
                <w:sz w:val="22"/>
                <w:szCs w:val="22"/>
              </w:rPr>
            </w:pPr>
            <w:sdt>
              <w:sdtPr>
                <w:tag w:val="goog_rdk_157"/>
                <w:id w:val="19797956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58"/>
                <w:id w:val="4380785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59"/>
                <w:id w:val="-21582718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4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Annual progress reports for grant</w:t>
            </w:r>
          </w:p>
        </w:tc>
      </w:tr>
      <w:tr w:rsidR="00D00578" w14:paraId="65BD6451" w14:textId="77777777" w:rsidTr="00A960C4">
        <w:tc>
          <w:tcPr>
            <w:tcW w:w="2065" w:type="dxa"/>
          </w:tcPr>
          <w:p w14:paraId="65BD644F" w14:textId="77777777" w:rsidR="00D00578" w:rsidRDefault="00000000">
            <w:pPr>
              <w:pBdr>
                <w:top w:val="nil"/>
                <w:left w:val="nil"/>
                <w:bottom w:val="nil"/>
                <w:right w:val="nil"/>
                <w:between w:val="nil"/>
              </w:pBdr>
              <w:spacing w:after="120" w:line="276" w:lineRule="auto"/>
              <w:rPr>
                <w:color w:val="000000"/>
                <w:sz w:val="22"/>
                <w:szCs w:val="22"/>
              </w:rPr>
            </w:pPr>
            <w:sdt>
              <w:sdtPr>
                <w:tag w:val="goog_rdk_160"/>
                <w:id w:val="110862903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61"/>
                <w:id w:val="-180614854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62"/>
                <w:id w:val="-77563600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5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Most recent version of the IRB approved protocol</w:t>
            </w:r>
          </w:p>
        </w:tc>
      </w:tr>
      <w:tr w:rsidR="00D00578" w14:paraId="65BD6454" w14:textId="77777777" w:rsidTr="00A960C4">
        <w:tc>
          <w:tcPr>
            <w:tcW w:w="2065" w:type="dxa"/>
          </w:tcPr>
          <w:p w14:paraId="65BD6452" w14:textId="77777777" w:rsidR="00D00578" w:rsidRDefault="00000000">
            <w:pPr>
              <w:pBdr>
                <w:top w:val="nil"/>
                <w:left w:val="nil"/>
                <w:bottom w:val="nil"/>
                <w:right w:val="nil"/>
                <w:between w:val="nil"/>
              </w:pBdr>
              <w:spacing w:after="120" w:line="276" w:lineRule="auto"/>
              <w:rPr>
                <w:color w:val="000000"/>
                <w:sz w:val="22"/>
                <w:szCs w:val="22"/>
              </w:rPr>
            </w:pPr>
            <w:sdt>
              <w:sdtPr>
                <w:tag w:val="goog_rdk_163"/>
                <w:id w:val="-42681224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64"/>
                <w:id w:val="198689196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65"/>
                <w:id w:val="208818458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5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Previously IRB approved versions of the protocol</w:t>
            </w:r>
          </w:p>
        </w:tc>
      </w:tr>
      <w:tr w:rsidR="00D00578" w14:paraId="65BD6457" w14:textId="77777777" w:rsidTr="00A960C4">
        <w:tc>
          <w:tcPr>
            <w:tcW w:w="2065" w:type="dxa"/>
          </w:tcPr>
          <w:p w14:paraId="65BD6455" w14:textId="77777777" w:rsidR="00D00578" w:rsidRDefault="00000000">
            <w:pPr>
              <w:pBdr>
                <w:top w:val="nil"/>
                <w:left w:val="nil"/>
                <w:bottom w:val="nil"/>
                <w:right w:val="nil"/>
                <w:between w:val="nil"/>
              </w:pBdr>
              <w:spacing w:after="120" w:line="276" w:lineRule="auto"/>
              <w:rPr>
                <w:color w:val="000000"/>
                <w:sz w:val="22"/>
                <w:szCs w:val="22"/>
              </w:rPr>
            </w:pPr>
            <w:sdt>
              <w:sdtPr>
                <w:tag w:val="goog_rdk_166"/>
                <w:id w:val="-62006631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67"/>
                <w:id w:val="-209877465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68"/>
                <w:id w:val="109960026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5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IRB approved amendments to the protocol </w:t>
            </w:r>
          </w:p>
        </w:tc>
      </w:tr>
      <w:tr w:rsidR="00D00578" w14:paraId="65BD645A" w14:textId="77777777" w:rsidTr="00A960C4">
        <w:tc>
          <w:tcPr>
            <w:tcW w:w="2065" w:type="dxa"/>
          </w:tcPr>
          <w:p w14:paraId="65BD6458" w14:textId="77777777" w:rsidR="00D00578" w:rsidRDefault="00000000">
            <w:pPr>
              <w:pBdr>
                <w:top w:val="nil"/>
                <w:left w:val="nil"/>
                <w:bottom w:val="nil"/>
                <w:right w:val="nil"/>
                <w:between w:val="nil"/>
              </w:pBdr>
              <w:spacing w:after="120" w:line="276" w:lineRule="auto"/>
              <w:rPr>
                <w:color w:val="000000"/>
                <w:sz w:val="22"/>
                <w:szCs w:val="22"/>
              </w:rPr>
            </w:pPr>
            <w:sdt>
              <w:sdtPr>
                <w:tag w:val="goog_rdk_169"/>
                <w:id w:val="87481552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70"/>
                <w:id w:val="120267799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71"/>
                <w:id w:val="-126152806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5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Most recent version of the IRB approved consent document</w:t>
            </w:r>
          </w:p>
        </w:tc>
      </w:tr>
      <w:tr w:rsidR="00D00578" w14:paraId="65BD645D" w14:textId="77777777" w:rsidTr="00A960C4">
        <w:tc>
          <w:tcPr>
            <w:tcW w:w="2065" w:type="dxa"/>
          </w:tcPr>
          <w:p w14:paraId="65BD645B" w14:textId="77777777" w:rsidR="00D00578" w:rsidRDefault="00000000">
            <w:pPr>
              <w:pBdr>
                <w:top w:val="nil"/>
                <w:left w:val="nil"/>
                <w:bottom w:val="nil"/>
                <w:right w:val="nil"/>
                <w:between w:val="nil"/>
              </w:pBdr>
              <w:spacing w:after="120" w:line="276" w:lineRule="auto"/>
              <w:rPr>
                <w:color w:val="000000"/>
                <w:sz w:val="22"/>
                <w:szCs w:val="22"/>
              </w:rPr>
            </w:pPr>
            <w:sdt>
              <w:sdtPr>
                <w:tag w:val="goog_rdk_172"/>
                <w:id w:val="167276162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73"/>
                <w:id w:val="-153040696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74"/>
                <w:id w:val="2221665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5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Previous versions of the IRB approved consent document</w:t>
            </w:r>
          </w:p>
        </w:tc>
      </w:tr>
      <w:tr w:rsidR="00D00578" w14:paraId="65BD6460" w14:textId="77777777" w:rsidTr="00A960C4">
        <w:tc>
          <w:tcPr>
            <w:tcW w:w="2065" w:type="dxa"/>
          </w:tcPr>
          <w:p w14:paraId="65BD645E" w14:textId="77777777" w:rsidR="00D00578" w:rsidRDefault="00000000">
            <w:pPr>
              <w:pBdr>
                <w:top w:val="nil"/>
                <w:left w:val="nil"/>
                <w:bottom w:val="nil"/>
                <w:right w:val="nil"/>
                <w:between w:val="nil"/>
              </w:pBdr>
              <w:spacing w:after="120" w:line="276" w:lineRule="auto"/>
              <w:rPr>
                <w:color w:val="000000"/>
                <w:sz w:val="22"/>
                <w:szCs w:val="22"/>
              </w:rPr>
            </w:pPr>
            <w:sdt>
              <w:sdtPr>
                <w:tag w:val="goog_rdk_175"/>
                <w:id w:val="-44738800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76"/>
                <w:id w:val="-6549806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77"/>
                <w:id w:val="88845546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5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Most recent versions of the IRB approved information provided to subjects</w:t>
            </w:r>
          </w:p>
        </w:tc>
      </w:tr>
      <w:tr w:rsidR="00D00578" w14:paraId="65BD6463" w14:textId="77777777" w:rsidTr="00A960C4">
        <w:tc>
          <w:tcPr>
            <w:tcW w:w="2065" w:type="dxa"/>
          </w:tcPr>
          <w:p w14:paraId="65BD6461" w14:textId="77777777" w:rsidR="00D00578" w:rsidRDefault="00000000">
            <w:pPr>
              <w:pBdr>
                <w:top w:val="nil"/>
                <w:left w:val="nil"/>
                <w:bottom w:val="nil"/>
                <w:right w:val="nil"/>
                <w:between w:val="nil"/>
              </w:pBdr>
              <w:spacing w:after="120" w:line="276" w:lineRule="auto"/>
              <w:rPr>
                <w:color w:val="000000"/>
                <w:sz w:val="22"/>
                <w:szCs w:val="22"/>
              </w:rPr>
            </w:pPr>
            <w:sdt>
              <w:sdtPr>
                <w:tag w:val="goog_rdk_178"/>
                <w:id w:val="130164781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79"/>
                <w:id w:val="-118774888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80"/>
                <w:id w:val="81037259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6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Previous versions of IRB approved information provided to subjects</w:t>
            </w:r>
          </w:p>
        </w:tc>
      </w:tr>
      <w:tr w:rsidR="00D00578" w14:paraId="65BD6466" w14:textId="77777777" w:rsidTr="00A960C4">
        <w:tc>
          <w:tcPr>
            <w:tcW w:w="2065" w:type="dxa"/>
          </w:tcPr>
          <w:p w14:paraId="65BD6464" w14:textId="77777777" w:rsidR="00D00578" w:rsidRDefault="00000000">
            <w:pPr>
              <w:pBdr>
                <w:top w:val="nil"/>
                <w:left w:val="nil"/>
                <w:bottom w:val="nil"/>
                <w:right w:val="nil"/>
                <w:between w:val="nil"/>
              </w:pBdr>
              <w:spacing w:after="120" w:line="276" w:lineRule="auto"/>
              <w:rPr>
                <w:color w:val="000000"/>
                <w:sz w:val="22"/>
                <w:szCs w:val="22"/>
              </w:rPr>
            </w:pPr>
            <w:sdt>
              <w:sdtPr>
                <w:tag w:val="goog_rdk_181"/>
                <w:id w:val="-3558127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82"/>
                <w:id w:val="94226607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83"/>
                <w:id w:val="57879388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6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Currently approved recruitment materials</w:t>
            </w:r>
          </w:p>
        </w:tc>
      </w:tr>
      <w:tr w:rsidR="00D00578" w14:paraId="65BD6469" w14:textId="77777777" w:rsidTr="00A960C4">
        <w:tc>
          <w:tcPr>
            <w:tcW w:w="2065" w:type="dxa"/>
          </w:tcPr>
          <w:p w14:paraId="65BD6467" w14:textId="77777777" w:rsidR="00D00578" w:rsidRDefault="00000000">
            <w:pPr>
              <w:pBdr>
                <w:top w:val="nil"/>
                <w:left w:val="nil"/>
                <w:bottom w:val="nil"/>
                <w:right w:val="nil"/>
                <w:between w:val="nil"/>
              </w:pBdr>
              <w:spacing w:after="120" w:line="276" w:lineRule="auto"/>
              <w:rPr>
                <w:color w:val="000000"/>
                <w:sz w:val="22"/>
                <w:szCs w:val="22"/>
              </w:rPr>
            </w:pPr>
            <w:sdt>
              <w:sdtPr>
                <w:tag w:val="goog_rdk_184"/>
                <w:id w:val="-117758020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85"/>
                <w:id w:val="-105870162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86"/>
                <w:id w:val="-120871248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6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Previous versions of approved recruitment materials</w:t>
            </w:r>
          </w:p>
        </w:tc>
      </w:tr>
      <w:tr w:rsidR="00D00578" w14:paraId="65BD646C" w14:textId="77777777" w:rsidTr="00A960C4">
        <w:tc>
          <w:tcPr>
            <w:tcW w:w="2065" w:type="dxa"/>
          </w:tcPr>
          <w:p w14:paraId="65BD646A" w14:textId="77777777" w:rsidR="00D00578" w:rsidRDefault="00000000">
            <w:pPr>
              <w:pBdr>
                <w:top w:val="nil"/>
                <w:left w:val="nil"/>
                <w:bottom w:val="nil"/>
                <w:right w:val="nil"/>
                <w:between w:val="nil"/>
              </w:pBdr>
              <w:spacing w:after="120" w:line="276" w:lineRule="auto"/>
              <w:rPr>
                <w:color w:val="000000"/>
                <w:sz w:val="22"/>
                <w:szCs w:val="22"/>
              </w:rPr>
            </w:pPr>
            <w:sdt>
              <w:sdtPr>
                <w:tag w:val="goog_rdk_187"/>
                <w:id w:val="-69053269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88"/>
                <w:id w:val="-108291917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89"/>
                <w:id w:val="-72868105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6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IRB roster associated with each approval letter</w:t>
            </w:r>
          </w:p>
        </w:tc>
      </w:tr>
      <w:tr w:rsidR="00D00578" w14:paraId="65BD646F" w14:textId="77777777" w:rsidTr="00A960C4">
        <w:tc>
          <w:tcPr>
            <w:tcW w:w="2065" w:type="dxa"/>
          </w:tcPr>
          <w:p w14:paraId="65BD646D" w14:textId="77777777" w:rsidR="00D00578" w:rsidRDefault="00000000">
            <w:pPr>
              <w:pBdr>
                <w:top w:val="nil"/>
                <w:left w:val="nil"/>
                <w:bottom w:val="nil"/>
                <w:right w:val="nil"/>
                <w:between w:val="nil"/>
              </w:pBdr>
              <w:spacing w:after="120" w:line="276" w:lineRule="auto"/>
              <w:rPr>
                <w:color w:val="000000"/>
                <w:sz w:val="22"/>
                <w:szCs w:val="22"/>
              </w:rPr>
            </w:pPr>
            <w:sdt>
              <w:sdtPr>
                <w:tag w:val="goog_rdk_190"/>
                <w:id w:val="106599613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91"/>
                <w:id w:val="-16772105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92"/>
                <w:id w:val="179132196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6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Correspondence with the IRB on file: (look for signature and date when needed for submission)</w:t>
            </w:r>
          </w:p>
        </w:tc>
      </w:tr>
      <w:tr w:rsidR="00D00578" w14:paraId="65BD6472" w14:textId="77777777" w:rsidTr="00A960C4">
        <w:tc>
          <w:tcPr>
            <w:tcW w:w="2065" w:type="dxa"/>
          </w:tcPr>
          <w:p w14:paraId="65BD6470" w14:textId="77777777" w:rsidR="00D00578" w:rsidRDefault="00000000">
            <w:pPr>
              <w:pBdr>
                <w:top w:val="nil"/>
                <w:left w:val="nil"/>
                <w:bottom w:val="nil"/>
                <w:right w:val="nil"/>
                <w:between w:val="nil"/>
              </w:pBdr>
              <w:spacing w:after="120" w:line="276" w:lineRule="auto"/>
              <w:rPr>
                <w:color w:val="000000"/>
                <w:sz w:val="22"/>
                <w:szCs w:val="22"/>
              </w:rPr>
            </w:pPr>
            <w:sdt>
              <w:sdtPr>
                <w:tag w:val="goog_rdk_193"/>
                <w:id w:val="-82189249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94"/>
                <w:id w:val="14016473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95"/>
                <w:id w:val="56137289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71"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Initial IRB application</w:t>
            </w:r>
          </w:p>
        </w:tc>
      </w:tr>
      <w:tr w:rsidR="00D00578" w14:paraId="65BD6475" w14:textId="77777777" w:rsidTr="00A960C4">
        <w:tc>
          <w:tcPr>
            <w:tcW w:w="2065" w:type="dxa"/>
          </w:tcPr>
          <w:p w14:paraId="65BD6473" w14:textId="77777777" w:rsidR="00D00578" w:rsidRDefault="00000000">
            <w:pPr>
              <w:pBdr>
                <w:top w:val="nil"/>
                <w:left w:val="nil"/>
                <w:bottom w:val="nil"/>
                <w:right w:val="nil"/>
                <w:between w:val="nil"/>
              </w:pBdr>
              <w:spacing w:after="120" w:line="276" w:lineRule="auto"/>
              <w:rPr>
                <w:color w:val="000000"/>
                <w:sz w:val="22"/>
                <w:szCs w:val="22"/>
              </w:rPr>
            </w:pPr>
            <w:sdt>
              <w:sdtPr>
                <w:tag w:val="goog_rdk_196"/>
                <w:id w:val="129048337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197"/>
                <w:id w:val="158896096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198"/>
                <w:id w:val="111709790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74"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Continuing review applications. </w:t>
            </w:r>
            <w:r>
              <w:rPr>
                <w:b/>
                <w:color w:val="000000"/>
                <w:sz w:val="22"/>
                <w:szCs w:val="22"/>
              </w:rPr>
              <w:t>Number:</w:t>
            </w:r>
            <w:r>
              <w:rPr>
                <w:color w:val="000000"/>
                <w:sz w:val="22"/>
                <w:szCs w:val="22"/>
              </w:rPr>
              <w:t xml:space="preserve"> Click or tap here to enter text.</w:t>
            </w:r>
          </w:p>
        </w:tc>
      </w:tr>
      <w:tr w:rsidR="00D00578" w14:paraId="65BD6478" w14:textId="77777777" w:rsidTr="00A960C4">
        <w:tc>
          <w:tcPr>
            <w:tcW w:w="2065" w:type="dxa"/>
          </w:tcPr>
          <w:p w14:paraId="65BD6476" w14:textId="77777777" w:rsidR="00D00578" w:rsidRDefault="00000000">
            <w:pPr>
              <w:pBdr>
                <w:top w:val="nil"/>
                <w:left w:val="nil"/>
                <w:bottom w:val="nil"/>
                <w:right w:val="nil"/>
                <w:between w:val="nil"/>
              </w:pBdr>
              <w:spacing w:after="120" w:line="276" w:lineRule="auto"/>
              <w:rPr>
                <w:color w:val="000000"/>
                <w:sz w:val="22"/>
                <w:szCs w:val="22"/>
              </w:rPr>
            </w:pPr>
            <w:sdt>
              <w:sdtPr>
                <w:tag w:val="goog_rdk_199"/>
                <w:id w:val="-120833499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00"/>
                <w:id w:val="-7181240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01"/>
                <w:id w:val="149414242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77"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Modification applications: </w:t>
            </w:r>
            <w:r>
              <w:rPr>
                <w:b/>
                <w:color w:val="000000"/>
                <w:sz w:val="22"/>
                <w:szCs w:val="22"/>
              </w:rPr>
              <w:t>Number:</w:t>
            </w:r>
            <w:r>
              <w:rPr>
                <w:color w:val="000000"/>
                <w:sz w:val="22"/>
                <w:szCs w:val="22"/>
              </w:rPr>
              <w:t xml:space="preserve"> Click or tap here to enter text.</w:t>
            </w:r>
          </w:p>
        </w:tc>
      </w:tr>
      <w:tr w:rsidR="00D00578" w14:paraId="65BD647B" w14:textId="77777777" w:rsidTr="00A960C4">
        <w:tc>
          <w:tcPr>
            <w:tcW w:w="2065" w:type="dxa"/>
          </w:tcPr>
          <w:p w14:paraId="65BD6479" w14:textId="77777777" w:rsidR="00D00578" w:rsidRDefault="00000000">
            <w:pPr>
              <w:pBdr>
                <w:top w:val="nil"/>
                <w:left w:val="nil"/>
                <w:bottom w:val="nil"/>
                <w:right w:val="nil"/>
                <w:between w:val="nil"/>
              </w:pBdr>
              <w:spacing w:after="120" w:line="276" w:lineRule="auto"/>
              <w:rPr>
                <w:color w:val="000000"/>
                <w:sz w:val="22"/>
                <w:szCs w:val="22"/>
              </w:rPr>
            </w:pPr>
            <w:sdt>
              <w:sdtPr>
                <w:tag w:val="goog_rdk_202"/>
                <w:id w:val="204994386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03"/>
                <w:id w:val="-145077592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04"/>
                <w:id w:val="197841189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7A"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Initial IRB approval</w:t>
            </w:r>
          </w:p>
        </w:tc>
      </w:tr>
      <w:tr w:rsidR="00D00578" w14:paraId="65BD647E" w14:textId="77777777" w:rsidTr="00A960C4">
        <w:tc>
          <w:tcPr>
            <w:tcW w:w="2065" w:type="dxa"/>
          </w:tcPr>
          <w:p w14:paraId="65BD647C" w14:textId="77777777" w:rsidR="00D00578" w:rsidRDefault="00000000">
            <w:pPr>
              <w:pBdr>
                <w:top w:val="nil"/>
                <w:left w:val="nil"/>
                <w:bottom w:val="nil"/>
                <w:right w:val="nil"/>
                <w:between w:val="nil"/>
              </w:pBdr>
              <w:spacing w:after="120" w:line="276" w:lineRule="auto"/>
              <w:rPr>
                <w:color w:val="000000"/>
                <w:sz w:val="22"/>
                <w:szCs w:val="22"/>
              </w:rPr>
            </w:pPr>
            <w:sdt>
              <w:sdtPr>
                <w:tag w:val="goog_rdk_205"/>
                <w:id w:val="73189096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06"/>
                <w:id w:val="2568422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07"/>
                <w:id w:val="-186204404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7D"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Continuing review approvals</w:t>
            </w:r>
          </w:p>
        </w:tc>
      </w:tr>
      <w:tr w:rsidR="00D00578" w14:paraId="65BD6481" w14:textId="77777777" w:rsidTr="00A960C4">
        <w:tc>
          <w:tcPr>
            <w:tcW w:w="2065" w:type="dxa"/>
          </w:tcPr>
          <w:p w14:paraId="65BD647F" w14:textId="77777777" w:rsidR="00D00578" w:rsidRDefault="00000000">
            <w:pPr>
              <w:pBdr>
                <w:top w:val="nil"/>
                <w:left w:val="nil"/>
                <w:bottom w:val="nil"/>
                <w:right w:val="nil"/>
                <w:between w:val="nil"/>
              </w:pBdr>
              <w:spacing w:after="120" w:line="276" w:lineRule="auto"/>
              <w:rPr>
                <w:color w:val="000000"/>
                <w:sz w:val="22"/>
                <w:szCs w:val="22"/>
              </w:rPr>
            </w:pPr>
            <w:sdt>
              <w:sdtPr>
                <w:tag w:val="goog_rdk_208"/>
                <w:id w:val="-65892527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09"/>
                <w:id w:val="15943606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10"/>
                <w:id w:val="137041035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80"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Modification approvals</w:t>
            </w:r>
          </w:p>
        </w:tc>
      </w:tr>
      <w:tr w:rsidR="00D00578" w14:paraId="65BD6484" w14:textId="77777777" w:rsidTr="00A960C4">
        <w:tc>
          <w:tcPr>
            <w:tcW w:w="2065" w:type="dxa"/>
          </w:tcPr>
          <w:p w14:paraId="65BD6482" w14:textId="77777777" w:rsidR="00D00578" w:rsidRDefault="00000000">
            <w:pPr>
              <w:pBdr>
                <w:top w:val="nil"/>
                <w:left w:val="nil"/>
                <w:bottom w:val="nil"/>
                <w:right w:val="nil"/>
                <w:between w:val="nil"/>
              </w:pBdr>
              <w:spacing w:after="120" w:line="276" w:lineRule="auto"/>
              <w:rPr>
                <w:color w:val="000000"/>
                <w:sz w:val="22"/>
                <w:szCs w:val="22"/>
              </w:rPr>
            </w:pPr>
            <w:sdt>
              <w:sdtPr>
                <w:tag w:val="goog_rdk_211"/>
                <w:id w:val="132816984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12"/>
                <w:id w:val="40673469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13"/>
                <w:id w:val="189684688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83"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Interim reports</w:t>
            </w:r>
          </w:p>
        </w:tc>
      </w:tr>
      <w:tr w:rsidR="00D00578" w14:paraId="65BD6487" w14:textId="77777777" w:rsidTr="00A960C4">
        <w:tc>
          <w:tcPr>
            <w:tcW w:w="2065" w:type="dxa"/>
          </w:tcPr>
          <w:p w14:paraId="65BD6485" w14:textId="77777777" w:rsidR="00D00578" w:rsidRDefault="00000000">
            <w:pPr>
              <w:pBdr>
                <w:top w:val="nil"/>
                <w:left w:val="nil"/>
                <w:bottom w:val="nil"/>
                <w:right w:val="nil"/>
                <w:between w:val="nil"/>
              </w:pBdr>
              <w:spacing w:after="120" w:line="276" w:lineRule="auto"/>
              <w:rPr>
                <w:color w:val="000000"/>
                <w:sz w:val="22"/>
                <w:szCs w:val="22"/>
              </w:rPr>
            </w:pPr>
            <w:sdt>
              <w:sdtPr>
                <w:tag w:val="goog_rdk_214"/>
                <w:id w:val="-55392796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15"/>
                <w:id w:val="185507362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16"/>
                <w:id w:val="-211758514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86"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Notifications of IRB disapproval, deferral, modifications required to secure approval</w:t>
            </w:r>
          </w:p>
        </w:tc>
      </w:tr>
      <w:tr w:rsidR="00D00578" w14:paraId="65BD648A" w14:textId="77777777" w:rsidTr="00A960C4">
        <w:tc>
          <w:tcPr>
            <w:tcW w:w="2065" w:type="dxa"/>
          </w:tcPr>
          <w:p w14:paraId="65BD6488" w14:textId="77777777" w:rsidR="00D00578" w:rsidRDefault="00000000">
            <w:pPr>
              <w:pBdr>
                <w:top w:val="nil"/>
                <w:left w:val="nil"/>
                <w:bottom w:val="nil"/>
                <w:right w:val="nil"/>
                <w:between w:val="nil"/>
              </w:pBdr>
              <w:spacing w:after="120" w:line="276" w:lineRule="auto"/>
              <w:rPr>
                <w:color w:val="000000"/>
                <w:sz w:val="22"/>
                <w:szCs w:val="22"/>
              </w:rPr>
            </w:pPr>
            <w:sdt>
              <w:sdtPr>
                <w:tag w:val="goog_rdk_217"/>
                <w:id w:val="-48092990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18"/>
                <w:id w:val="181791723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19"/>
                <w:id w:val="131815575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89"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Responses to IRB actions</w:t>
            </w:r>
          </w:p>
        </w:tc>
      </w:tr>
      <w:tr w:rsidR="00D00578" w14:paraId="65BD648D" w14:textId="77777777" w:rsidTr="00A960C4">
        <w:tc>
          <w:tcPr>
            <w:tcW w:w="2065" w:type="dxa"/>
          </w:tcPr>
          <w:p w14:paraId="65BD648B" w14:textId="77777777" w:rsidR="00D00578" w:rsidRDefault="00000000">
            <w:pPr>
              <w:pBdr>
                <w:top w:val="nil"/>
                <w:left w:val="nil"/>
                <w:bottom w:val="nil"/>
                <w:right w:val="nil"/>
                <w:between w:val="nil"/>
              </w:pBdr>
              <w:spacing w:after="120" w:line="276" w:lineRule="auto"/>
              <w:rPr>
                <w:color w:val="000000"/>
                <w:sz w:val="22"/>
                <w:szCs w:val="22"/>
              </w:rPr>
            </w:pPr>
            <w:sdt>
              <w:sdtPr>
                <w:tag w:val="goog_rdk_220"/>
                <w:id w:val="74770385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21"/>
                <w:id w:val="-27417481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22"/>
                <w:id w:val="130204249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8C"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u w:val="single"/>
              </w:rPr>
              <w:t>Suspension of IRB Approval</w:t>
            </w:r>
            <w:r>
              <w:rPr>
                <w:color w:val="000000"/>
                <w:sz w:val="22"/>
                <w:szCs w:val="22"/>
              </w:rPr>
              <w:t xml:space="preserve"> or </w:t>
            </w:r>
            <w:r>
              <w:rPr>
                <w:color w:val="000000"/>
                <w:sz w:val="22"/>
                <w:szCs w:val="22"/>
                <w:u w:val="single"/>
              </w:rPr>
              <w:t>Termination of IRB Approval</w:t>
            </w:r>
          </w:p>
        </w:tc>
      </w:tr>
      <w:tr w:rsidR="00D00578" w14:paraId="65BD6490" w14:textId="77777777" w:rsidTr="00A960C4">
        <w:tc>
          <w:tcPr>
            <w:tcW w:w="2065" w:type="dxa"/>
          </w:tcPr>
          <w:p w14:paraId="65BD648E" w14:textId="77777777" w:rsidR="00D00578" w:rsidRDefault="00000000">
            <w:pPr>
              <w:pBdr>
                <w:top w:val="nil"/>
                <w:left w:val="nil"/>
                <w:bottom w:val="nil"/>
                <w:right w:val="nil"/>
                <w:between w:val="nil"/>
              </w:pBdr>
              <w:spacing w:after="120" w:line="276" w:lineRule="auto"/>
              <w:rPr>
                <w:color w:val="000000"/>
                <w:sz w:val="22"/>
                <w:szCs w:val="22"/>
              </w:rPr>
            </w:pPr>
            <w:sdt>
              <w:sdtPr>
                <w:tag w:val="goog_rdk_223"/>
                <w:id w:val="-189287870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24"/>
                <w:id w:val="240289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25"/>
                <w:id w:val="200763782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8F"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Copies of email correspondence with the IRB</w:t>
            </w:r>
          </w:p>
        </w:tc>
      </w:tr>
      <w:tr w:rsidR="00D00578" w14:paraId="65BD6493" w14:textId="77777777" w:rsidTr="00A960C4">
        <w:tc>
          <w:tcPr>
            <w:tcW w:w="2065" w:type="dxa"/>
          </w:tcPr>
          <w:p w14:paraId="65BD6491" w14:textId="77777777" w:rsidR="00D00578" w:rsidRDefault="00000000">
            <w:pPr>
              <w:pBdr>
                <w:top w:val="nil"/>
                <w:left w:val="nil"/>
                <w:bottom w:val="nil"/>
                <w:right w:val="nil"/>
                <w:between w:val="nil"/>
              </w:pBdr>
              <w:spacing w:after="120" w:line="276" w:lineRule="auto"/>
              <w:rPr>
                <w:color w:val="000000"/>
                <w:sz w:val="22"/>
                <w:szCs w:val="22"/>
              </w:rPr>
            </w:pPr>
            <w:sdt>
              <w:sdtPr>
                <w:tag w:val="goog_rdk_226"/>
                <w:id w:val="-144483852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27"/>
                <w:id w:val="-19075902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28"/>
                <w:id w:val="-142086084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92"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Other communications with the IRB</w:t>
            </w:r>
          </w:p>
        </w:tc>
      </w:tr>
      <w:tr w:rsidR="00D00578" w14:paraId="65BD6496" w14:textId="77777777" w:rsidTr="00A960C4">
        <w:tc>
          <w:tcPr>
            <w:tcW w:w="2065" w:type="dxa"/>
          </w:tcPr>
          <w:p w14:paraId="65BD6494" w14:textId="77777777" w:rsidR="00D00578" w:rsidRDefault="00000000">
            <w:pPr>
              <w:pBdr>
                <w:top w:val="nil"/>
                <w:left w:val="nil"/>
                <w:bottom w:val="nil"/>
                <w:right w:val="nil"/>
                <w:between w:val="nil"/>
              </w:pBdr>
              <w:spacing w:after="120" w:line="276" w:lineRule="auto"/>
              <w:rPr>
                <w:color w:val="000000"/>
                <w:sz w:val="22"/>
                <w:szCs w:val="22"/>
              </w:rPr>
            </w:pPr>
            <w:sdt>
              <w:sdtPr>
                <w:tag w:val="goog_rdk_229"/>
                <w:id w:val="-123230193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30"/>
                <w:id w:val="94759146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31"/>
                <w:id w:val="-39913715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9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Records of investigator and staff training</w:t>
            </w:r>
          </w:p>
        </w:tc>
      </w:tr>
      <w:tr w:rsidR="00D00578" w14:paraId="65BD6499" w14:textId="77777777" w:rsidTr="00A960C4">
        <w:tc>
          <w:tcPr>
            <w:tcW w:w="2065" w:type="dxa"/>
          </w:tcPr>
          <w:p w14:paraId="65BD6497" w14:textId="77777777" w:rsidR="00D00578" w:rsidRDefault="00000000">
            <w:pPr>
              <w:pBdr>
                <w:top w:val="nil"/>
                <w:left w:val="nil"/>
                <w:bottom w:val="nil"/>
                <w:right w:val="nil"/>
                <w:between w:val="nil"/>
              </w:pBdr>
              <w:spacing w:after="120" w:line="276" w:lineRule="auto"/>
              <w:rPr>
                <w:color w:val="000000"/>
                <w:sz w:val="22"/>
                <w:szCs w:val="22"/>
              </w:rPr>
            </w:pPr>
            <w:sdt>
              <w:sdtPr>
                <w:tag w:val="goog_rdk_232"/>
                <w:id w:val="136509160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33"/>
                <w:id w:val="-68551993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34"/>
                <w:id w:val="-79768350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9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Signed agreements/contracts between parties</w:t>
            </w:r>
          </w:p>
        </w:tc>
      </w:tr>
      <w:tr w:rsidR="00D00578" w14:paraId="65BD649C" w14:textId="77777777" w:rsidTr="00A960C4">
        <w:tc>
          <w:tcPr>
            <w:tcW w:w="2065" w:type="dxa"/>
          </w:tcPr>
          <w:p w14:paraId="65BD649A" w14:textId="77777777" w:rsidR="00D00578" w:rsidRDefault="00000000">
            <w:pPr>
              <w:pBdr>
                <w:top w:val="nil"/>
                <w:left w:val="nil"/>
                <w:bottom w:val="nil"/>
                <w:right w:val="nil"/>
                <w:between w:val="nil"/>
              </w:pBdr>
              <w:spacing w:after="120" w:line="276" w:lineRule="auto"/>
              <w:rPr>
                <w:color w:val="000000"/>
                <w:sz w:val="22"/>
                <w:szCs w:val="22"/>
              </w:rPr>
            </w:pPr>
            <w:sdt>
              <w:sdtPr>
                <w:tag w:val="goog_rdk_235"/>
                <w:id w:val="-197205011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36"/>
                <w:id w:val="150632604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37"/>
                <w:id w:val="116359656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9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Subject screening log </w:t>
            </w:r>
            <w:r>
              <w:rPr>
                <w:b/>
                <w:color w:val="000000"/>
                <w:sz w:val="22"/>
                <w:szCs w:val="22"/>
              </w:rPr>
              <w:t xml:space="preserve">Number screened: </w:t>
            </w:r>
            <w:r>
              <w:rPr>
                <w:color w:val="000000"/>
                <w:sz w:val="22"/>
                <w:szCs w:val="22"/>
              </w:rPr>
              <w:t>Click or tap here to enter text.</w:t>
            </w:r>
          </w:p>
        </w:tc>
      </w:tr>
      <w:tr w:rsidR="00D00578" w14:paraId="65BD649F" w14:textId="77777777" w:rsidTr="00A960C4">
        <w:tc>
          <w:tcPr>
            <w:tcW w:w="2065" w:type="dxa"/>
          </w:tcPr>
          <w:p w14:paraId="65BD649D" w14:textId="77777777" w:rsidR="00D00578" w:rsidRDefault="00000000">
            <w:pPr>
              <w:pBdr>
                <w:top w:val="nil"/>
                <w:left w:val="nil"/>
                <w:bottom w:val="nil"/>
                <w:right w:val="nil"/>
                <w:between w:val="nil"/>
              </w:pBdr>
              <w:spacing w:after="120" w:line="276" w:lineRule="auto"/>
              <w:rPr>
                <w:color w:val="000000"/>
                <w:sz w:val="22"/>
                <w:szCs w:val="22"/>
              </w:rPr>
            </w:pPr>
            <w:sdt>
              <w:sdtPr>
                <w:tag w:val="goog_rdk_238"/>
                <w:id w:val="108795480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39"/>
                <w:id w:val="-159916917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40"/>
                <w:id w:val="-37099378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9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Subject identification code list</w:t>
            </w:r>
          </w:p>
        </w:tc>
      </w:tr>
      <w:tr w:rsidR="00D00578" w14:paraId="65BD64A2" w14:textId="77777777" w:rsidTr="00A960C4">
        <w:tc>
          <w:tcPr>
            <w:tcW w:w="2065" w:type="dxa"/>
          </w:tcPr>
          <w:p w14:paraId="65BD64A0" w14:textId="77777777" w:rsidR="00D00578" w:rsidRDefault="00000000">
            <w:pPr>
              <w:pBdr>
                <w:top w:val="nil"/>
                <w:left w:val="nil"/>
                <w:bottom w:val="nil"/>
                <w:right w:val="nil"/>
                <w:between w:val="nil"/>
              </w:pBdr>
              <w:spacing w:after="120" w:line="276" w:lineRule="auto"/>
              <w:rPr>
                <w:color w:val="000000"/>
                <w:sz w:val="22"/>
                <w:szCs w:val="22"/>
              </w:rPr>
            </w:pPr>
            <w:sdt>
              <w:sdtPr>
                <w:tag w:val="goog_rdk_241"/>
                <w:id w:val="-117765038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42"/>
                <w:id w:val="-22360315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43"/>
                <w:id w:val="-140260440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A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Subject enrollment log </w:t>
            </w:r>
            <w:r>
              <w:rPr>
                <w:b/>
                <w:color w:val="000000"/>
                <w:sz w:val="22"/>
                <w:szCs w:val="22"/>
              </w:rPr>
              <w:t xml:space="preserve">Number enrolled: </w:t>
            </w:r>
            <w:r>
              <w:rPr>
                <w:color w:val="000000"/>
                <w:sz w:val="22"/>
                <w:szCs w:val="22"/>
              </w:rPr>
              <w:t>Click or tap here to enter text.</w:t>
            </w:r>
          </w:p>
        </w:tc>
      </w:tr>
      <w:tr w:rsidR="00D00578" w14:paraId="65BD64A5" w14:textId="77777777" w:rsidTr="00A960C4">
        <w:tc>
          <w:tcPr>
            <w:tcW w:w="2065" w:type="dxa"/>
          </w:tcPr>
          <w:p w14:paraId="65BD64A3" w14:textId="77777777" w:rsidR="00D00578" w:rsidRDefault="00000000">
            <w:pPr>
              <w:pBdr>
                <w:top w:val="nil"/>
                <w:left w:val="nil"/>
                <w:bottom w:val="nil"/>
                <w:right w:val="nil"/>
                <w:between w:val="nil"/>
              </w:pBdr>
              <w:spacing w:after="120" w:line="276" w:lineRule="auto"/>
              <w:rPr>
                <w:color w:val="000000"/>
                <w:sz w:val="22"/>
                <w:szCs w:val="22"/>
              </w:rPr>
            </w:pPr>
            <w:sdt>
              <w:sdtPr>
                <w:tag w:val="goog_rdk_244"/>
                <w:id w:val="-85264899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45"/>
                <w:id w:val="-120193563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46"/>
                <w:id w:val="-98693993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A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Record of retained body fluids/tissue samples</w:t>
            </w:r>
          </w:p>
        </w:tc>
      </w:tr>
      <w:tr w:rsidR="00D00578" w14:paraId="65BD64A8" w14:textId="77777777" w:rsidTr="00A960C4">
        <w:tc>
          <w:tcPr>
            <w:tcW w:w="2065" w:type="dxa"/>
          </w:tcPr>
          <w:p w14:paraId="65BD64A6" w14:textId="77777777" w:rsidR="00D00578" w:rsidRDefault="00000000">
            <w:pPr>
              <w:pBdr>
                <w:top w:val="nil"/>
                <w:left w:val="nil"/>
                <w:bottom w:val="nil"/>
                <w:right w:val="nil"/>
                <w:between w:val="nil"/>
              </w:pBdr>
              <w:spacing w:after="120" w:line="276" w:lineRule="auto"/>
              <w:rPr>
                <w:color w:val="000000"/>
                <w:sz w:val="22"/>
                <w:szCs w:val="22"/>
              </w:rPr>
            </w:pPr>
            <w:sdt>
              <w:sdtPr>
                <w:tag w:val="goog_rdk_247"/>
                <w:id w:val="68864352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48"/>
                <w:id w:val="3061852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49"/>
                <w:id w:val="-116277697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A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Correspondences to and from the sponsor or CRO</w:t>
            </w:r>
          </w:p>
        </w:tc>
      </w:tr>
      <w:tr w:rsidR="00D00578" w14:paraId="65BD64AB" w14:textId="77777777" w:rsidTr="00A960C4">
        <w:tc>
          <w:tcPr>
            <w:tcW w:w="2065" w:type="dxa"/>
          </w:tcPr>
          <w:p w14:paraId="65BD64A9" w14:textId="77777777" w:rsidR="00D00578" w:rsidRDefault="00000000">
            <w:pPr>
              <w:pBdr>
                <w:top w:val="nil"/>
                <w:left w:val="nil"/>
                <w:bottom w:val="nil"/>
                <w:right w:val="nil"/>
                <w:between w:val="nil"/>
              </w:pBdr>
              <w:spacing w:after="120" w:line="276" w:lineRule="auto"/>
              <w:rPr>
                <w:color w:val="000000"/>
                <w:sz w:val="22"/>
                <w:szCs w:val="22"/>
              </w:rPr>
            </w:pPr>
            <w:sdt>
              <w:sdtPr>
                <w:tag w:val="goog_rdk_250"/>
                <w:id w:val="-62485323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51"/>
                <w:id w:val="-46280942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52"/>
                <w:id w:val="-23354909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AA"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Letters</w:t>
            </w:r>
          </w:p>
        </w:tc>
      </w:tr>
      <w:tr w:rsidR="00D00578" w14:paraId="65BD64AE" w14:textId="77777777" w:rsidTr="00A960C4">
        <w:tc>
          <w:tcPr>
            <w:tcW w:w="2065" w:type="dxa"/>
          </w:tcPr>
          <w:p w14:paraId="65BD64AC" w14:textId="77777777" w:rsidR="00D00578" w:rsidRDefault="00000000">
            <w:pPr>
              <w:pBdr>
                <w:top w:val="nil"/>
                <w:left w:val="nil"/>
                <w:bottom w:val="nil"/>
                <w:right w:val="nil"/>
                <w:between w:val="nil"/>
              </w:pBdr>
              <w:spacing w:after="120" w:line="276" w:lineRule="auto"/>
              <w:rPr>
                <w:color w:val="000000"/>
                <w:sz w:val="22"/>
                <w:szCs w:val="22"/>
              </w:rPr>
            </w:pPr>
            <w:sdt>
              <w:sdtPr>
                <w:tag w:val="goog_rdk_253"/>
                <w:id w:val="-198275855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54"/>
                <w:id w:val="-78642354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55"/>
                <w:id w:val="-124002133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AD"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Meeting notes</w:t>
            </w:r>
          </w:p>
        </w:tc>
      </w:tr>
      <w:tr w:rsidR="00D00578" w14:paraId="65BD64B1" w14:textId="77777777" w:rsidTr="00A960C4">
        <w:tc>
          <w:tcPr>
            <w:tcW w:w="2065" w:type="dxa"/>
          </w:tcPr>
          <w:p w14:paraId="65BD64AF" w14:textId="77777777" w:rsidR="00D00578" w:rsidRDefault="00000000">
            <w:pPr>
              <w:pBdr>
                <w:top w:val="nil"/>
                <w:left w:val="nil"/>
                <w:bottom w:val="nil"/>
                <w:right w:val="nil"/>
                <w:between w:val="nil"/>
              </w:pBdr>
              <w:spacing w:after="120" w:line="276" w:lineRule="auto"/>
              <w:rPr>
                <w:color w:val="000000"/>
                <w:sz w:val="22"/>
                <w:szCs w:val="22"/>
              </w:rPr>
            </w:pPr>
            <w:sdt>
              <w:sdtPr>
                <w:tag w:val="goog_rdk_256"/>
                <w:id w:val="109528931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57"/>
                <w:id w:val="-98839934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58"/>
                <w:id w:val="77876493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B0"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Notes of telephone calls</w:t>
            </w:r>
          </w:p>
        </w:tc>
      </w:tr>
      <w:tr w:rsidR="00D00578" w14:paraId="65BD64B4" w14:textId="77777777" w:rsidTr="00A960C4">
        <w:tc>
          <w:tcPr>
            <w:tcW w:w="2065" w:type="dxa"/>
          </w:tcPr>
          <w:p w14:paraId="65BD64B2" w14:textId="77777777" w:rsidR="00D00578" w:rsidRDefault="00000000">
            <w:pPr>
              <w:pBdr>
                <w:top w:val="nil"/>
                <w:left w:val="nil"/>
                <w:bottom w:val="nil"/>
                <w:right w:val="nil"/>
                <w:between w:val="nil"/>
              </w:pBdr>
              <w:spacing w:after="120" w:line="276" w:lineRule="auto"/>
              <w:rPr>
                <w:color w:val="000000"/>
                <w:sz w:val="22"/>
                <w:szCs w:val="22"/>
              </w:rPr>
            </w:pPr>
            <w:sdt>
              <w:sdtPr>
                <w:tag w:val="goog_rdk_259"/>
                <w:id w:val="32525029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60"/>
                <w:id w:val="-16818085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61"/>
                <w:id w:val="46617392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B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CVs or other relevant documents evidencing qualifications of PI, co-investigators, and all study personnel</w:t>
            </w:r>
          </w:p>
        </w:tc>
      </w:tr>
      <w:tr w:rsidR="00D00578" w14:paraId="65BD64B7" w14:textId="77777777" w:rsidTr="00A960C4">
        <w:tc>
          <w:tcPr>
            <w:tcW w:w="2065" w:type="dxa"/>
          </w:tcPr>
          <w:p w14:paraId="65BD64B5" w14:textId="77777777" w:rsidR="00D00578" w:rsidRDefault="00000000">
            <w:pPr>
              <w:pBdr>
                <w:top w:val="nil"/>
                <w:left w:val="nil"/>
                <w:bottom w:val="nil"/>
                <w:right w:val="nil"/>
                <w:between w:val="nil"/>
              </w:pBdr>
              <w:spacing w:after="120" w:line="276" w:lineRule="auto"/>
              <w:rPr>
                <w:color w:val="000000"/>
                <w:sz w:val="22"/>
                <w:szCs w:val="22"/>
              </w:rPr>
            </w:pPr>
            <w:sdt>
              <w:sdtPr>
                <w:tag w:val="goog_rdk_262"/>
                <w:id w:val="-54892982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63"/>
                <w:id w:val="-3828561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64"/>
                <w:id w:val="131529751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B6"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CVs or other relevant information have been updated within the past two years</w:t>
            </w:r>
          </w:p>
        </w:tc>
      </w:tr>
      <w:tr w:rsidR="00D00578" w14:paraId="65BD64BA" w14:textId="77777777" w:rsidTr="00A960C4">
        <w:tc>
          <w:tcPr>
            <w:tcW w:w="2065" w:type="dxa"/>
          </w:tcPr>
          <w:p w14:paraId="65BD64B8" w14:textId="77777777" w:rsidR="00D00578" w:rsidRDefault="00000000">
            <w:pPr>
              <w:pBdr>
                <w:top w:val="nil"/>
                <w:left w:val="nil"/>
                <w:bottom w:val="nil"/>
                <w:right w:val="nil"/>
                <w:between w:val="nil"/>
              </w:pBdr>
              <w:spacing w:after="120" w:line="276" w:lineRule="auto"/>
              <w:rPr>
                <w:color w:val="000000"/>
                <w:sz w:val="22"/>
                <w:szCs w:val="22"/>
              </w:rPr>
            </w:pPr>
            <w:sdt>
              <w:sdtPr>
                <w:tag w:val="goog_rdk_265"/>
                <w:id w:val="4649538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66"/>
                <w:id w:val="-15221996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67"/>
                <w:id w:val="158426064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B9"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CVs or other relevant information are signed and dated</w:t>
            </w:r>
          </w:p>
        </w:tc>
      </w:tr>
      <w:tr w:rsidR="00D00578" w14:paraId="65BD64BD" w14:textId="77777777" w:rsidTr="00A960C4">
        <w:tc>
          <w:tcPr>
            <w:tcW w:w="2065" w:type="dxa"/>
          </w:tcPr>
          <w:p w14:paraId="65BD64BB" w14:textId="77777777" w:rsidR="00D00578" w:rsidRDefault="00000000">
            <w:pPr>
              <w:pBdr>
                <w:top w:val="nil"/>
                <w:left w:val="nil"/>
                <w:bottom w:val="nil"/>
                <w:right w:val="nil"/>
                <w:between w:val="nil"/>
              </w:pBdr>
              <w:spacing w:after="120" w:line="276" w:lineRule="auto"/>
              <w:rPr>
                <w:color w:val="000000"/>
                <w:sz w:val="22"/>
                <w:szCs w:val="22"/>
              </w:rPr>
            </w:pPr>
            <w:sdt>
              <w:sdtPr>
                <w:tag w:val="goog_rdk_268"/>
                <w:id w:val="29464307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69"/>
                <w:id w:val="212171274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70"/>
                <w:id w:val="-56556391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B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Instructions for handling of investigational product(s) and trial-related materials (if not in protocol or investigator’s brochure)</w:t>
            </w:r>
          </w:p>
        </w:tc>
      </w:tr>
      <w:tr w:rsidR="00D00578" w14:paraId="65BD64C0" w14:textId="77777777" w:rsidTr="00A960C4">
        <w:tc>
          <w:tcPr>
            <w:tcW w:w="2065" w:type="dxa"/>
          </w:tcPr>
          <w:p w14:paraId="65BD64BE" w14:textId="77777777" w:rsidR="00D00578" w:rsidRDefault="00000000">
            <w:pPr>
              <w:pBdr>
                <w:top w:val="nil"/>
                <w:left w:val="nil"/>
                <w:bottom w:val="nil"/>
                <w:right w:val="nil"/>
                <w:between w:val="nil"/>
              </w:pBdr>
              <w:spacing w:after="120" w:line="276" w:lineRule="auto"/>
              <w:rPr>
                <w:color w:val="000000"/>
                <w:sz w:val="22"/>
                <w:szCs w:val="22"/>
              </w:rPr>
            </w:pPr>
            <w:sdt>
              <w:sdtPr>
                <w:tag w:val="goog_rdk_271"/>
                <w:id w:val="45476641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72"/>
                <w:id w:val="179463427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73"/>
                <w:id w:val="-12393199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B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Decoding procedures for blinded trials</w:t>
            </w:r>
          </w:p>
        </w:tc>
      </w:tr>
      <w:tr w:rsidR="00D00578" w14:paraId="65BD64C3" w14:textId="77777777" w:rsidTr="00A960C4">
        <w:tc>
          <w:tcPr>
            <w:tcW w:w="2065" w:type="dxa"/>
          </w:tcPr>
          <w:p w14:paraId="65BD64C1" w14:textId="77777777" w:rsidR="00D00578" w:rsidRDefault="00000000">
            <w:pPr>
              <w:pBdr>
                <w:top w:val="nil"/>
                <w:left w:val="nil"/>
                <w:bottom w:val="nil"/>
                <w:right w:val="nil"/>
                <w:between w:val="nil"/>
              </w:pBdr>
              <w:spacing w:after="120" w:line="276" w:lineRule="auto"/>
              <w:rPr>
                <w:color w:val="000000"/>
                <w:sz w:val="22"/>
                <w:szCs w:val="22"/>
              </w:rPr>
            </w:pPr>
            <w:sdt>
              <w:sdtPr>
                <w:tag w:val="goog_rdk_274"/>
                <w:id w:val="33566026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75"/>
                <w:id w:val="62912802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76"/>
                <w:id w:val="-45802606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C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Normal lab values</w:t>
            </w:r>
          </w:p>
        </w:tc>
      </w:tr>
      <w:tr w:rsidR="00D00578" w14:paraId="65BD64C6" w14:textId="77777777" w:rsidTr="00A960C4">
        <w:tc>
          <w:tcPr>
            <w:tcW w:w="2065" w:type="dxa"/>
          </w:tcPr>
          <w:p w14:paraId="65BD64C4" w14:textId="77777777" w:rsidR="00D00578" w:rsidRDefault="00000000">
            <w:pPr>
              <w:pBdr>
                <w:top w:val="nil"/>
                <w:left w:val="nil"/>
                <w:bottom w:val="nil"/>
                <w:right w:val="nil"/>
                <w:between w:val="nil"/>
              </w:pBdr>
              <w:spacing w:after="120" w:line="276" w:lineRule="auto"/>
              <w:rPr>
                <w:color w:val="000000"/>
                <w:sz w:val="22"/>
                <w:szCs w:val="22"/>
              </w:rPr>
            </w:pPr>
            <w:sdt>
              <w:sdtPr>
                <w:tag w:val="goog_rdk_277"/>
                <w:id w:val="-65106383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78"/>
                <w:id w:val="-171827159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79"/>
                <w:id w:val="-97329095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C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Updates to normal lab values</w:t>
            </w:r>
          </w:p>
        </w:tc>
      </w:tr>
      <w:tr w:rsidR="00D00578" w14:paraId="65BD64C9" w14:textId="77777777" w:rsidTr="00A960C4">
        <w:tc>
          <w:tcPr>
            <w:tcW w:w="2065" w:type="dxa"/>
          </w:tcPr>
          <w:p w14:paraId="65BD64C7" w14:textId="77777777" w:rsidR="00D00578" w:rsidRDefault="00000000">
            <w:pPr>
              <w:pBdr>
                <w:top w:val="nil"/>
                <w:left w:val="nil"/>
                <w:bottom w:val="nil"/>
                <w:right w:val="nil"/>
                <w:between w:val="nil"/>
              </w:pBdr>
              <w:spacing w:after="120" w:line="276" w:lineRule="auto"/>
              <w:rPr>
                <w:color w:val="000000"/>
                <w:sz w:val="22"/>
                <w:szCs w:val="22"/>
              </w:rPr>
            </w:pPr>
            <w:sdt>
              <w:sdtPr>
                <w:tag w:val="goog_rdk_280"/>
                <w:id w:val="69905028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81"/>
                <w:id w:val="-8615204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82"/>
                <w:id w:val="63468867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C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Lab certification (e.g., CLLIA)?</w:t>
            </w:r>
          </w:p>
        </w:tc>
      </w:tr>
      <w:tr w:rsidR="00D00578" w14:paraId="65BD64CC" w14:textId="77777777" w:rsidTr="00A960C4">
        <w:tc>
          <w:tcPr>
            <w:tcW w:w="2065" w:type="dxa"/>
          </w:tcPr>
          <w:p w14:paraId="65BD64CA" w14:textId="77777777" w:rsidR="00D00578" w:rsidRDefault="00000000">
            <w:pPr>
              <w:pBdr>
                <w:top w:val="nil"/>
                <w:left w:val="nil"/>
                <w:bottom w:val="nil"/>
                <w:right w:val="nil"/>
                <w:between w:val="nil"/>
              </w:pBdr>
              <w:spacing w:after="120" w:line="276" w:lineRule="auto"/>
              <w:rPr>
                <w:color w:val="000000"/>
                <w:sz w:val="22"/>
                <w:szCs w:val="22"/>
              </w:rPr>
            </w:pPr>
            <w:sdt>
              <w:sdtPr>
                <w:tag w:val="goog_rdk_283"/>
                <w:id w:val="-130777887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84"/>
                <w:id w:val="-102770876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85"/>
                <w:id w:val="104324614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C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Updates to lab certification (e.g., CLIA)?</w:t>
            </w:r>
          </w:p>
        </w:tc>
      </w:tr>
      <w:tr w:rsidR="00D00578" w14:paraId="65BD64CF" w14:textId="77777777" w:rsidTr="00A960C4">
        <w:tc>
          <w:tcPr>
            <w:tcW w:w="2065" w:type="dxa"/>
          </w:tcPr>
          <w:p w14:paraId="65BD64CD" w14:textId="77777777" w:rsidR="00D00578" w:rsidRDefault="00000000">
            <w:pPr>
              <w:pBdr>
                <w:top w:val="nil"/>
                <w:left w:val="nil"/>
                <w:bottom w:val="nil"/>
                <w:right w:val="nil"/>
                <w:between w:val="nil"/>
              </w:pBdr>
              <w:spacing w:after="120" w:line="276" w:lineRule="auto"/>
              <w:rPr>
                <w:color w:val="000000"/>
                <w:sz w:val="22"/>
                <w:szCs w:val="22"/>
              </w:rPr>
            </w:pPr>
            <w:sdt>
              <w:sdtPr>
                <w:tag w:val="goog_rdk_286"/>
                <w:id w:val="4842487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87"/>
                <w:id w:val="149290281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88"/>
                <w:id w:val="-113370191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C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Lab director’s CV</w:t>
            </w:r>
          </w:p>
        </w:tc>
      </w:tr>
      <w:tr w:rsidR="00D00578" w14:paraId="65BD64D2" w14:textId="77777777" w:rsidTr="00A960C4">
        <w:tc>
          <w:tcPr>
            <w:tcW w:w="2065" w:type="dxa"/>
          </w:tcPr>
          <w:p w14:paraId="65BD64D0" w14:textId="77777777" w:rsidR="00D00578" w:rsidRDefault="00000000">
            <w:pPr>
              <w:pBdr>
                <w:top w:val="nil"/>
                <w:left w:val="nil"/>
                <w:bottom w:val="nil"/>
                <w:right w:val="nil"/>
                <w:between w:val="nil"/>
              </w:pBdr>
              <w:spacing w:after="120" w:line="276" w:lineRule="auto"/>
              <w:rPr>
                <w:color w:val="000000"/>
                <w:sz w:val="22"/>
                <w:szCs w:val="22"/>
              </w:rPr>
            </w:pPr>
            <w:sdt>
              <w:sdtPr>
                <w:tag w:val="goog_rdk_289"/>
                <w:id w:val="196091381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90"/>
                <w:id w:val="-8954944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91"/>
                <w:id w:val="10647472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D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Updates to lab director’s CV</w:t>
            </w:r>
          </w:p>
        </w:tc>
      </w:tr>
      <w:tr w:rsidR="00D00578" w14:paraId="65BD64D5" w14:textId="77777777" w:rsidTr="00A960C4">
        <w:tc>
          <w:tcPr>
            <w:tcW w:w="2065" w:type="dxa"/>
          </w:tcPr>
          <w:p w14:paraId="65BD64D3" w14:textId="77777777" w:rsidR="00D00578" w:rsidRDefault="00000000">
            <w:pPr>
              <w:pBdr>
                <w:top w:val="nil"/>
                <w:left w:val="nil"/>
                <w:bottom w:val="nil"/>
                <w:right w:val="nil"/>
                <w:between w:val="nil"/>
              </w:pBdr>
              <w:spacing w:after="120" w:line="276" w:lineRule="auto"/>
              <w:rPr>
                <w:color w:val="000000"/>
                <w:sz w:val="22"/>
                <w:szCs w:val="22"/>
              </w:rPr>
            </w:pPr>
            <w:sdt>
              <w:sdtPr>
                <w:tag w:val="goog_rdk_292"/>
                <w:id w:val="107478156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93"/>
                <w:id w:val="-40113176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94"/>
                <w:id w:val="-70340567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D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Monitoring/auditing log. How often is monitoring taking place: </w:t>
            </w:r>
            <w:r>
              <w:rPr>
                <w:color w:val="767171"/>
                <w:sz w:val="22"/>
                <w:szCs w:val="22"/>
              </w:rPr>
              <w:t>Click or tap here to enter text.</w:t>
            </w:r>
          </w:p>
        </w:tc>
      </w:tr>
      <w:tr w:rsidR="00D00578" w14:paraId="65BD64D8" w14:textId="77777777" w:rsidTr="00A960C4">
        <w:tc>
          <w:tcPr>
            <w:tcW w:w="2065" w:type="dxa"/>
          </w:tcPr>
          <w:p w14:paraId="65BD64D6" w14:textId="77777777" w:rsidR="00D00578" w:rsidRDefault="00000000">
            <w:pPr>
              <w:pBdr>
                <w:top w:val="nil"/>
                <w:left w:val="nil"/>
                <w:bottom w:val="nil"/>
                <w:right w:val="nil"/>
                <w:between w:val="nil"/>
              </w:pBdr>
              <w:spacing w:after="120" w:line="276" w:lineRule="auto"/>
              <w:rPr>
                <w:color w:val="000000"/>
                <w:sz w:val="22"/>
                <w:szCs w:val="22"/>
              </w:rPr>
            </w:pPr>
            <w:sdt>
              <w:sdtPr>
                <w:tag w:val="goog_rdk_295"/>
                <w:id w:val="44635246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96"/>
                <w:id w:val="14540119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297"/>
                <w:id w:val="-136435537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D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Site Initiation report or visit documentation</w:t>
            </w:r>
          </w:p>
        </w:tc>
      </w:tr>
      <w:tr w:rsidR="00D00578" w14:paraId="65BD64DB" w14:textId="77777777" w:rsidTr="00A960C4">
        <w:tc>
          <w:tcPr>
            <w:tcW w:w="2065" w:type="dxa"/>
          </w:tcPr>
          <w:p w14:paraId="65BD64D9" w14:textId="77777777" w:rsidR="00D00578" w:rsidRDefault="00000000">
            <w:pPr>
              <w:pBdr>
                <w:top w:val="nil"/>
                <w:left w:val="nil"/>
                <w:bottom w:val="nil"/>
                <w:right w:val="nil"/>
                <w:between w:val="nil"/>
              </w:pBdr>
              <w:spacing w:after="120" w:line="276" w:lineRule="auto"/>
              <w:rPr>
                <w:color w:val="000000"/>
                <w:sz w:val="22"/>
                <w:szCs w:val="22"/>
              </w:rPr>
            </w:pPr>
            <w:sdt>
              <w:sdtPr>
                <w:tag w:val="goog_rdk_298"/>
                <w:id w:val="179818854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299"/>
                <w:id w:val="-174641719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00"/>
                <w:id w:val="-13309644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D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Study close-out report or visit documentation</w:t>
            </w:r>
          </w:p>
        </w:tc>
      </w:tr>
      <w:tr w:rsidR="00D00578" w14:paraId="65BD64DE" w14:textId="77777777" w:rsidTr="00A960C4">
        <w:tc>
          <w:tcPr>
            <w:tcW w:w="2065" w:type="dxa"/>
          </w:tcPr>
          <w:p w14:paraId="65BD64DC" w14:textId="77777777" w:rsidR="00D00578" w:rsidRDefault="00000000">
            <w:pPr>
              <w:pBdr>
                <w:top w:val="nil"/>
                <w:left w:val="nil"/>
                <w:bottom w:val="nil"/>
                <w:right w:val="nil"/>
                <w:between w:val="nil"/>
              </w:pBdr>
              <w:spacing w:after="120" w:line="276" w:lineRule="auto"/>
              <w:rPr>
                <w:color w:val="000000"/>
                <w:sz w:val="22"/>
                <w:szCs w:val="22"/>
              </w:rPr>
            </w:pPr>
            <w:sdt>
              <w:sdtPr>
                <w:tag w:val="goog_rdk_301"/>
                <w:id w:val="-143627664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02"/>
                <w:id w:val="-54490552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03"/>
                <w:id w:val="136255270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D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DSMB reports</w:t>
            </w:r>
          </w:p>
        </w:tc>
      </w:tr>
      <w:tr w:rsidR="00D00578" w14:paraId="65BD64E1" w14:textId="77777777" w:rsidTr="00A960C4">
        <w:tc>
          <w:tcPr>
            <w:tcW w:w="2065" w:type="dxa"/>
          </w:tcPr>
          <w:p w14:paraId="65BD64DF" w14:textId="77777777" w:rsidR="00D00578" w:rsidRDefault="00000000">
            <w:pPr>
              <w:pBdr>
                <w:top w:val="nil"/>
                <w:left w:val="nil"/>
                <w:bottom w:val="nil"/>
                <w:right w:val="nil"/>
                <w:between w:val="nil"/>
              </w:pBdr>
              <w:spacing w:after="120" w:line="276" w:lineRule="auto"/>
              <w:rPr>
                <w:color w:val="000000"/>
                <w:sz w:val="22"/>
                <w:szCs w:val="22"/>
              </w:rPr>
            </w:pPr>
            <w:sdt>
              <w:sdtPr>
                <w:tag w:val="goog_rdk_304"/>
                <w:id w:val="-34008585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05"/>
                <w:id w:val="112812681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06"/>
                <w:id w:val="-41663252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E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Staff signature log</w:t>
            </w:r>
          </w:p>
        </w:tc>
      </w:tr>
      <w:tr w:rsidR="00D00578" w14:paraId="65BD64E4" w14:textId="77777777" w:rsidTr="00A960C4">
        <w:tc>
          <w:tcPr>
            <w:tcW w:w="2065" w:type="dxa"/>
          </w:tcPr>
          <w:p w14:paraId="65BD64E2" w14:textId="77777777" w:rsidR="00D00578" w:rsidRDefault="00000000">
            <w:pPr>
              <w:pBdr>
                <w:top w:val="nil"/>
                <w:left w:val="nil"/>
                <w:bottom w:val="nil"/>
                <w:right w:val="nil"/>
                <w:between w:val="nil"/>
              </w:pBdr>
              <w:spacing w:after="120" w:line="276" w:lineRule="auto"/>
              <w:rPr>
                <w:color w:val="000000"/>
                <w:sz w:val="22"/>
                <w:szCs w:val="22"/>
              </w:rPr>
            </w:pPr>
            <w:sdt>
              <w:sdtPr>
                <w:tag w:val="goog_rdk_307"/>
                <w:id w:val="-61876431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08"/>
                <w:id w:val="-161220253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09"/>
                <w:id w:val="70992730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E3"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Signature log reflects current staff working on the study</w:t>
            </w:r>
          </w:p>
        </w:tc>
      </w:tr>
      <w:tr w:rsidR="00D00578" w14:paraId="65BD64E7" w14:textId="77777777" w:rsidTr="00A960C4">
        <w:tc>
          <w:tcPr>
            <w:tcW w:w="2065" w:type="dxa"/>
          </w:tcPr>
          <w:p w14:paraId="65BD64E5" w14:textId="77777777" w:rsidR="00D00578" w:rsidRDefault="00000000">
            <w:pPr>
              <w:pBdr>
                <w:top w:val="nil"/>
                <w:left w:val="nil"/>
                <w:bottom w:val="nil"/>
                <w:right w:val="nil"/>
                <w:between w:val="nil"/>
              </w:pBdr>
              <w:spacing w:after="120" w:line="276" w:lineRule="auto"/>
              <w:rPr>
                <w:color w:val="000000"/>
                <w:sz w:val="22"/>
                <w:szCs w:val="22"/>
              </w:rPr>
            </w:pPr>
            <w:sdt>
              <w:sdtPr>
                <w:tag w:val="goog_rdk_310"/>
                <w:id w:val="-133984672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11"/>
                <w:id w:val="-162955416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12"/>
                <w:id w:val="124361505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E6"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Staff working on the study are IRB approved</w:t>
            </w:r>
          </w:p>
        </w:tc>
      </w:tr>
      <w:tr w:rsidR="00D00578" w14:paraId="65BD64EA" w14:textId="77777777" w:rsidTr="00A960C4">
        <w:tc>
          <w:tcPr>
            <w:tcW w:w="2065" w:type="dxa"/>
          </w:tcPr>
          <w:p w14:paraId="65BD64E8" w14:textId="77777777" w:rsidR="00D00578" w:rsidRDefault="00000000">
            <w:pPr>
              <w:pBdr>
                <w:top w:val="nil"/>
                <w:left w:val="nil"/>
                <w:bottom w:val="nil"/>
                <w:right w:val="nil"/>
                <w:between w:val="nil"/>
              </w:pBdr>
              <w:spacing w:after="120" w:line="276" w:lineRule="auto"/>
              <w:rPr>
                <w:color w:val="000000"/>
                <w:sz w:val="22"/>
                <w:szCs w:val="22"/>
              </w:rPr>
            </w:pPr>
            <w:sdt>
              <w:sdtPr>
                <w:tag w:val="goog_rdk_313"/>
                <w:id w:val="-161374067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14"/>
                <w:id w:val="34290518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15"/>
                <w:id w:val="-179629052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E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Delegation of responsibility (The Investigator maintains a list of appropriately qualified persons to whom the investigator has delegated significant trial-related duties.)</w:t>
            </w:r>
          </w:p>
        </w:tc>
      </w:tr>
      <w:tr w:rsidR="00D00578" w14:paraId="65BD64ED" w14:textId="77777777" w:rsidTr="00A960C4">
        <w:tc>
          <w:tcPr>
            <w:tcW w:w="2065" w:type="dxa"/>
          </w:tcPr>
          <w:p w14:paraId="65BD64EB" w14:textId="77777777" w:rsidR="00D00578" w:rsidRDefault="00000000">
            <w:pPr>
              <w:pBdr>
                <w:top w:val="nil"/>
                <w:left w:val="nil"/>
                <w:bottom w:val="nil"/>
                <w:right w:val="nil"/>
                <w:between w:val="nil"/>
              </w:pBdr>
              <w:spacing w:after="120" w:line="276" w:lineRule="auto"/>
              <w:rPr>
                <w:color w:val="000000"/>
                <w:sz w:val="22"/>
                <w:szCs w:val="22"/>
              </w:rPr>
            </w:pPr>
            <w:sdt>
              <w:sdtPr>
                <w:tag w:val="goog_rdk_316"/>
                <w:id w:val="199614116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17"/>
                <w:id w:val="186655525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18"/>
                <w:id w:val="101920122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E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Most recently approved sample case report forms (CRF)</w:t>
            </w:r>
          </w:p>
        </w:tc>
      </w:tr>
      <w:tr w:rsidR="00D00578" w14:paraId="65BD64F0" w14:textId="77777777" w:rsidTr="00A960C4">
        <w:tc>
          <w:tcPr>
            <w:tcW w:w="2065" w:type="dxa"/>
          </w:tcPr>
          <w:p w14:paraId="65BD64EE" w14:textId="77777777" w:rsidR="00D00578" w:rsidRDefault="00000000">
            <w:pPr>
              <w:pBdr>
                <w:top w:val="nil"/>
                <w:left w:val="nil"/>
                <w:bottom w:val="nil"/>
                <w:right w:val="nil"/>
                <w:between w:val="nil"/>
              </w:pBdr>
              <w:spacing w:after="120" w:line="276" w:lineRule="auto"/>
              <w:rPr>
                <w:color w:val="000000"/>
                <w:sz w:val="22"/>
                <w:szCs w:val="22"/>
              </w:rPr>
            </w:pPr>
            <w:sdt>
              <w:sdtPr>
                <w:tag w:val="goog_rdk_319"/>
                <w:id w:val="151665038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20"/>
                <w:id w:val="73528867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21"/>
                <w:id w:val="35169418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E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For marketed products, a package insert/product information</w:t>
            </w:r>
          </w:p>
        </w:tc>
      </w:tr>
    </w:tbl>
    <w:p w14:paraId="65BD64F1" w14:textId="77777777" w:rsidR="00D00578" w:rsidRDefault="00D00578">
      <w:pPr>
        <w:pBdr>
          <w:top w:val="nil"/>
          <w:left w:val="nil"/>
          <w:bottom w:val="nil"/>
          <w:right w:val="nil"/>
          <w:between w:val="nil"/>
        </w:pBdr>
        <w:spacing w:after="120" w:line="276" w:lineRule="auto"/>
        <w:ind w:left="864" w:hanging="288"/>
        <w:rPr>
          <w:rFonts w:ascii="Arial" w:eastAsia="Arial" w:hAnsi="Arial" w:cs="Arial"/>
          <w:color w:val="000000"/>
        </w:rPr>
      </w:pPr>
    </w:p>
    <w:p w14:paraId="65BD64F2"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Study Records (IND studies)</w:t>
      </w:r>
    </w:p>
    <w:tbl>
      <w:tblPr>
        <w:tblStyle w:val="affffb"/>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065"/>
        <w:gridCol w:w="8725"/>
      </w:tblGrid>
      <w:tr w:rsidR="00D00578" w14:paraId="65BD64F5" w14:textId="77777777" w:rsidTr="00A960C4">
        <w:tc>
          <w:tcPr>
            <w:tcW w:w="2065" w:type="dxa"/>
            <w:shd w:val="clear" w:color="auto" w:fill="E7E6E6"/>
          </w:tcPr>
          <w:p w14:paraId="65BD64F3"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725" w:type="dxa"/>
            <w:shd w:val="clear" w:color="auto" w:fill="E7E6E6"/>
          </w:tcPr>
          <w:p w14:paraId="65BD64F4"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Study Record Category</w:t>
            </w:r>
          </w:p>
        </w:tc>
      </w:tr>
      <w:tr w:rsidR="00D00578" w14:paraId="65BD64F8" w14:textId="77777777" w:rsidTr="00A960C4">
        <w:tc>
          <w:tcPr>
            <w:tcW w:w="2065" w:type="dxa"/>
          </w:tcPr>
          <w:p w14:paraId="65BD64F6" w14:textId="77777777" w:rsidR="00D00578" w:rsidRDefault="00000000">
            <w:pPr>
              <w:pBdr>
                <w:top w:val="nil"/>
                <w:left w:val="nil"/>
                <w:bottom w:val="nil"/>
                <w:right w:val="nil"/>
                <w:between w:val="nil"/>
              </w:pBdr>
              <w:spacing w:after="120" w:line="276" w:lineRule="auto"/>
              <w:rPr>
                <w:color w:val="000000"/>
                <w:sz w:val="22"/>
                <w:szCs w:val="22"/>
              </w:rPr>
            </w:pPr>
            <w:sdt>
              <w:sdtPr>
                <w:tag w:val="goog_rdk_322"/>
                <w:id w:val="67346431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23"/>
                <w:id w:val="138760605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24"/>
                <w:id w:val="146600402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F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A signed current FDA 1572</w:t>
            </w:r>
          </w:p>
        </w:tc>
      </w:tr>
      <w:tr w:rsidR="00D00578" w14:paraId="65BD64FB" w14:textId="77777777" w:rsidTr="00A960C4">
        <w:tc>
          <w:tcPr>
            <w:tcW w:w="2065" w:type="dxa"/>
          </w:tcPr>
          <w:p w14:paraId="65BD64F9" w14:textId="77777777" w:rsidR="00D00578" w:rsidRDefault="00000000">
            <w:pPr>
              <w:pBdr>
                <w:top w:val="nil"/>
                <w:left w:val="nil"/>
                <w:bottom w:val="nil"/>
                <w:right w:val="nil"/>
                <w:between w:val="nil"/>
              </w:pBdr>
              <w:spacing w:after="120" w:line="276" w:lineRule="auto"/>
              <w:rPr>
                <w:color w:val="000000"/>
                <w:sz w:val="22"/>
                <w:szCs w:val="22"/>
              </w:rPr>
            </w:pPr>
            <w:sdt>
              <w:sdtPr>
                <w:tag w:val="goog_rdk_325"/>
                <w:id w:val="-106024514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26"/>
                <w:id w:val="1165438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27"/>
                <w:id w:val="125687069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F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Previous signed versions of FDA 1572</w:t>
            </w:r>
          </w:p>
        </w:tc>
      </w:tr>
      <w:tr w:rsidR="00D00578" w14:paraId="65BD64FE" w14:textId="77777777" w:rsidTr="00A960C4">
        <w:tc>
          <w:tcPr>
            <w:tcW w:w="2065" w:type="dxa"/>
          </w:tcPr>
          <w:p w14:paraId="65BD64FC" w14:textId="77777777" w:rsidR="00D00578" w:rsidRDefault="00000000">
            <w:pPr>
              <w:pBdr>
                <w:top w:val="nil"/>
                <w:left w:val="nil"/>
                <w:bottom w:val="nil"/>
                <w:right w:val="nil"/>
                <w:between w:val="nil"/>
              </w:pBdr>
              <w:spacing w:after="120" w:line="276" w:lineRule="auto"/>
              <w:rPr>
                <w:color w:val="000000"/>
                <w:sz w:val="22"/>
                <w:szCs w:val="22"/>
              </w:rPr>
            </w:pPr>
            <w:sdt>
              <w:sdtPr>
                <w:tag w:val="goog_rdk_328"/>
                <w:id w:val="-200657682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29"/>
                <w:id w:val="22789096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30"/>
                <w:id w:val="-100589323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4F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A current signed financial disclosure form submitted to the sponsor</w:t>
            </w:r>
          </w:p>
        </w:tc>
      </w:tr>
      <w:tr w:rsidR="00D00578" w14:paraId="65BD6501" w14:textId="77777777" w:rsidTr="00A960C4">
        <w:tc>
          <w:tcPr>
            <w:tcW w:w="2065" w:type="dxa"/>
          </w:tcPr>
          <w:p w14:paraId="65BD64FF" w14:textId="77777777" w:rsidR="00D00578" w:rsidRDefault="00000000">
            <w:pPr>
              <w:pBdr>
                <w:top w:val="nil"/>
                <w:left w:val="nil"/>
                <w:bottom w:val="nil"/>
                <w:right w:val="nil"/>
                <w:between w:val="nil"/>
              </w:pBdr>
              <w:spacing w:after="120" w:line="276" w:lineRule="auto"/>
              <w:rPr>
                <w:color w:val="000000"/>
                <w:sz w:val="22"/>
                <w:szCs w:val="22"/>
              </w:rPr>
            </w:pPr>
            <w:sdt>
              <w:sdtPr>
                <w:tag w:val="goog_rdk_331"/>
                <w:id w:val="62806007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32"/>
                <w:id w:val="-101206140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33"/>
                <w:id w:val="-209122038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0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Previous versions of signed financial disclosure forms submitted to the sponsor</w:t>
            </w:r>
          </w:p>
        </w:tc>
      </w:tr>
      <w:tr w:rsidR="00D00578" w14:paraId="65BD6504" w14:textId="77777777" w:rsidTr="00A960C4">
        <w:tc>
          <w:tcPr>
            <w:tcW w:w="2065" w:type="dxa"/>
          </w:tcPr>
          <w:p w14:paraId="65BD6502" w14:textId="77777777" w:rsidR="00D00578" w:rsidRDefault="00000000">
            <w:pPr>
              <w:pBdr>
                <w:top w:val="nil"/>
                <w:left w:val="nil"/>
                <w:bottom w:val="nil"/>
                <w:right w:val="nil"/>
                <w:between w:val="nil"/>
              </w:pBdr>
              <w:spacing w:after="120" w:line="276" w:lineRule="auto"/>
              <w:rPr>
                <w:color w:val="000000"/>
                <w:sz w:val="22"/>
                <w:szCs w:val="22"/>
              </w:rPr>
            </w:pPr>
            <w:sdt>
              <w:sdtPr>
                <w:tag w:val="goog_rdk_334"/>
                <w:id w:val="134259460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35"/>
                <w:id w:val="-63502284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36"/>
                <w:id w:val="-124825873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0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Valid licensure for each investigator/staff member listed on the 1572 or in the Investigator Statement</w:t>
            </w:r>
          </w:p>
        </w:tc>
      </w:tr>
      <w:tr w:rsidR="00D00578" w14:paraId="65BD6507" w14:textId="77777777" w:rsidTr="00A960C4">
        <w:tc>
          <w:tcPr>
            <w:tcW w:w="2065" w:type="dxa"/>
          </w:tcPr>
          <w:p w14:paraId="65BD6505" w14:textId="77777777" w:rsidR="00D00578" w:rsidRDefault="00000000">
            <w:pPr>
              <w:pBdr>
                <w:top w:val="nil"/>
                <w:left w:val="nil"/>
                <w:bottom w:val="nil"/>
                <w:right w:val="nil"/>
                <w:between w:val="nil"/>
              </w:pBdr>
              <w:spacing w:after="120" w:line="276" w:lineRule="auto"/>
              <w:rPr>
                <w:color w:val="000000"/>
                <w:sz w:val="22"/>
                <w:szCs w:val="22"/>
              </w:rPr>
            </w:pPr>
            <w:sdt>
              <w:sdtPr>
                <w:tag w:val="goog_rdk_337"/>
                <w:id w:val="30551133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38"/>
                <w:id w:val="-177238941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39"/>
                <w:id w:val="-86583175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0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Current investigator brochure</w:t>
            </w:r>
          </w:p>
        </w:tc>
      </w:tr>
      <w:tr w:rsidR="00D00578" w14:paraId="65BD650A" w14:textId="77777777" w:rsidTr="00A960C4">
        <w:tc>
          <w:tcPr>
            <w:tcW w:w="2065" w:type="dxa"/>
          </w:tcPr>
          <w:p w14:paraId="65BD6508" w14:textId="77777777" w:rsidR="00D00578" w:rsidRDefault="00000000">
            <w:pPr>
              <w:pBdr>
                <w:top w:val="nil"/>
                <w:left w:val="nil"/>
                <w:bottom w:val="nil"/>
                <w:right w:val="nil"/>
                <w:between w:val="nil"/>
              </w:pBdr>
              <w:spacing w:after="120" w:line="276" w:lineRule="auto"/>
              <w:rPr>
                <w:color w:val="000000"/>
                <w:sz w:val="22"/>
                <w:szCs w:val="22"/>
              </w:rPr>
            </w:pPr>
            <w:sdt>
              <w:sdtPr>
                <w:tag w:val="goog_rdk_340"/>
                <w:id w:val="-109763186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41"/>
                <w:id w:val="74877885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42"/>
                <w:id w:val="-189526557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0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Previous versions of or updates to the investigator brochure</w:t>
            </w:r>
          </w:p>
        </w:tc>
      </w:tr>
      <w:tr w:rsidR="00D00578" w14:paraId="65BD650D" w14:textId="77777777" w:rsidTr="00A960C4">
        <w:tc>
          <w:tcPr>
            <w:tcW w:w="2065" w:type="dxa"/>
          </w:tcPr>
          <w:p w14:paraId="65BD650B" w14:textId="77777777" w:rsidR="00D00578" w:rsidRDefault="00000000">
            <w:pPr>
              <w:pBdr>
                <w:top w:val="nil"/>
                <w:left w:val="nil"/>
                <w:bottom w:val="nil"/>
                <w:right w:val="nil"/>
                <w:between w:val="nil"/>
              </w:pBdr>
              <w:spacing w:after="120" w:line="276" w:lineRule="auto"/>
              <w:rPr>
                <w:color w:val="000000"/>
                <w:sz w:val="22"/>
                <w:szCs w:val="22"/>
              </w:rPr>
            </w:pPr>
            <w:sdt>
              <w:sdtPr>
                <w:tag w:val="goog_rdk_343"/>
                <w:id w:val="-94699435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44"/>
                <w:id w:val="165271752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45"/>
                <w:id w:val="-136004229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0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There is shipping log for each drug. These include:</w:t>
            </w:r>
          </w:p>
        </w:tc>
      </w:tr>
      <w:tr w:rsidR="00D00578" w14:paraId="65BD6510" w14:textId="77777777" w:rsidTr="00A960C4">
        <w:tc>
          <w:tcPr>
            <w:tcW w:w="2065" w:type="dxa"/>
          </w:tcPr>
          <w:p w14:paraId="65BD650E" w14:textId="77777777" w:rsidR="00D00578" w:rsidRDefault="00000000">
            <w:pPr>
              <w:pBdr>
                <w:top w:val="nil"/>
                <w:left w:val="nil"/>
                <w:bottom w:val="nil"/>
                <w:right w:val="nil"/>
                <w:between w:val="nil"/>
              </w:pBdr>
              <w:spacing w:after="120" w:line="276" w:lineRule="auto"/>
              <w:rPr>
                <w:color w:val="000000"/>
                <w:sz w:val="22"/>
                <w:szCs w:val="22"/>
              </w:rPr>
            </w:pPr>
            <w:sdt>
              <w:sdtPr>
                <w:tag w:val="goog_rdk_346"/>
                <w:id w:val="208679928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47"/>
                <w:id w:val="-198715205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48"/>
                <w:id w:val="128676993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0F"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Date shipment received</w:t>
            </w:r>
          </w:p>
        </w:tc>
      </w:tr>
      <w:tr w:rsidR="00D00578" w14:paraId="65BD6513" w14:textId="77777777" w:rsidTr="00A960C4">
        <w:tc>
          <w:tcPr>
            <w:tcW w:w="2065" w:type="dxa"/>
          </w:tcPr>
          <w:p w14:paraId="65BD6511" w14:textId="77777777" w:rsidR="00D00578" w:rsidRDefault="00000000">
            <w:pPr>
              <w:pBdr>
                <w:top w:val="nil"/>
                <w:left w:val="nil"/>
                <w:bottom w:val="nil"/>
                <w:right w:val="nil"/>
                <w:between w:val="nil"/>
              </w:pBdr>
              <w:spacing w:after="120" w:line="276" w:lineRule="auto"/>
              <w:rPr>
                <w:color w:val="000000"/>
                <w:sz w:val="22"/>
                <w:szCs w:val="22"/>
              </w:rPr>
            </w:pPr>
            <w:sdt>
              <w:sdtPr>
                <w:tag w:val="goog_rdk_349"/>
                <w:id w:val="-110226628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50"/>
                <w:id w:val="-111782849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51"/>
                <w:id w:val="-65406972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12"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Shipment number from packing slip study drug or device</w:t>
            </w:r>
          </w:p>
        </w:tc>
      </w:tr>
      <w:tr w:rsidR="00D00578" w14:paraId="65BD6516" w14:textId="77777777" w:rsidTr="00A960C4">
        <w:tc>
          <w:tcPr>
            <w:tcW w:w="2065" w:type="dxa"/>
          </w:tcPr>
          <w:p w14:paraId="65BD6514" w14:textId="77777777" w:rsidR="00D00578" w:rsidRDefault="00000000">
            <w:pPr>
              <w:pBdr>
                <w:top w:val="nil"/>
                <w:left w:val="nil"/>
                <w:bottom w:val="nil"/>
                <w:right w:val="nil"/>
                <w:between w:val="nil"/>
              </w:pBdr>
              <w:spacing w:after="120" w:line="276" w:lineRule="auto"/>
              <w:rPr>
                <w:color w:val="000000"/>
                <w:sz w:val="22"/>
                <w:szCs w:val="22"/>
              </w:rPr>
            </w:pPr>
            <w:sdt>
              <w:sdtPr>
                <w:tag w:val="goog_rdk_352"/>
                <w:id w:val="208155991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53"/>
                <w:id w:val="4248911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54"/>
                <w:id w:val="-69546992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15"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Batch number, lot number, code mark</w:t>
            </w:r>
          </w:p>
        </w:tc>
      </w:tr>
      <w:tr w:rsidR="00D00578" w14:paraId="65BD6519" w14:textId="77777777" w:rsidTr="00A960C4">
        <w:tc>
          <w:tcPr>
            <w:tcW w:w="2065" w:type="dxa"/>
          </w:tcPr>
          <w:p w14:paraId="65BD6517" w14:textId="77777777" w:rsidR="00D00578" w:rsidRDefault="00000000">
            <w:pPr>
              <w:pBdr>
                <w:top w:val="nil"/>
                <w:left w:val="nil"/>
                <w:bottom w:val="nil"/>
                <w:right w:val="nil"/>
                <w:between w:val="nil"/>
              </w:pBdr>
              <w:spacing w:after="120" w:line="276" w:lineRule="auto"/>
              <w:rPr>
                <w:color w:val="000000"/>
                <w:sz w:val="22"/>
                <w:szCs w:val="22"/>
              </w:rPr>
            </w:pPr>
            <w:sdt>
              <w:sdtPr>
                <w:tag w:val="goog_rdk_355"/>
                <w:id w:val="-209592650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56"/>
                <w:id w:val="-198314544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57"/>
                <w:id w:val="-124216692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18"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Expiration date</w:t>
            </w:r>
          </w:p>
        </w:tc>
      </w:tr>
      <w:tr w:rsidR="00D00578" w14:paraId="65BD651C" w14:textId="77777777" w:rsidTr="00A960C4">
        <w:tc>
          <w:tcPr>
            <w:tcW w:w="2065" w:type="dxa"/>
          </w:tcPr>
          <w:p w14:paraId="65BD651A" w14:textId="77777777" w:rsidR="00D00578" w:rsidRDefault="00000000">
            <w:pPr>
              <w:pBdr>
                <w:top w:val="nil"/>
                <w:left w:val="nil"/>
                <w:bottom w:val="nil"/>
                <w:right w:val="nil"/>
                <w:between w:val="nil"/>
              </w:pBdr>
              <w:spacing w:after="120" w:line="276" w:lineRule="auto"/>
              <w:rPr>
                <w:color w:val="000000"/>
                <w:sz w:val="22"/>
                <w:szCs w:val="22"/>
              </w:rPr>
            </w:pPr>
            <w:sdt>
              <w:sdtPr>
                <w:tag w:val="goog_rdk_358"/>
                <w:id w:val="-207304006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59"/>
                <w:id w:val="-166045797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60"/>
                <w:id w:val="-162970391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1B"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Number of boxes, kits, or devices per lot number</w:t>
            </w:r>
          </w:p>
        </w:tc>
      </w:tr>
      <w:tr w:rsidR="00D00578" w14:paraId="65BD651F" w14:textId="77777777" w:rsidTr="00A960C4">
        <w:tc>
          <w:tcPr>
            <w:tcW w:w="2065" w:type="dxa"/>
          </w:tcPr>
          <w:p w14:paraId="65BD651D" w14:textId="77777777" w:rsidR="00D00578" w:rsidRDefault="00000000">
            <w:pPr>
              <w:pBdr>
                <w:top w:val="nil"/>
                <w:left w:val="nil"/>
                <w:bottom w:val="nil"/>
                <w:right w:val="nil"/>
                <w:between w:val="nil"/>
              </w:pBdr>
              <w:spacing w:after="120" w:line="276" w:lineRule="auto"/>
              <w:rPr>
                <w:color w:val="000000"/>
                <w:sz w:val="22"/>
                <w:szCs w:val="22"/>
              </w:rPr>
            </w:pPr>
            <w:sdt>
              <w:sdtPr>
                <w:tag w:val="goog_rdk_361"/>
                <w:id w:val="-142811598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62"/>
                <w:id w:val="167445861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63"/>
                <w:id w:val="-153526917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1E"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Number of bottles, vials, inhalers, or devices per box or kit</w:t>
            </w:r>
          </w:p>
        </w:tc>
      </w:tr>
      <w:tr w:rsidR="00D00578" w14:paraId="65BD6522" w14:textId="77777777" w:rsidTr="00A960C4">
        <w:tc>
          <w:tcPr>
            <w:tcW w:w="2065" w:type="dxa"/>
          </w:tcPr>
          <w:p w14:paraId="65BD6520" w14:textId="77777777" w:rsidR="00D00578" w:rsidRDefault="00000000">
            <w:pPr>
              <w:pBdr>
                <w:top w:val="nil"/>
                <w:left w:val="nil"/>
                <w:bottom w:val="nil"/>
                <w:right w:val="nil"/>
                <w:between w:val="nil"/>
              </w:pBdr>
              <w:spacing w:after="120" w:line="276" w:lineRule="auto"/>
              <w:rPr>
                <w:color w:val="000000"/>
                <w:sz w:val="22"/>
                <w:szCs w:val="22"/>
              </w:rPr>
            </w:pPr>
            <w:sdt>
              <w:sdtPr>
                <w:tag w:val="goog_rdk_364"/>
                <w:id w:val="195836905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65"/>
                <w:id w:val="-60881277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66"/>
                <w:id w:val="36633687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21"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Condition of study drug or device shipment (Intact, damaged)</w:t>
            </w:r>
          </w:p>
        </w:tc>
      </w:tr>
      <w:tr w:rsidR="00D00578" w14:paraId="65BD6525" w14:textId="77777777" w:rsidTr="00A960C4">
        <w:tc>
          <w:tcPr>
            <w:tcW w:w="2065" w:type="dxa"/>
          </w:tcPr>
          <w:p w14:paraId="65BD6523" w14:textId="77777777" w:rsidR="00D00578" w:rsidRDefault="00000000">
            <w:pPr>
              <w:pBdr>
                <w:top w:val="nil"/>
                <w:left w:val="nil"/>
                <w:bottom w:val="nil"/>
                <w:right w:val="nil"/>
                <w:between w:val="nil"/>
              </w:pBdr>
              <w:spacing w:after="120" w:line="276" w:lineRule="auto"/>
              <w:rPr>
                <w:color w:val="000000"/>
                <w:sz w:val="22"/>
                <w:szCs w:val="22"/>
              </w:rPr>
            </w:pPr>
            <w:sdt>
              <w:sdtPr>
                <w:tag w:val="goog_rdk_367"/>
                <w:id w:val="-173407112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68"/>
                <w:id w:val="168139280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69"/>
                <w:id w:val="-203603358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24"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Receiver’s name</w:t>
            </w:r>
          </w:p>
        </w:tc>
      </w:tr>
      <w:tr w:rsidR="00D00578" w14:paraId="65BD6528" w14:textId="77777777" w:rsidTr="00A960C4">
        <w:tc>
          <w:tcPr>
            <w:tcW w:w="2065" w:type="dxa"/>
          </w:tcPr>
          <w:p w14:paraId="65BD6526" w14:textId="77777777" w:rsidR="00D00578" w:rsidRDefault="00000000">
            <w:pPr>
              <w:pBdr>
                <w:top w:val="nil"/>
                <w:left w:val="nil"/>
                <w:bottom w:val="nil"/>
                <w:right w:val="nil"/>
                <w:between w:val="nil"/>
              </w:pBdr>
              <w:spacing w:after="120" w:line="276" w:lineRule="auto"/>
              <w:rPr>
                <w:color w:val="000000"/>
                <w:sz w:val="22"/>
                <w:szCs w:val="22"/>
              </w:rPr>
            </w:pPr>
            <w:sdt>
              <w:sdtPr>
                <w:tag w:val="goog_rdk_370"/>
                <w:id w:val="159020029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71"/>
                <w:id w:val="186362696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72"/>
                <w:id w:val="-94307591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2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There is an accountability log for each drug under investigation. These include:</w:t>
            </w:r>
          </w:p>
        </w:tc>
      </w:tr>
      <w:tr w:rsidR="00D00578" w14:paraId="65BD652B" w14:textId="77777777" w:rsidTr="00A960C4">
        <w:tc>
          <w:tcPr>
            <w:tcW w:w="2065" w:type="dxa"/>
          </w:tcPr>
          <w:p w14:paraId="65BD6529" w14:textId="77777777" w:rsidR="00D00578" w:rsidRDefault="00000000">
            <w:pPr>
              <w:pBdr>
                <w:top w:val="nil"/>
                <w:left w:val="nil"/>
                <w:bottom w:val="nil"/>
                <w:right w:val="nil"/>
                <w:between w:val="nil"/>
              </w:pBdr>
              <w:spacing w:after="120" w:line="276" w:lineRule="auto"/>
              <w:rPr>
                <w:color w:val="000000"/>
                <w:sz w:val="22"/>
                <w:szCs w:val="22"/>
              </w:rPr>
            </w:pPr>
            <w:sdt>
              <w:sdtPr>
                <w:tag w:val="goog_rdk_373"/>
                <w:id w:val="-212862165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74"/>
                <w:id w:val="143147452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75"/>
                <w:id w:val="112874438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2A"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Subject ID number, initials, or name</w:t>
            </w:r>
          </w:p>
        </w:tc>
      </w:tr>
      <w:tr w:rsidR="00D00578" w14:paraId="65BD652E" w14:textId="77777777" w:rsidTr="00A960C4">
        <w:tc>
          <w:tcPr>
            <w:tcW w:w="2065" w:type="dxa"/>
          </w:tcPr>
          <w:p w14:paraId="65BD652C" w14:textId="77777777" w:rsidR="00D00578" w:rsidRDefault="00000000">
            <w:pPr>
              <w:pBdr>
                <w:top w:val="nil"/>
                <w:left w:val="nil"/>
                <w:bottom w:val="nil"/>
                <w:right w:val="nil"/>
                <w:between w:val="nil"/>
              </w:pBdr>
              <w:spacing w:after="120" w:line="276" w:lineRule="auto"/>
              <w:rPr>
                <w:color w:val="000000"/>
                <w:sz w:val="22"/>
                <w:szCs w:val="22"/>
              </w:rPr>
            </w:pPr>
            <w:sdt>
              <w:sdtPr>
                <w:tag w:val="goog_rdk_376"/>
                <w:id w:val="-206871981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77"/>
                <w:id w:val="-72067078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78"/>
                <w:id w:val="27275564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2D"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Lot or kit number</w:t>
            </w:r>
          </w:p>
        </w:tc>
      </w:tr>
      <w:tr w:rsidR="00D00578" w14:paraId="65BD6531" w14:textId="77777777" w:rsidTr="00A960C4">
        <w:tc>
          <w:tcPr>
            <w:tcW w:w="2065" w:type="dxa"/>
          </w:tcPr>
          <w:p w14:paraId="65BD652F" w14:textId="77777777" w:rsidR="00D00578" w:rsidRDefault="00000000">
            <w:pPr>
              <w:pBdr>
                <w:top w:val="nil"/>
                <w:left w:val="nil"/>
                <w:bottom w:val="nil"/>
                <w:right w:val="nil"/>
                <w:between w:val="nil"/>
              </w:pBdr>
              <w:spacing w:after="120" w:line="276" w:lineRule="auto"/>
              <w:rPr>
                <w:color w:val="000000"/>
                <w:sz w:val="22"/>
                <w:szCs w:val="22"/>
              </w:rPr>
            </w:pPr>
            <w:sdt>
              <w:sdtPr>
                <w:tag w:val="goog_rdk_379"/>
                <w:id w:val="-206632368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80"/>
                <w:id w:val="-159500668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81"/>
                <w:id w:val="49947167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30"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Number of bottles, vials, etc.</w:t>
            </w:r>
          </w:p>
        </w:tc>
      </w:tr>
      <w:tr w:rsidR="00D00578" w14:paraId="65BD6534" w14:textId="77777777" w:rsidTr="00A960C4">
        <w:tc>
          <w:tcPr>
            <w:tcW w:w="2065" w:type="dxa"/>
          </w:tcPr>
          <w:p w14:paraId="65BD6532" w14:textId="77777777" w:rsidR="00D00578" w:rsidRDefault="00000000">
            <w:pPr>
              <w:pBdr>
                <w:top w:val="nil"/>
                <w:left w:val="nil"/>
                <w:bottom w:val="nil"/>
                <w:right w:val="nil"/>
                <w:between w:val="nil"/>
              </w:pBdr>
              <w:spacing w:after="120" w:line="276" w:lineRule="auto"/>
              <w:rPr>
                <w:color w:val="000000"/>
                <w:sz w:val="22"/>
                <w:szCs w:val="22"/>
              </w:rPr>
            </w:pPr>
            <w:sdt>
              <w:sdtPr>
                <w:tag w:val="goog_rdk_382"/>
                <w:id w:val="211747852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83"/>
                <w:id w:val="-180105634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84"/>
                <w:id w:val="43325211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33"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Amount of study drug per bottle, vial, etc..</w:t>
            </w:r>
          </w:p>
        </w:tc>
      </w:tr>
      <w:tr w:rsidR="00D00578" w14:paraId="65BD6537" w14:textId="77777777" w:rsidTr="00A960C4">
        <w:tc>
          <w:tcPr>
            <w:tcW w:w="2065" w:type="dxa"/>
          </w:tcPr>
          <w:p w14:paraId="65BD6535" w14:textId="77777777" w:rsidR="00D00578" w:rsidRDefault="00000000">
            <w:pPr>
              <w:pBdr>
                <w:top w:val="nil"/>
                <w:left w:val="nil"/>
                <w:bottom w:val="nil"/>
                <w:right w:val="nil"/>
                <w:between w:val="nil"/>
              </w:pBdr>
              <w:spacing w:after="120" w:line="276" w:lineRule="auto"/>
              <w:rPr>
                <w:color w:val="000000"/>
                <w:sz w:val="22"/>
                <w:szCs w:val="22"/>
              </w:rPr>
            </w:pPr>
            <w:sdt>
              <w:sdtPr>
                <w:tag w:val="goog_rdk_385"/>
                <w:id w:val="204023243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86"/>
                <w:id w:val="155233740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87"/>
                <w:id w:val="-164843468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36"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Total amount dispensed</w:t>
            </w:r>
          </w:p>
        </w:tc>
      </w:tr>
      <w:tr w:rsidR="00D00578" w14:paraId="65BD653A" w14:textId="77777777" w:rsidTr="00A960C4">
        <w:tc>
          <w:tcPr>
            <w:tcW w:w="2065" w:type="dxa"/>
          </w:tcPr>
          <w:p w14:paraId="65BD6538" w14:textId="77777777" w:rsidR="00D00578" w:rsidRDefault="00000000">
            <w:pPr>
              <w:pBdr>
                <w:top w:val="nil"/>
                <w:left w:val="nil"/>
                <w:bottom w:val="nil"/>
                <w:right w:val="nil"/>
                <w:between w:val="nil"/>
              </w:pBdr>
              <w:spacing w:after="120" w:line="276" w:lineRule="auto"/>
              <w:rPr>
                <w:color w:val="000000"/>
                <w:sz w:val="22"/>
                <w:szCs w:val="22"/>
              </w:rPr>
            </w:pPr>
            <w:sdt>
              <w:sdtPr>
                <w:tag w:val="goog_rdk_388"/>
                <w:id w:val="-107890113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89"/>
                <w:id w:val="-157951503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90"/>
                <w:id w:val="29849818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39"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Initials</w:t>
            </w:r>
          </w:p>
        </w:tc>
      </w:tr>
      <w:tr w:rsidR="00D00578" w14:paraId="65BD653D" w14:textId="77777777" w:rsidTr="00A960C4">
        <w:tc>
          <w:tcPr>
            <w:tcW w:w="2065" w:type="dxa"/>
          </w:tcPr>
          <w:p w14:paraId="65BD653B" w14:textId="77777777" w:rsidR="00D00578" w:rsidRDefault="00000000">
            <w:pPr>
              <w:pBdr>
                <w:top w:val="nil"/>
                <w:left w:val="nil"/>
                <w:bottom w:val="nil"/>
                <w:right w:val="nil"/>
                <w:between w:val="nil"/>
              </w:pBdr>
              <w:spacing w:after="120" w:line="276" w:lineRule="auto"/>
              <w:rPr>
                <w:color w:val="000000"/>
                <w:sz w:val="22"/>
                <w:szCs w:val="22"/>
              </w:rPr>
            </w:pPr>
            <w:sdt>
              <w:sdtPr>
                <w:tag w:val="goog_rdk_391"/>
                <w:id w:val="9622077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92"/>
                <w:id w:val="49753576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93"/>
                <w:id w:val="-16879651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3C"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Date dispensed</w:t>
            </w:r>
          </w:p>
        </w:tc>
      </w:tr>
      <w:tr w:rsidR="00D00578" w14:paraId="65BD6540" w14:textId="77777777" w:rsidTr="00A960C4">
        <w:tc>
          <w:tcPr>
            <w:tcW w:w="2065" w:type="dxa"/>
          </w:tcPr>
          <w:p w14:paraId="65BD653E" w14:textId="77777777" w:rsidR="00D00578" w:rsidRDefault="00000000">
            <w:pPr>
              <w:pBdr>
                <w:top w:val="nil"/>
                <w:left w:val="nil"/>
                <w:bottom w:val="nil"/>
                <w:right w:val="nil"/>
                <w:between w:val="nil"/>
              </w:pBdr>
              <w:spacing w:after="120" w:line="276" w:lineRule="auto"/>
              <w:rPr>
                <w:color w:val="000000"/>
                <w:sz w:val="22"/>
                <w:szCs w:val="22"/>
              </w:rPr>
            </w:pPr>
            <w:sdt>
              <w:sdtPr>
                <w:tag w:val="goog_rdk_394"/>
                <w:id w:val="-56634330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95"/>
                <w:id w:val="6006888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96"/>
                <w:id w:val="45552577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3F"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Number of bottles, vials, etc. returned</w:t>
            </w:r>
          </w:p>
        </w:tc>
      </w:tr>
      <w:tr w:rsidR="00D00578" w14:paraId="65BD6543" w14:textId="77777777" w:rsidTr="00A960C4">
        <w:tc>
          <w:tcPr>
            <w:tcW w:w="2065" w:type="dxa"/>
          </w:tcPr>
          <w:p w14:paraId="65BD6541" w14:textId="77777777" w:rsidR="00D00578" w:rsidRDefault="00000000">
            <w:pPr>
              <w:pBdr>
                <w:top w:val="nil"/>
                <w:left w:val="nil"/>
                <w:bottom w:val="nil"/>
                <w:right w:val="nil"/>
                <w:between w:val="nil"/>
              </w:pBdr>
              <w:spacing w:after="120" w:line="276" w:lineRule="auto"/>
              <w:rPr>
                <w:color w:val="000000"/>
                <w:sz w:val="22"/>
                <w:szCs w:val="22"/>
              </w:rPr>
            </w:pPr>
            <w:sdt>
              <w:sdtPr>
                <w:tag w:val="goog_rdk_397"/>
                <w:id w:val="207331001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398"/>
                <w:id w:val="152675343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399"/>
                <w:id w:val="13198938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42"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Total amount returned</w:t>
            </w:r>
          </w:p>
        </w:tc>
      </w:tr>
      <w:tr w:rsidR="00D00578" w14:paraId="65BD6546" w14:textId="77777777" w:rsidTr="00A960C4">
        <w:tc>
          <w:tcPr>
            <w:tcW w:w="2065" w:type="dxa"/>
          </w:tcPr>
          <w:p w14:paraId="65BD6544" w14:textId="77777777" w:rsidR="00D00578" w:rsidRDefault="00000000">
            <w:pPr>
              <w:pBdr>
                <w:top w:val="nil"/>
                <w:left w:val="nil"/>
                <w:bottom w:val="nil"/>
                <w:right w:val="nil"/>
                <w:between w:val="nil"/>
              </w:pBdr>
              <w:spacing w:after="120" w:line="276" w:lineRule="auto"/>
              <w:rPr>
                <w:color w:val="000000"/>
                <w:sz w:val="22"/>
                <w:szCs w:val="22"/>
              </w:rPr>
            </w:pPr>
            <w:sdt>
              <w:sdtPr>
                <w:tag w:val="goog_rdk_400"/>
                <w:id w:val="-82498101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01"/>
                <w:id w:val="3979924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02"/>
                <w:id w:val="-174648513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45"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Balance: number dispensed less number returned</w:t>
            </w:r>
          </w:p>
        </w:tc>
      </w:tr>
      <w:tr w:rsidR="00D00578" w14:paraId="65BD6549" w14:textId="77777777" w:rsidTr="00A960C4">
        <w:tc>
          <w:tcPr>
            <w:tcW w:w="2065" w:type="dxa"/>
          </w:tcPr>
          <w:p w14:paraId="65BD6547" w14:textId="77777777" w:rsidR="00D00578" w:rsidRDefault="00000000">
            <w:pPr>
              <w:pBdr>
                <w:top w:val="nil"/>
                <w:left w:val="nil"/>
                <w:bottom w:val="nil"/>
                <w:right w:val="nil"/>
                <w:between w:val="nil"/>
              </w:pBdr>
              <w:spacing w:after="120" w:line="276" w:lineRule="auto"/>
              <w:rPr>
                <w:color w:val="000000"/>
                <w:sz w:val="22"/>
                <w:szCs w:val="22"/>
              </w:rPr>
            </w:pPr>
            <w:sdt>
              <w:sdtPr>
                <w:tag w:val="goog_rdk_403"/>
                <w:id w:val="53122437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04"/>
                <w:id w:val="-58446297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05"/>
                <w:id w:val="-191946876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48"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Comments: subject lost, discarded, etc.</w:t>
            </w:r>
          </w:p>
        </w:tc>
      </w:tr>
      <w:tr w:rsidR="00D00578" w14:paraId="65BD654C" w14:textId="77777777" w:rsidTr="00A960C4">
        <w:tc>
          <w:tcPr>
            <w:tcW w:w="2065" w:type="dxa"/>
          </w:tcPr>
          <w:p w14:paraId="65BD654A" w14:textId="77777777" w:rsidR="00D00578" w:rsidRDefault="00000000">
            <w:pPr>
              <w:pBdr>
                <w:top w:val="nil"/>
                <w:left w:val="nil"/>
                <w:bottom w:val="nil"/>
                <w:right w:val="nil"/>
                <w:between w:val="nil"/>
              </w:pBdr>
              <w:spacing w:after="120" w:line="276" w:lineRule="auto"/>
              <w:rPr>
                <w:color w:val="000000"/>
                <w:sz w:val="22"/>
                <w:szCs w:val="22"/>
              </w:rPr>
            </w:pPr>
            <w:sdt>
              <w:sdtPr>
                <w:tag w:val="goog_rdk_406"/>
                <w:id w:val="71448122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07"/>
                <w:id w:val="-92812206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08"/>
                <w:id w:val="136016868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4B"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Person who dispensed the drug</w:t>
            </w:r>
          </w:p>
        </w:tc>
      </w:tr>
      <w:tr w:rsidR="00D00578" w14:paraId="65BD654F" w14:textId="77777777" w:rsidTr="00A960C4">
        <w:tc>
          <w:tcPr>
            <w:tcW w:w="2065" w:type="dxa"/>
          </w:tcPr>
          <w:p w14:paraId="65BD654D" w14:textId="77777777" w:rsidR="00D00578" w:rsidRDefault="00000000">
            <w:pPr>
              <w:pBdr>
                <w:top w:val="nil"/>
                <w:left w:val="nil"/>
                <w:bottom w:val="nil"/>
                <w:right w:val="nil"/>
                <w:between w:val="nil"/>
              </w:pBdr>
              <w:spacing w:after="120" w:line="276" w:lineRule="auto"/>
              <w:rPr>
                <w:color w:val="000000"/>
                <w:sz w:val="22"/>
                <w:szCs w:val="22"/>
              </w:rPr>
            </w:pPr>
            <w:sdt>
              <w:sdtPr>
                <w:tag w:val="goog_rdk_409"/>
                <w:id w:val="-151097980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10"/>
                <w:id w:val="-143404868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11"/>
                <w:id w:val="-125566405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4E" w14:textId="77777777" w:rsidR="00D00578" w:rsidRDefault="00124D34">
            <w:r>
              <w:t>The investigator furnishes all reports to the sponsor of the drug</w:t>
            </w:r>
          </w:p>
        </w:tc>
      </w:tr>
      <w:tr w:rsidR="00D00578" w14:paraId="65BD6552" w14:textId="77777777" w:rsidTr="00A960C4">
        <w:tc>
          <w:tcPr>
            <w:tcW w:w="2065" w:type="dxa"/>
          </w:tcPr>
          <w:p w14:paraId="65BD6550" w14:textId="77777777" w:rsidR="00D00578" w:rsidRDefault="00000000">
            <w:pPr>
              <w:pBdr>
                <w:top w:val="nil"/>
                <w:left w:val="nil"/>
                <w:bottom w:val="nil"/>
                <w:right w:val="nil"/>
                <w:between w:val="nil"/>
              </w:pBdr>
              <w:spacing w:after="120" w:line="276" w:lineRule="auto"/>
              <w:rPr>
                <w:color w:val="000000"/>
                <w:sz w:val="22"/>
                <w:szCs w:val="22"/>
              </w:rPr>
            </w:pPr>
            <w:sdt>
              <w:sdtPr>
                <w:tag w:val="goog_rdk_412"/>
                <w:id w:val="-72622035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13"/>
                <w:id w:val="66444144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14"/>
                <w:id w:val="-72545200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51" w14:textId="77777777" w:rsidR="00D00578" w:rsidRDefault="00124D34">
            <w:r>
              <w:t xml:space="preserve">An investigator shall promptly report to the sponsor any adverse effect that may reasonably be regarded as caused by, or probably caused by, the drug. If the adverse effect is alarming, the investigator shall report the adverse effect immediately. </w:t>
            </w:r>
          </w:p>
        </w:tc>
      </w:tr>
      <w:tr w:rsidR="00D00578" w14:paraId="65BD6555" w14:textId="77777777" w:rsidTr="00A960C4">
        <w:tc>
          <w:tcPr>
            <w:tcW w:w="2065" w:type="dxa"/>
          </w:tcPr>
          <w:p w14:paraId="65BD6553" w14:textId="77777777" w:rsidR="00D00578" w:rsidRDefault="00000000">
            <w:pPr>
              <w:pBdr>
                <w:top w:val="nil"/>
                <w:left w:val="nil"/>
                <w:bottom w:val="nil"/>
                <w:right w:val="nil"/>
                <w:between w:val="nil"/>
              </w:pBdr>
              <w:spacing w:after="120" w:line="276" w:lineRule="auto"/>
              <w:rPr>
                <w:color w:val="000000"/>
                <w:sz w:val="22"/>
                <w:szCs w:val="22"/>
              </w:rPr>
            </w:pPr>
            <w:sdt>
              <w:sdtPr>
                <w:tag w:val="goog_rdk_415"/>
                <w:id w:val="122572263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16"/>
                <w:id w:val="201780252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17"/>
                <w:id w:val="65850446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54" w14:textId="77777777" w:rsidR="00D00578" w:rsidRDefault="00124D34">
            <w:r>
              <w:t xml:space="preserve">An investigator shall provide the sponsor with an adequate report shortly after completion of the investigator’s participation in the </w:t>
            </w:r>
            <w:r>
              <w:rPr>
                <w:u w:val="single"/>
              </w:rPr>
              <w:t>investigation</w:t>
            </w:r>
            <w:r>
              <w:t>.</w:t>
            </w:r>
          </w:p>
        </w:tc>
      </w:tr>
    </w:tbl>
    <w:p w14:paraId="65BD6556" w14:textId="77777777" w:rsidR="00D00578" w:rsidRDefault="00D00578">
      <w:pPr>
        <w:pBdr>
          <w:top w:val="nil"/>
          <w:left w:val="nil"/>
          <w:bottom w:val="nil"/>
          <w:right w:val="nil"/>
          <w:between w:val="nil"/>
        </w:pBdr>
        <w:spacing w:after="120" w:line="276" w:lineRule="auto"/>
        <w:ind w:left="288" w:hanging="288"/>
        <w:rPr>
          <w:rFonts w:ascii="Arial" w:eastAsia="Arial" w:hAnsi="Arial" w:cs="Arial"/>
          <w:color w:val="000000"/>
        </w:rPr>
      </w:pPr>
    </w:p>
    <w:p w14:paraId="65BD6557"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Study Records (IDE studies)</w:t>
      </w:r>
    </w:p>
    <w:tbl>
      <w:tblPr>
        <w:tblStyle w:val="affffc"/>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065"/>
        <w:gridCol w:w="8725"/>
      </w:tblGrid>
      <w:tr w:rsidR="00D00578" w14:paraId="65BD655A" w14:textId="77777777" w:rsidTr="00E20760">
        <w:tc>
          <w:tcPr>
            <w:tcW w:w="2065" w:type="dxa"/>
            <w:shd w:val="clear" w:color="auto" w:fill="E7E6E6"/>
          </w:tcPr>
          <w:p w14:paraId="65BD6558"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725" w:type="dxa"/>
            <w:shd w:val="clear" w:color="auto" w:fill="E7E6E6"/>
          </w:tcPr>
          <w:p w14:paraId="65BD6559"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Study Record Category</w:t>
            </w:r>
          </w:p>
        </w:tc>
      </w:tr>
      <w:tr w:rsidR="00D00578" w14:paraId="65BD655D" w14:textId="77777777" w:rsidTr="00E20760">
        <w:tc>
          <w:tcPr>
            <w:tcW w:w="2065" w:type="dxa"/>
          </w:tcPr>
          <w:p w14:paraId="65BD655B" w14:textId="77777777" w:rsidR="00D00578" w:rsidRDefault="00000000">
            <w:pPr>
              <w:pBdr>
                <w:top w:val="nil"/>
                <w:left w:val="nil"/>
                <w:bottom w:val="nil"/>
                <w:right w:val="nil"/>
                <w:between w:val="nil"/>
              </w:pBdr>
              <w:spacing w:after="120" w:line="276" w:lineRule="auto"/>
              <w:rPr>
                <w:color w:val="000000"/>
                <w:sz w:val="22"/>
                <w:szCs w:val="22"/>
              </w:rPr>
            </w:pPr>
            <w:sdt>
              <w:sdtPr>
                <w:tag w:val="goog_rdk_418"/>
                <w:id w:val="17877878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19"/>
                <w:id w:val="-115721928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20"/>
                <w:id w:val="-27154991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5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A signed Investigator Statement</w:t>
            </w:r>
          </w:p>
        </w:tc>
      </w:tr>
      <w:tr w:rsidR="00D00578" w14:paraId="65BD6560" w14:textId="77777777" w:rsidTr="00E20760">
        <w:tc>
          <w:tcPr>
            <w:tcW w:w="2065" w:type="dxa"/>
          </w:tcPr>
          <w:p w14:paraId="65BD655E" w14:textId="77777777" w:rsidR="00D00578" w:rsidRDefault="00000000">
            <w:pPr>
              <w:pBdr>
                <w:top w:val="nil"/>
                <w:left w:val="nil"/>
                <w:bottom w:val="nil"/>
                <w:right w:val="nil"/>
                <w:between w:val="nil"/>
              </w:pBdr>
              <w:spacing w:after="120" w:line="276" w:lineRule="auto"/>
              <w:rPr>
                <w:color w:val="000000"/>
                <w:sz w:val="22"/>
                <w:szCs w:val="22"/>
              </w:rPr>
            </w:pPr>
            <w:sdt>
              <w:sdtPr>
                <w:tag w:val="goog_rdk_421"/>
                <w:id w:val="75039481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22"/>
                <w:id w:val="74275640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23"/>
                <w:id w:val="-145285526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5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Previous versions of signed Investigator Statements</w:t>
            </w:r>
          </w:p>
        </w:tc>
      </w:tr>
      <w:tr w:rsidR="00D00578" w14:paraId="65BD6563" w14:textId="77777777" w:rsidTr="00E20760">
        <w:tc>
          <w:tcPr>
            <w:tcW w:w="2065" w:type="dxa"/>
          </w:tcPr>
          <w:p w14:paraId="65BD6561" w14:textId="77777777" w:rsidR="00D00578" w:rsidRDefault="00000000">
            <w:pPr>
              <w:pBdr>
                <w:top w:val="nil"/>
                <w:left w:val="nil"/>
                <w:bottom w:val="nil"/>
                <w:right w:val="nil"/>
                <w:between w:val="nil"/>
              </w:pBdr>
              <w:spacing w:after="120" w:line="276" w:lineRule="auto"/>
              <w:rPr>
                <w:color w:val="000000"/>
                <w:sz w:val="22"/>
                <w:szCs w:val="22"/>
              </w:rPr>
            </w:pPr>
            <w:sdt>
              <w:sdtPr>
                <w:tag w:val="goog_rdk_424"/>
                <w:id w:val="-136898997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25"/>
                <w:id w:val="-127354185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26"/>
                <w:id w:val="-56696475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6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A current signed financial disclosure form submitted to the sponsor</w:t>
            </w:r>
          </w:p>
        </w:tc>
      </w:tr>
      <w:tr w:rsidR="00D00578" w14:paraId="65BD6566" w14:textId="77777777" w:rsidTr="00E20760">
        <w:tc>
          <w:tcPr>
            <w:tcW w:w="2065" w:type="dxa"/>
          </w:tcPr>
          <w:p w14:paraId="65BD6564" w14:textId="77777777" w:rsidR="00D00578" w:rsidRDefault="00000000">
            <w:pPr>
              <w:pBdr>
                <w:top w:val="nil"/>
                <w:left w:val="nil"/>
                <w:bottom w:val="nil"/>
                <w:right w:val="nil"/>
                <w:between w:val="nil"/>
              </w:pBdr>
              <w:spacing w:after="120" w:line="276" w:lineRule="auto"/>
              <w:rPr>
                <w:color w:val="000000"/>
                <w:sz w:val="22"/>
                <w:szCs w:val="22"/>
              </w:rPr>
            </w:pPr>
            <w:sdt>
              <w:sdtPr>
                <w:tag w:val="goog_rdk_427"/>
                <w:id w:val="-3952697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28"/>
                <w:id w:val="-212260319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29"/>
                <w:id w:val="48004213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6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Previous versions of signed financial disclosure forms submitted to the sponsor</w:t>
            </w:r>
          </w:p>
        </w:tc>
      </w:tr>
      <w:tr w:rsidR="00D00578" w14:paraId="65BD6569" w14:textId="77777777" w:rsidTr="00E20760">
        <w:tc>
          <w:tcPr>
            <w:tcW w:w="2065" w:type="dxa"/>
          </w:tcPr>
          <w:p w14:paraId="65BD6567" w14:textId="77777777" w:rsidR="00D00578" w:rsidRDefault="00000000">
            <w:pPr>
              <w:pBdr>
                <w:top w:val="nil"/>
                <w:left w:val="nil"/>
                <w:bottom w:val="nil"/>
                <w:right w:val="nil"/>
                <w:between w:val="nil"/>
              </w:pBdr>
              <w:spacing w:after="120" w:line="276" w:lineRule="auto"/>
              <w:rPr>
                <w:color w:val="000000"/>
                <w:sz w:val="22"/>
                <w:szCs w:val="22"/>
              </w:rPr>
            </w:pPr>
            <w:sdt>
              <w:sdtPr>
                <w:tag w:val="goog_rdk_430"/>
                <w:id w:val="-207110596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31"/>
                <w:id w:val="30420802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32"/>
                <w:id w:val="160438727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6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Valid licensure for each investigator/staff member listed on the 1572 or in the Investigator Statement</w:t>
            </w:r>
          </w:p>
        </w:tc>
      </w:tr>
      <w:tr w:rsidR="00D00578" w14:paraId="65BD656C" w14:textId="77777777" w:rsidTr="00E20760">
        <w:tc>
          <w:tcPr>
            <w:tcW w:w="2065" w:type="dxa"/>
          </w:tcPr>
          <w:p w14:paraId="65BD656A" w14:textId="77777777" w:rsidR="00D00578" w:rsidRDefault="00000000">
            <w:pPr>
              <w:pBdr>
                <w:top w:val="nil"/>
                <w:left w:val="nil"/>
                <w:bottom w:val="nil"/>
                <w:right w:val="nil"/>
                <w:between w:val="nil"/>
              </w:pBdr>
              <w:spacing w:after="120" w:line="276" w:lineRule="auto"/>
              <w:rPr>
                <w:color w:val="000000"/>
                <w:sz w:val="22"/>
                <w:szCs w:val="22"/>
              </w:rPr>
            </w:pPr>
            <w:sdt>
              <w:sdtPr>
                <w:tag w:val="goog_rdk_433"/>
                <w:id w:val="48899220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34"/>
                <w:id w:val="38893098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35"/>
                <w:id w:val="108772861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6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There is shipping log for each device. These include:</w:t>
            </w:r>
          </w:p>
        </w:tc>
      </w:tr>
      <w:tr w:rsidR="00D00578" w14:paraId="65BD656F" w14:textId="77777777" w:rsidTr="00E20760">
        <w:tc>
          <w:tcPr>
            <w:tcW w:w="2065" w:type="dxa"/>
          </w:tcPr>
          <w:p w14:paraId="65BD656D" w14:textId="77777777" w:rsidR="00D00578" w:rsidRDefault="00000000">
            <w:pPr>
              <w:pBdr>
                <w:top w:val="nil"/>
                <w:left w:val="nil"/>
                <w:bottom w:val="nil"/>
                <w:right w:val="nil"/>
                <w:between w:val="nil"/>
              </w:pBdr>
              <w:spacing w:after="120" w:line="276" w:lineRule="auto"/>
              <w:rPr>
                <w:color w:val="000000"/>
                <w:sz w:val="22"/>
                <w:szCs w:val="22"/>
              </w:rPr>
            </w:pPr>
            <w:sdt>
              <w:sdtPr>
                <w:tag w:val="goog_rdk_436"/>
                <w:id w:val="-134624819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37"/>
                <w:id w:val="-113825600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38"/>
                <w:id w:val="-212213753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6E"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Date shipment received</w:t>
            </w:r>
          </w:p>
        </w:tc>
      </w:tr>
      <w:tr w:rsidR="00D00578" w14:paraId="65BD6572" w14:textId="77777777" w:rsidTr="00E20760">
        <w:tc>
          <w:tcPr>
            <w:tcW w:w="2065" w:type="dxa"/>
          </w:tcPr>
          <w:p w14:paraId="65BD6570" w14:textId="77777777" w:rsidR="00D00578" w:rsidRDefault="00000000">
            <w:pPr>
              <w:pBdr>
                <w:top w:val="nil"/>
                <w:left w:val="nil"/>
                <w:bottom w:val="nil"/>
                <w:right w:val="nil"/>
                <w:between w:val="nil"/>
              </w:pBdr>
              <w:spacing w:after="120" w:line="276" w:lineRule="auto"/>
              <w:rPr>
                <w:color w:val="000000"/>
                <w:sz w:val="22"/>
                <w:szCs w:val="22"/>
              </w:rPr>
            </w:pPr>
            <w:sdt>
              <w:sdtPr>
                <w:tag w:val="goog_rdk_439"/>
                <w:id w:val="-91593039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40"/>
                <w:id w:val="30629098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41"/>
                <w:id w:val="-78913333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71"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Shipment number from packing slip study device</w:t>
            </w:r>
          </w:p>
        </w:tc>
      </w:tr>
      <w:tr w:rsidR="00D00578" w14:paraId="65BD6575" w14:textId="77777777" w:rsidTr="00E20760">
        <w:tc>
          <w:tcPr>
            <w:tcW w:w="2065" w:type="dxa"/>
          </w:tcPr>
          <w:p w14:paraId="65BD6573" w14:textId="77777777" w:rsidR="00D00578" w:rsidRDefault="00000000">
            <w:pPr>
              <w:pBdr>
                <w:top w:val="nil"/>
                <w:left w:val="nil"/>
                <w:bottom w:val="nil"/>
                <w:right w:val="nil"/>
                <w:between w:val="nil"/>
              </w:pBdr>
              <w:spacing w:after="120" w:line="276" w:lineRule="auto"/>
              <w:rPr>
                <w:color w:val="000000"/>
                <w:sz w:val="22"/>
                <w:szCs w:val="22"/>
              </w:rPr>
            </w:pPr>
            <w:sdt>
              <w:sdtPr>
                <w:tag w:val="goog_rdk_442"/>
                <w:id w:val="135993832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43"/>
                <w:id w:val="16090392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44"/>
                <w:id w:val="-41562573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74"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Batch number, lot number, code mark</w:t>
            </w:r>
          </w:p>
        </w:tc>
      </w:tr>
      <w:tr w:rsidR="00D00578" w14:paraId="65BD6578" w14:textId="77777777" w:rsidTr="00E20760">
        <w:tc>
          <w:tcPr>
            <w:tcW w:w="2065" w:type="dxa"/>
          </w:tcPr>
          <w:p w14:paraId="65BD6576" w14:textId="77777777" w:rsidR="00D00578" w:rsidRDefault="00000000">
            <w:pPr>
              <w:pBdr>
                <w:top w:val="nil"/>
                <w:left w:val="nil"/>
                <w:bottom w:val="nil"/>
                <w:right w:val="nil"/>
                <w:between w:val="nil"/>
              </w:pBdr>
              <w:spacing w:after="120" w:line="276" w:lineRule="auto"/>
              <w:rPr>
                <w:color w:val="000000"/>
                <w:sz w:val="22"/>
                <w:szCs w:val="22"/>
              </w:rPr>
            </w:pPr>
            <w:sdt>
              <w:sdtPr>
                <w:tag w:val="goog_rdk_445"/>
                <w:id w:val="-173214651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46"/>
                <w:id w:val="-109925900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47"/>
                <w:id w:val="-143520755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77"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Expiration date</w:t>
            </w:r>
          </w:p>
        </w:tc>
      </w:tr>
      <w:tr w:rsidR="00D00578" w14:paraId="65BD657B" w14:textId="77777777" w:rsidTr="00E20760">
        <w:tc>
          <w:tcPr>
            <w:tcW w:w="2065" w:type="dxa"/>
          </w:tcPr>
          <w:p w14:paraId="65BD6579" w14:textId="77777777" w:rsidR="00D00578" w:rsidRDefault="00000000">
            <w:pPr>
              <w:pBdr>
                <w:top w:val="nil"/>
                <w:left w:val="nil"/>
                <w:bottom w:val="nil"/>
                <w:right w:val="nil"/>
                <w:between w:val="nil"/>
              </w:pBdr>
              <w:spacing w:after="120" w:line="276" w:lineRule="auto"/>
              <w:rPr>
                <w:color w:val="000000"/>
                <w:sz w:val="22"/>
                <w:szCs w:val="22"/>
              </w:rPr>
            </w:pPr>
            <w:sdt>
              <w:sdtPr>
                <w:tag w:val="goog_rdk_448"/>
                <w:id w:val="2683904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49"/>
                <w:id w:val="179948037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50"/>
                <w:id w:val="-84624654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7A"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Number of boxes, kits, or devices per lot number</w:t>
            </w:r>
          </w:p>
        </w:tc>
      </w:tr>
      <w:tr w:rsidR="00D00578" w14:paraId="65BD657E" w14:textId="77777777" w:rsidTr="00E20760">
        <w:tc>
          <w:tcPr>
            <w:tcW w:w="2065" w:type="dxa"/>
          </w:tcPr>
          <w:p w14:paraId="65BD657C" w14:textId="77777777" w:rsidR="00D00578" w:rsidRDefault="00000000">
            <w:pPr>
              <w:pBdr>
                <w:top w:val="nil"/>
                <w:left w:val="nil"/>
                <w:bottom w:val="nil"/>
                <w:right w:val="nil"/>
                <w:between w:val="nil"/>
              </w:pBdr>
              <w:spacing w:after="120" w:line="276" w:lineRule="auto"/>
              <w:rPr>
                <w:color w:val="000000"/>
                <w:sz w:val="22"/>
                <w:szCs w:val="22"/>
              </w:rPr>
            </w:pPr>
            <w:sdt>
              <w:sdtPr>
                <w:tag w:val="goog_rdk_451"/>
                <w:id w:val="20900496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52"/>
                <w:id w:val="-164873571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53"/>
                <w:id w:val="178738661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7D"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Number of bottles, vials, inhalers, or devices per box or kit</w:t>
            </w:r>
          </w:p>
        </w:tc>
      </w:tr>
      <w:tr w:rsidR="00D00578" w14:paraId="65BD6581" w14:textId="77777777" w:rsidTr="00E20760">
        <w:tc>
          <w:tcPr>
            <w:tcW w:w="2065" w:type="dxa"/>
          </w:tcPr>
          <w:p w14:paraId="65BD657F" w14:textId="77777777" w:rsidR="00D00578" w:rsidRDefault="00000000">
            <w:pPr>
              <w:pBdr>
                <w:top w:val="nil"/>
                <w:left w:val="nil"/>
                <w:bottom w:val="nil"/>
                <w:right w:val="nil"/>
                <w:between w:val="nil"/>
              </w:pBdr>
              <w:spacing w:after="120" w:line="276" w:lineRule="auto"/>
              <w:rPr>
                <w:color w:val="000000"/>
                <w:sz w:val="22"/>
                <w:szCs w:val="22"/>
              </w:rPr>
            </w:pPr>
            <w:sdt>
              <w:sdtPr>
                <w:tag w:val="goog_rdk_454"/>
                <w:id w:val="-17017738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55"/>
                <w:id w:val="-42573905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56"/>
                <w:id w:val="-127339265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80"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Condition of study drug or device shipment (Intact, damaged)</w:t>
            </w:r>
          </w:p>
        </w:tc>
      </w:tr>
      <w:tr w:rsidR="00D00578" w14:paraId="65BD6584" w14:textId="77777777" w:rsidTr="00E20760">
        <w:tc>
          <w:tcPr>
            <w:tcW w:w="2065" w:type="dxa"/>
          </w:tcPr>
          <w:p w14:paraId="65BD6582" w14:textId="77777777" w:rsidR="00D00578" w:rsidRDefault="00000000">
            <w:pPr>
              <w:pBdr>
                <w:top w:val="nil"/>
                <w:left w:val="nil"/>
                <w:bottom w:val="nil"/>
                <w:right w:val="nil"/>
                <w:between w:val="nil"/>
              </w:pBdr>
              <w:spacing w:after="120" w:line="276" w:lineRule="auto"/>
              <w:rPr>
                <w:color w:val="000000"/>
                <w:sz w:val="22"/>
                <w:szCs w:val="22"/>
              </w:rPr>
            </w:pPr>
            <w:sdt>
              <w:sdtPr>
                <w:tag w:val="goog_rdk_457"/>
                <w:id w:val="-162700866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58"/>
                <w:id w:val="94451078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59"/>
                <w:id w:val="69088658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83"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Receiver’s name</w:t>
            </w:r>
          </w:p>
        </w:tc>
      </w:tr>
      <w:tr w:rsidR="00D00578" w14:paraId="65BD6587" w14:textId="77777777" w:rsidTr="00E20760">
        <w:tc>
          <w:tcPr>
            <w:tcW w:w="2065" w:type="dxa"/>
          </w:tcPr>
          <w:p w14:paraId="65BD6585" w14:textId="77777777" w:rsidR="00D00578" w:rsidRDefault="00000000">
            <w:pPr>
              <w:pBdr>
                <w:top w:val="nil"/>
                <w:left w:val="nil"/>
                <w:bottom w:val="nil"/>
                <w:right w:val="nil"/>
                <w:between w:val="nil"/>
              </w:pBdr>
              <w:spacing w:after="120" w:line="276" w:lineRule="auto"/>
              <w:rPr>
                <w:color w:val="000000"/>
                <w:sz w:val="22"/>
                <w:szCs w:val="22"/>
              </w:rPr>
            </w:pPr>
            <w:sdt>
              <w:sdtPr>
                <w:tag w:val="goog_rdk_460"/>
                <w:id w:val="-192918931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61"/>
                <w:id w:val="134373508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62"/>
                <w:id w:val="64131271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8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There is an accountability log for each device under investigation. These include:</w:t>
            </w:r>
          </w:p>
        </w:tc>
      </w:tr>
      <w:tr w:rsidR="00D00578" w14:paraId="65BD658A" w14:textId="77777777" w:rsidTr="00E20760">
        <w:tc>
          <w:tcPr>
            <w:tcW w:w="2065" w:type="dxa"/>
          </w:tcPr>
          <w:p w14:paraId="65BD6588" w14:textId="77777777" w:rsidR="00D00578" w:rsidRDefault="00000000">
            <w:pPr>
              <w:pBdr>
                <w:top w:val="nil"/>
                <w:left w:val="nil"/>
                <w:bottom w:val="nil"/>
                <w:right w:val="nil"/>
                <w:between w:val="nil"/>
              </w:pBdr>
              <w:spacing w:after="120" w:line="276" w:lineRule="auto"/>
              <w:rPr>
                <w:color w:val="000000"/>
                <w:sz w:val="22"/>
                <w:szCs w:val="22"/>
              </w:rPr>
            </w:pPr>
            <w:sdt>
              <w:sdtPr>
                <w:tag w:val="goog_rdk_463"/>
                <w:id w:val="-85859102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64"/>
                <w:id w:val="98968389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65"/>
                <w:id w:val="-71704861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89"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Subject ID number, initials, or name</w:t>
            </w:r>
          </w:p>
        </w:tc>
      </w:tr>
      <w:tr w:rsidR="00D00578" w14:paraId="65BD658D" w14:textId="77777777" w:rsidTr="00E20760">
        <w:tc>
          <w:tcPr>
            <w:tcW w:w="2065" w:type="dxa"/>
          </w:tcPr>
          <w:p w14:paraId="65BD658B" w14:textId="77777777" w:rsidR="00D00578" w:rsidRDefault="00000000">
            <w:pPr>
              <w:pBdr>
                <w:top w:val="nil"/>
                <w:left w:val="nil"/>
                <w:bottom w:val="nil"/>
                <w:right w:val="nil"/>
                <w:between w:val="nil"/>
              </w:pBdr>
              <w:spacing w:after="120" w:line="276" w:lineRule="auto"/>
              <w:rPr>
                <w:color w:val="000000"/>
                <w:sz w:val="22"/>
                <w:szCs w:val="22"/>
              </w:rPr>
            </w:pPr>
            <w:sdt>
              <w:sdtPr>
                <w:tag w:val="goog_rdk_466"/>
                <w:id w:val="63854102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67"/>
                <w:id w:val="-174471636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68"/>
                <w:id w:val="70846172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8C"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Study device lot, batch number, or code mark</w:t>
            </w:r>
          </w:p>
        </w:tc>
      </w:tr>
      <w:tr w:rsidR="00D00578" w14:paraId="65BD6590" w14:textId="77777777" w:rsidTr="00E20760">
        <w:tc>
          <w:tcPr>
            <w:tcW w:w="2065" w:type="dxa"/>
          </w:tcPr>
          <w:p w14:paraId="65BD658E" w14:textId="77777777" w:rsidR="00D00578" w:rsidRDefault="00000000">
            <w:pPr>
              <w:pBdr>
                <w:top w:val="nil"/>
                <w:left w:val="nil"/>
                <w:bottom w:val="nil"/>
                <w:right w:val="nil"/>
                <w:between w:val="nil"/>
              </w:pBdr>
              <w:spacing w:after="120" w:line="276" w:lineRule="auto"/>
              <w:rPr>
                <w:color w:val="000000"/>
                <w:sz w:val="22"/>
                <w:szCs w:val="22"/>
              </w:rPr>
            </w:pPr>
            <w:sdt>
              <w:sdtPr>
                <w:tag w:val="goog_rdk_469"/>
                <w:id w:val="83048934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70"/>
                <w:id w:val="132446459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71"/>
                <w:id w:val="28115858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8F"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Date dispensed</w:t>
            </w:r>
          </w:p>
        </w:tc>
      </w:tr>
      <w:tr w:rsidR="00D00578" w14:paraId="65BD6593" w14:textId="77777777" w:rsidTr="00E20760">
        <w:tc>
          <w:tcPr>
            <w:tcW w:w="2065" w:type="dxa"/>
          </w:tcPr>
          <w:p w14:paraId="65BD6591" w14:textId="77777777" w:rsidR="00D00578" w:rsidRDefault="00000000">
            <w:pPr>
              <w:pBdr>
                <w:top w:val="nil"/>
                <w:left w:val="nil"/>
                <w:bottom w:val="nil"/>
                <w:right w:val="nil"/>
                <w:between w:val="nil"/>
              </w:pBdr>
              <w:spacing w:after="120" w:line="276" w:lineRule="auto"/>
              <w:rPr>
                <w:color w:val="000000"/>
                <w:sz w:val="22"/>
                <w:szCs w:val="22"/>
              </w:rPr>
            </w:pPr>
            <w:sdt>
              <w:sdtPr>
                <w:tag w:val="goog_rdk_472"/>
                <w:id w:val="-25706046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73"/>
                <w:id w:val="124067919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74"/>
                <w:id w:val="14872267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92"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Device disposition </w:t>
            </w:r>
          </w:p>
        </w:tc>
      </w:tr>
      <w:tr w:rsidR="00D00578" w14:paraId="65BD6596" w14:textId="77777777" w:rsidTr="00E20760">
        <w:tc>
          <w:tcPr>
            <w:tcW w:w="2065" w:type="dxa"/>
          </w:tcPr>
          <w:p w14:paraId="65BD6594" w14:textId="77777777" w:rsidR="00D00578" w:rsidRDefault="00000000">
            <w:pPr>
              <w:pBdr>
                <w:top w:val="nil"/>
                <w:left w:val="nil"/>
                <w:bottom w:val="nil"/>
                <w:right w:val="nil"/>
                <w:between w:val="nil"/>
              </w:pBdr>
              <w:spacing w:after="120" w:line="276" w:lineRule="auto"/>
              <w:rPr>
                <w:color w:val="000000"/>
                <w:sz w:val="22"/>
                <w:szCs w:val="22"/>
              </w:rPr>
            </w:pPr>
            <w:sdt>
              <w:sdtPr>
                <w:tag w:val="goog_rdk_475"/>
                <w:id w:val="74892278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76"/>
                <w:id w:val="213443892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77"/>
                <w:id w:val="109574539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95"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Comments, such as malfunctions, device failure, disposition of unused devices (returned to sponsor or destroyed) or any other pertinent information concerning the device.</w:t>
            </w:r>
          </w:p>
        </w:tc>
      </w:tr>
      <w:tr w:rsidR="00D00578" w14:paraId="65BD6599" w14:textId="77777777" w:rsidTr="00E20760">
        <w:tc>
          <w:tcPr>
            <w:tcW w:w="2065" w:type="dxa"/>
          </w:tcPr>
          <w:p w14:paraId="65BD6597" w14:textId="77777777" w:rsidR="00D00578" w:rsidRDefault="00000000">
            <w:pPr>
              <w:pBdr>
                <w:top w:val="nil"/>
                <w:left w:val="nil"/>
                <w:bottom w:val="nil"/>
                <w:right w:val="nil"/>
                <w:between w:val="nil"/>
              </w:pBdr>
              <w:spacing w:after="120" w:line="276" w:lineRule="auto"/>
              <w:rPr>
                <w:color w:val="000000"/>
                <w:sz w:val="22"/>
                <w:szCs w:val="22"/>
              </w:rPr>
            </w:pPr>
            <w:sdt>
              <w:sdtPr>
                <w:tag w:val="goog_rdk_478"/>
                <w:id w:val="-207418438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79"/>
                <w:id w:val="-131972826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80"/>
                <w:id w:val="-95463314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98"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Person who dispensed the device</w:t>
            </w:r>
          </w:p>
        </w:tc>
      </w:tr>
      <w:tr w:rsidR="00D00578" w14:paraId="65BD659C" w14:textId="77777777" w:rsidTr="00E20760">
        <w:tc>
          <w:tcPr>
            <w:tcW w:w="2065" w:type="dxa"/>
          </w:tcPr>
          <w:p w14:paraId="65BD659A" w14:textId="77777777" w:rsidR="00D00578" w:rsidRDefault="00000000">
            <w:pPr>
              <w:pBdr>
                <w:top w:val="nil"/>
                <w:left w:val="nil"/>
                <w:bottom w:val="nil"/>
                <w:right w:val="nil"/>
                <w:between w:val="nil"/>
              </w:pBdr>
              <w:spacing w:after="120" w:line="276" w:lineRule="auto"/>
              <w:rPr>
                <w:color w:val="000000"/>
                <w:sz w:val="22"/>
                <w:szCs w:val="22"/>
              </w:rPr>
            </w:pPr>
            <w:sdt>
              <w:sdtPr>
                <w:tag w:val="goog_rdk_481"/>
                <w:id w:val="160491875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82"/>
                <w:id w:val="90542059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83"/>
                <w:id w:val="289792371"/>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9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Correspondence with another investigator, an IRB, the sponsor, a monitor, or FDA, including required report</w:t>
            </w:r>
          </w:p>
        </w:tc>
      </w:tr>
      <w:tr w:rsidR="00D00578" w14:paraId="65BD659F" w14:textId="77777777" w:rsidTr="00E20760">
        <w:tc>
          <w:tcPr>
            <w:tcW w:w="2065" w:type="dxa"/>
          </w:tcPr>
          <w:p w14:paraId="65BD659D" w14:textId="77777777" w:rsidR="00D00578" w:rsidRDefault="00000000">
            <w:pPr>
              <w:pBdr>
                <w:top w:val="nil"/>
                <w:left w:val="nil"/>
                <w:bottom w:val="nil"/>
                <w:right w:val="nil"/>
                <w:between w:val="nil"/>
              </w:pBdr>
              <w:spacing w:after="120" w:line="276" w:lineRule="auto"/>
              <w:rPr>
                <w:color w:val="000000"/>
                <w:sz w:val="22"/>
                <w:szCs w:val="22"/>
              </w:rPr>
            </w:pPr>
            <w:sdt>
              <w:sdtPr>
                <w:tag w:val="goog_rdk_484"/>
                <w:id w:val="186254914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85"/>
                <w:id w:val="-9802361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86"/>
                <w:id w:val="-23371028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vAlign w:val="bottom"/>
          </w:tcPr>
          <w:p w14:paraId="65BD659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Reports of unanticipated adverse device effects. The investigator submits to the sponsor and to the reviewing IRB a report of any unanticipated adverse device effect occurring during an </w:t>
            </w:r>
            <w:r>
              <w:rPr>
                <w:color w:val="000000"/>
                <w:sz w:val="22"/>
                <w:szCs w:val="22"/>
                <w:u w:val="single"/>
              </w:rPr>
              <w:t>investigation</w:t>
            </w:r>
            <w:r>
              <w:rPr>
                <w:color w:val="000000"/>
                <w:sz w:val="22"/>
                <w:szCs w:val="22"/>
              </w:rPr>
              <w:t xml:space="preserve"> as soon as possible, but in no event later than 10 working days after the investigator first learns of the effect.</w:t>
            </w:r>
          </w:p>
        </w:tc>
      </w:tr>
      <w:tr w:rsidR="00D00578" w14:paraId="65BD65A2" w14:textId="77777777" w:rsidTr="00E20760">
        <w:tc>
          <w:tcPr>
            <w:tcW w:w="2065" w:type="dxa"/>
          </w:tcPr>
          <w:p w14:paraId="65BD65A0" w14:textId="77777777" w:rsidR="00D00578" w:rsidRDefault="00000000">
            <w:pPr>
              <w:pBdr>
                <w:top w:val="nil"/>
                <w:left w:val="nil"/>
                <w:bottom w:val="nil"/>
                <w:right w:val="nil"/>
                <w:between w:val="nil"/>
              </w:pBdr>
              <w:spacing w:after="120" w:line="276" w:lineRule="auto"/>
              <w:rPr>
                <w:color w:val="000000"/>
                <w:sz w:val="22"/>
                <w:szCs w:val="22"/>
              </w:rPr>
            </w:pPr>
            <w:sdt>
              <w:sdtPr>
                <w:tag w:val="goog_rdk_487"/>
                <w:id w:val="97764706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88"/>
                <w:id w:val="121878785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89"/>
                <w:id w:val="-1741011496"/>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vAlign w:val="bottom"/>
          </w:tcPr>
          <w:p w14:paraId="65BD65A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Reports of withdrawal of IRB approval. The investigator reports to the sponsor, within 5 working days, a withdrawal of approval by the reviewing IRB of the investigator’s part of an </w:t>
            </w:r>
            <w:r>
              <w:rPr>
                <w:color w:val="000000"/>
                <w:sz w:val="22"/>
                <w:szCs w:val="22"/>
                <w:u w:val="single"/>
              </w:rPr>
              <w:t>investigation</w:t>
            </w:r>
            <w:r>
              <w:rPr>
                <w:color w:val="000000"/>
                <w:sz w:val="22"/>
                <w:szCs w:val="22"/>
              </w:rPr>
              <w:t>.</w:t>
            </w:r>
          </w:p>
        </w:tc>
      </w:tr>
      <w:tr w:rsidR="00D00578" w14:paraId="65BD65A5" w14:textId="77777777" w:rsidTr="00E20760">
        <w:tc>
          <w:tcPr>
            <w:tcW w:w="2065" w:type="dxa"/>
          </w:tcPr>
          <w:p w14:paraId="65BD65A3" w14:textId="77777777" w:rsidR="00D00578" w:rsidRDefault="00000000">
            <w:pPr>
              <w:pBdr>
                <w:top w:val="nil"/>
                <w:left w:val="nil"/>
                <w:bottom w:val="nil"/>
                <w:right w:val="nil"/>
                <w:between w:val="nil"/>
              </w:pBdr>
              <w:spacing w:after="120" w:line="276" w:lineRule="auto"/>
              <w:rPr>
                <w:color w:val="000000"/>
                <w:sz w:val="22"/>
                <w:szCs w:val="22"/>
              </w:rPr>
            </w:pPr>
            <w:sdt>
              <w:sdtPr>
                <w:tag w:val="goog_rdk_490"/>
                <w:id w:val="-89820634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91"/>
                <w:id w:val="-59948634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92"/>
                <w:id w:val="-29568190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vAlign w:val="bottom"/>
          </w:tcPr>
          <w:p w14:paraId="65BD65A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Progress reports. The investigator submits progress reports on the </w:t>
            </w:r>
            <w:r>
              <w:rPr>
                <w:color w:val="000000"/>
                <w:sz w:val="22"/>
                <w:szCs w:val="22"/>
                <w:u w:val="single"/>
              </w:rPr>
              <w:t>investigation</w:t>
            </w:r>
            <w:r>
              <w:rPr>
                <w:color w:val="000000"/>
                <w:sz w:val="22"/>
                <w:szCs w:val="22"/>
              </w:rPr>
              <w:t xml:space="preserve"> to the sponsor, the monitor, and the reviewing IRB at regular intervals, but in no event less often than yearly.</w:t>
            </w:r>
          </w:p>
        </w:tc>
      </w:tr>
      <w:tr w:rsidR="00D00578" w14:paraId="65BD65A8" w14:textId="77777777" w:rsidTr="00E20760">
        <w:tc>
          <w:tcPr>
            <w:tcW w:w="2065" w:type="dxa"/>
          </w:tcPr>
          <w:p w14:paraId="65BD65A6" w14:textId="77777777" w:rsidR="00D00578" w:rsidRDefault="00000000">
            <w:pPr>
              <w:pBdr>
                <w:top w:val="nil"/>
                <w:left w:val="nil"/>
                <w:bottom w:val="nil"/>
                <w:right w:val="nil"/>
                <w:between w:val="nil"/>
              </w:pBdr>
              <w:spacing w:after="120" w:line="276" w:lineRule="auto"/>
              <w:rPr>
                <w:color w:val="000000"/>
                <w:sz w:val="22"/>
                <w:szCs w:val="22"/>
              </w:rPr>
            </w:pPr>
            <w:sdt>
              <w:sdtPr>
                <w:tag w:val="goog_rdk_493"/>
                <w:id w:val="201286929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94"/>
                <w:id w:val="-159739863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95"/>
                <w:id w:val="186347350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vAlign w:val="bottom"/>
          </w:tcPr>
          <w:p w14:paraId="65BD65A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Reports of deviations from the investigational plan. The investigator notifies the sponsor and the reviewing IRB of any deviation from the investigational plan to protect the life or physical well-being of a subject in an emergency. Such notice is given as soon as possible, but in no event later than 5 working days after the emergency occurred. Except in such an emergency, prior approval by the sponsor is required for changes in or deviations from a plan, and if these changes or deviations may affect the scientific soundness of the plan or the rights, safety, or welfare of human subjects, FDA and IRB is required.</w:t>
            </w:r>
          </w:p>
        </w:tc>
      </w:tr>
      <w:tr w:rsidR="00D00578" w14:paraId="65BD65AB" w14:textId="77777777" w:rsidTr="00E20760">
        <w:tc>
          <w:tcPr>
            <w:tcW w:w="2065" w:type="dxa"/>
          </w:tcPr>
          <w:p w14:paraId="65BD65A9" w14:textId="77777777" w:rsidR="00D00578" w:rsidRDefault="00000000">
            <w:pPr>
              <w:pBdr>
                <w:top w:val="nil"/>
                <w:left w:val="nil"/>
                <w:bottom w:val="nil"/>
                <w:right w:val="nil"/>
                <w:between w:val="nil"/>
              </w:pBdr>
              <w:spacing w:after="120" w:line="276" w:lineRule="auto"/>
              <w:rPr>
                <w:color w:val="000000"/>
                <w:sz w:val="22"/>
                <w:szCs w:val="22"/>
              </w:rPr>
            </w:pPr>
            <w:sdt>
              <w:sdtPr>
                <w:tag w:val="goog_rdk_496"/>
                <w:id w:val="2229366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497"/>
                <w:id w:val="-113363023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498"/>
                <w:id w:val="184319856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vAlign w:val="bottom"/>
          </w:tcPr>
          <w:p w14:paraId="65BD65A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Reports of use of the device without informed consent. If the investigator uses a device without obtaining informed consent, the investigator reports such use to the sponsor and the reviewing IRB within 5 working days after the use occurs.</w:t>
            </w:r>
          </w:p>
        </w:tc>
      </w:tr>
      <w:tr w:rsidR="00D00578" w14:paraId="65BD65AE" w14:textId="77777777" w:rsidTr="00E20760">
        <w:tc>
          <w:tcPr>
            <w:tcW w:w="2065" w:type="dxa"/>
          </w:tcPr>
          <w:p w14:paraId="65BD65AC" w14:textId="77777777" w:rsidR="00D00578" w:rsidRDefault="00000000">
            <w:pPr>
              <w:pBdr>
                <w:top w:val="nil"/>
                <w:left w:val="nil"/>
                <w:bottom w:val="nil"/>
                <w:right w:val="nil"/>
                <w:between w:val="nil"/>
              </w:pBdr>
              <w:spacing w:after="120" w:line="276" w:lineRule="auto"/>
              <w:rPr>
                <w:color w:val="000000"/>
                <w:sz w:val="22"/>
                <w:szCs w:val="22"/>
              </w:rPr>
            </w:pPr>
            <w:sdt>
              <w:sdtPr>
                <w:tag w:val="goog_rdk_499"/>
                <w:id w:val="20153462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500"/>
                <w:id w:val="-142209892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501"/>
                <w:id w:val="-39289838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vAlign w:val="bottom"/>
          </w:tcPr>
          <w:p w14:paraId="65BD65A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Final report. The investigator, within 3 months after termination or completion of the </w:t>
            </w:r>
            <w:r>
              <w:rPr>
                <w:color w:val="000000"/>
                <w:sz w:val="22"/>
                <w:szCs w:val="22"/>
                <w:u w:val="single"/>
              </w:rPr>
              <w:t>investigation</w:t>
            </w:r>
            <w:r>
              <w:rPr>
                <w:color w:val="000000"/>
                <w:sz w:val="22"/>
                <w:szCs w:val="22"/>
              </w:rPr>
              <w:t xml:space="preserve"> or the investigator’s part of the </w:t>
            </w:r>
            <w:r>
              <w:rPr>
                <w:color w:val="000000"/>
                <w:sz w:val="22"/>
                <w:szCs w:val="22"/>
                <w:u w:val="single"/>
              </w:rPr>
              <w:t>investigation</w:t>
            </w:r>
            <w:r>
              <w:rPr>
                <w:color w:val="000000"/>
                <w:sz w:val="22"/>
                <w:szCs w:val="22"/>
              </w:rPr>
              <w:t>, submits a final report to the sponsor and the reviewing IRB.</w:t>
            </w:r>
          </w:p>
        </w:tc>
      </w:tr>
    </w:tbl>
    <w:p w14:paraId="65BD65AF" w14:textId="77777777" w:rsidR="00D00578" w:rsidRDefault="00D00578">
      <w:pPr>
        <w:pBdr>
          <w:top w:val="nil"/>
          <w:left w:val="nil"/>
          <w:bottom w:val="nil"/>
          <w:right w:val="nil"/>
          <w:between w:val="nil"/>
        </w:pBdr>
        <w:spacing w:after="120" w:line="276" w:lineRule="auto"/>
        <w:ind w:left="288" w:hanging="288"/>
        <w:rPr>
          <w:rFonts w:ascii="Arial" w:eastAsia="Arial" w:hAnsi="Arial" w:cs="Arial"/>
          <w:color w:val="000000"/>
        </w:rPr>
      </w:pPr>
    </w:p>
    <w:p w14:paraId="65BD65B0"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Document Retention</w:t>
      </w:r>
    </w:p>
    <w:tbl>
      <w:tblPr>
        <w:tblStyle w:val="affffd"/>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065"/>
        <w:gridCol w:w="8725"/>
      </w:tblGrid>
      <w:tr w:rsidR="00D00578" w14:paraId="65BD65B3" w14:textId="77777777" w:rsidTr="00E20760">
        <w:tc>
          <w:tcPr>
            <w:tcW w:w="2065" w:type="dxa"/>
            <w:shd w:val="clear" w:color="auto" w:fill="E7E6E6"/>
          </w:tcPr>
          <w:p w14:paraId="65BD65B1"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725" w:type="dxa"/>
            <w:shd w:val="clear" w:color="auto" w:fill="E7E6E6"/>
          </w:tcPr>
          <w:p w14:paraId="65BD65B2"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Requirement</w:t>
            </w:r>
          </w:p>
        </w:tc>
      </w:tr>
      <w:tr w:rsidR="00D00578" w14:paraId="65BD65B6" w14:textId="77777777" w:rsidTr="00E20760">
        <w:tc>
          <w:tcPr>
            <w:tcW w:w="2065" w:type="dxa"/>
          </w:tcPr>
          <w:p w14:paraId="65BD65B4" w14:textId="77777777" w:rsidR="00D00578" w:rsidRDefault="00000000">
            <w:pPr>
              <w:pBdr>
                <w:top w:val="nil"/>
                <w:left w:val="nil"/>
                <w:bottom w:val="nil"/>
                <w:right w:val="nil"/>
                <w:between w:val="nil"/>
              </w:pBdr>
              <w:spacing w:after="120" w:line="276" w:lineRule="auto"/>
              <w:rPr>
                <w:color w:val="000000"/>
                <w:sz w:val="22"/>
                <w:szCs w:val="22"/>
              </w:rPr>
            </w:pPr>
            <w:sdt>
              <w:sdtPr>
                <w:tag w:val="goog_rdk_502"/>
                <w:id w:val="-164842144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503"/>
                <w:id w:val="-180977702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504"/>
                <w:id w:val="-38765489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B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An investigator retains records required to be maintained under this part for a period </w:t>
            </w:r>
            <w:r>
              <w:rPr>
                <w:sz w:val="22"/>
                <w:szCs w:val="22"/>
              </w:rPr>
              <w:t xml:space="preserve">no less than </w:t>
            </w:r>
            <w:r>
              <w:rPr>
                <w:color w:val="000000"/>
                <w:sz w:val="22"/>
                <w:szCs w:val="22"/>
              </w:rPr>
              <w:t xml:space="preserve">2 years following the date a marketing application is approved for the drug for the indication for which it is being investigated; or, if no application is to be filed or if the application is not approved for such indication, until 2 years after the </w:t>
            </w:r>
            <w:r>
              <w:rPr>
                <w:color w:val="000000"/>
                <w:sz w:val="22"/>
                <w:szCs w:val="22"/>
                <w:u w:val="single"/>
              </w:rPr>
              <w:t>investigation</w:t>
            </w:r>
            <w:r>
              <w:rPr>
                <w:color w:val="000000"/>
                <w:sz w:val="22"/>
                <w:szCs w:val="22"/>
              </w:rPr>
              <w:t xml:space="preserve"> is discontinued and FDA is notified. </w:t>
            </w:r>
            <w:r>
              <w:rPr>
                <w:sz w:val="22"/>
                <w:szCs w:val="22"/>
              </w:rPr>
              <w:t xml:space="preserve">All data retention and disposal complies with </w:t>
            </w:r>
            <w:hyperlink r:id="rId8">
              <w:r>
                <w:rPr>
                  <w:color w:val="1155CC"/>
                  <w:sz w:val="22"/>
                  <w:szCs w:val="22"/>
                  <w:highlight w:val="white"/>
                  <w:u w:val="single"/>
                </w:rPr>
                <w:t>institutional policy issued by VCU Technology Services</w:t>
              </w:r>
            </w:hyperlink>
            <w:r>
              <w:rPr>
                <w:sz w:val="22"/>
                <w:szCs w:val="22"/>
              </w:rPr>
              <w:t>.</w:t>
            </w:r>
          </w:p>
        </w:tc>
      </w:tr>
    </w:tbl>
    <w:p w14:paraId="65BD65B7" w14:textId="77777777" w:rsidR="00D00578" w:rsidRDefault="00D00578">
      <w:pPr>
        <w:pBdr>
          <w:top w:val="nil"/>
          <w:left w:val="nil"/>
          <w:bottom w:val="nil"/>
          <w:right w:val="nil"/>
          <w:between w:val="nil"/>
        </w:pBdr>
        <w:spacing w:after="120" w:line="324" w:lineRule="auto"/>
        <w:rPr>
          <w:rFonts w:ascii="Arial" w:eastAsia="Arial" w:hAnsi="Arial" w:cs="Arial"/>
          <w:color w:val="767171"/>
        </w:rPr>
      </w:pPr>
    </w:p>
    <w:p w14:paraId="65BD65B8"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Document Retention (IND studies)</w:t>
      </w:r>
    </w:p>
    <w:tbl>
      <w:tblPr>
        <w:tblStyle w:val="affffe"/>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065"/>
        <w:gridCol w:w="8725"/>
      </w:tblGrid>
      <w:tr w:rsidR="00D00578" w14:paraId="65BD65BB" w14:textId="77777777" w:rsidTr="00E20760">
        <w:tc>
          <w:tcPr>
            <w:tcW w:w="2065" w:type="dxa"/>
            <w:shd w:val="clear" w:color="auto" w:fill="E7E6E6"/>
          </w:tcPr>
          <w:p w14:paraId="65BD65B9" w14:textId="77777777" w:rsidR="00D00578" w:rsidRDefault="00124D34">
            <w:pPr>
              <w:pBdr>
                <w:top w:val="nil"/>
                <w:left w:val="nil"/>
                <w:bottom w:val="nil"/>
                <w:right w:val="nil"/>
                <w:between w:val="nil"/>
              </w:pBdr>
              <w:spacing w:after="120" w:line="276" w:lineRule="auto"/>
              <w:rPr>
                <w:color w:val="000000"/>
                <w:sz w:val="22"/>
                <w:szCs w:val="22"/>
              </w:rPr>
            </w:pPr>
            <w:r>
              <w:rPr>
                <w:b/>
                <w:color w:val="000000"/>
                <w:sz w:val="22"/>
                <w:szCs w:val="22"/>
              </w:rPr>
              <w:t>Response</w:t>
            </w:r>
          </w:p>
        </w:tc>
        <w:tc>
          <w:tcPr>
            <w:tcW w:w="8725" w:type="dxa"/>
            <w:shd w:val="clear" w:color="auto" w:fill="E7E6E6"/>
          </w:tcPr>
          <w:p w14:paraId="65BD65BA" w14:textId="77777777" w:rsidR="00D00578" w:rsidRDefault="00124D34">
            <w:pPr>
              <w:pBdr>
                <w:top w:val="nil"/>
                <w:left w:val="nil"/>
                <w:bottom w:val="nil"/>
                <w:right w:val="nil"/>
                <w:between w:val="nil"/>
              </w:pBdr>
              <w:spacing w:after="120" w:line="276" w:lineRule="auto"/>
              <w:rPr>
                <w:color w:val="000000"/>
                <w:sz w:val="22"/>
                <w:szCs w:val="22"/>
              </w:rPr>
            </w:pPr>
            <w:r>
              <w:rPr>
                <w:b/>
                <w:color w:val="000000"/>
                <w:sz w:val="22"/>
                <w:szCs w:val="22"/>
              </w:rPr>
              <w:t>Requirement</w:t>
            </w:r>
          </w:p>
        </w:tc>
      </w:tr>
      <w:tr w:rsidR="00D00578" w14:paraId="65BD65BE" w14:textId="77777777" w:rsidTr="00E20760">
        <w:tc>
          <w:tcPr>
            <w:tcW w:w="2065" w:type="dxa"/>
          </w:tcPr>
          <w:p w14:paraId="65BD65BC" w14:textId="77777777" w:rsidR="00D00578" w:rsidRDefault="00000000">
            <w:pPr>
              <w:pBdr>
                <w:top w:val="nil"/>
                <w:left w:val="nil"/>
                <w:bottom w:val="nil"/>
                <w:right w:val="nil"/>
                <w:between w:val="nil"/>
              </w:pBdr>
              <w:spacing w:after="120" w:line="276" w:lineRule="auto"/>
              <w:rPr>
                <w:color w:val="000000"/>
                <w:sz w:val="22"/>
                <w:szCs w:val="22"/>
              </w:rPr>
            </w:pPr>
            <w:sdt>
              <w:sdtPr>
                <w:tag w:val="goog_rdk_505"/>
                <w:id w:val="-100159071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506"/>
                <w:id w:val="-107935625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507"/>
                <w:id w:val="-120454524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725" w:type="dxa"/>
          </w:tcPr>
          <w:p w14:paraId="65BD65B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An investigator retains records required to be maintained under this part for a period </w:t>
            </w:r>
            <w:r>
              <w:rPr>
                <w:sz w:val="22"/>
                <w:szCs w:val="22"/>
              </w:rPr>
              <w:t>no less than</w:t>
            </w:r>
            <w:r>
              <w:rPr>
                <w:color w:val="000000"/>
                <w:sz w:val="22"/>
                <w:szCs w:val="22"/>
              </w:rPr>
              <w:t xml:space="preserve"> 2 years following the date a marketing application is approved for the drug for the indication for which it is being investigated; or, if no application is to be filed or if the application is not approved for such indication, until 2 years after the </w:t>
            </w:r>
            <w:r>
              <w:rPr>
                <w:color w:val="000000"/>
                <w:sz w:val="22"/>
                <w:szCs w:val="22"/>
                <w:u w:val="single"/>
              </w:rPr>
              <w:t>investigation</w:t>
            </w:r>
            <w:r>
              <w:rPr>
                <w:color w:val="000000"/>
                <w:sz w:val="22"/>
                <w:szCs w:val="22"/>
              </w:rPr>
              <w:t xml:space="preserve"> is discontinued and FDA is notified. </w:t>
            </w:r>
            <w:r>
              <w:rPr>
                <w:sz w:val="22"/>
                <w:szCs w:val="22"/>
              </w:rPr>
              <w:t xml:space="preserve">All data retention and disposal complies with </w:t>
            </w:r>
            <w:hyperlink r:id="rId9">
              <w:r>
                <w:rPr>
                  <w:color w:val="1155CC"/>
                  <w:sz w:val="22"/>
                  <w:szCs w:val="22"/>
                  <w:highlight w:val="white"/>
                  <w:u w:val="single"/>
                </w:rPr>
                <w:t>institutional policy issued by VCU Technology Services</w:t>
              </w:r>
            </w:hyperlink>
            <w:r>
              <w:rPr>
                <w:sz w:val="22"/>
                <w:szCs w:val="22"/>
              </w:rPr>
              <w:t>.</w:t>
            </w:r>
          </w:p>
        </w:tc>
      </w:tr>
    </w:tbl>
    <w:p w14:paraId="65BD65BF" w14:textId="77777777" w:rsidR="00D00578" w:rsidRDefault="00D00578">
      <w:pPr>
        <w:pBdr>
          <w:top w:val="nil"/>
          <w:left w:val="nil"/>
          <w:bottom w:val="nil"/>
          <w:right w:val="nil"/>
          <w:between w:val="nil"/>
        </w:pBdr>
        <w:spacing w:after="120" w:line="324" w:lineRule="auto"/>
        <w:rPr>
          <w:rFonts w:ascii="Arial" w:eastAsia="Arial" w:hAnsi="Arial" w:cs="Arial"/>
          <w:color w:val="767171"/>
        </w:rPr>
      </w:pPr>
    </w:p>
    <w:p w14:paraId="65BD65C0"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 xml:space="preserve"> Document Retention (IDE studies)</w:t>
      </w:r>
    </w:p>
    <w:tbl>
      <w:tblPr>
        <w:tblStyle w:val="afffff"/>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56"/>
        <w:gridCol w:w="8634"/>
      </w:tblGrid>
      <w:tr w:rsidR="00D00578" w14:paraId="65BD65C3" w14:textId="77777777" w:rsidTr="00E20760">
        <w:tc>
          <w:tcPr>
            <w:tcW w:w="2156" w:type="dxa"/>
            <w:shd w:val="clear" w:color="auto" w:fill="E7E6E6"/>
          </w:tcPr>
          <w:p w14:paraId="65BD65C1" w14:textId="77777777" w:rsidR="00D00578" w:rsidRDefault="00124D34">
            <w:pPr>
              <w:pBdr>
                <w:top w:val="nil"/>
                <w:left w:val="nil"/>
                <w:bottom w:val="nil"/>
                <w:right w:val="nil"/>
                <w:between w:val="nil"/>
              </w:pBdr>
              <w:spacing w:after="120" w:line="276" w:lineRule="auto"/>
              <w:rPr>
                <w:color w:val="000000"/>
                <w:sz w:val="22"/>
                <w:szCs w:val="22"/>
              </w:rPr>
            </w:pPr>
            <w:r>
              <w:rPr>
                <w:b/>
                <w:color w:val="000000"/>
                <w:sz w:val="22"/>
                <w:szCs w:val="22"/>
              </w:rPr>
              <w:t>Response</w:t>
            </w:r>
          </w:p>
        </w:tc>
        <w:tc>
          <w:tcPr>
            <w:tcW w:w="8634" w:type="dxa"/>
            <w:shd w:val="clear" w:color="auto" w:fill="E7E6E6"/>
          </w:tcPr>
          <w:p w14:paraId="65BD65C2" w14:textId="77777777" w:rsidR="00D00578" w:rsidRDefault="00124D34">
            <w:pPr>
              <w:pBdr>
                <w:top w:val="nil"/>
                <w:left w:val="nil"/>
                <w:bottom w:val="nil"/>
                <w:right w:val="nil"/>
                <w:between w:val="nil"/>
              </w:pBdr>
              <w:spacing w:after="120" w:line="276" w:lineRule="auto"/>
              <w:rPr>
                <w:color w:val="000000"/>
                <w:sz w:val="22"/>
                <w:szCs w:val="22"/>
              </w:rPr>
            </w:pPr>
            <w:r>
              <w:rPr>
                <w:b/>
                <w:color w:val="000000"/>
                <w:sz w:val="22"/>
                <w:szCs w:val="22"/>
              </w:rPr>
              <w:t>Requirement</w:t>
            </w:r>
          </w:p>
        </w:tc>
      </w:tr>
      <w:tr w:rsidR="00D00578" w14:paraId="65BD65C6" w14:textId="77777777" w:rsidTr="00E20760">
        <w:tc>
          <w:tcPr>
            <w:tcW w:w="2156" w:type="dxa"/>
          </w:tcPr>
          <w:p w14:paraId="65BD65C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08"/>
                <w:id w:val="830495986"/>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09"/>
                <w:id w:val="24215851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10"/>
                <w:id w:val="96339477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5C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An investigator or sponsor shall maintain the records required by this subpart during the investigation and for a period </w:t>
            </w:r>
            <w:r>
              <w:rPr>
                <w:sz w:val="22"/>
                <w:szCs w:val="22"/>
              </w:rPr>
              <w:t>no less than</w:t>
            </w:r>
            <w:r>
              <w:rPr>
                <w:color w:val="000000"/>
                <w:sz w:val="22"/>
                <w:szCs w:val="22"/>
              </w:rPr>
              <w:t xml:space="preserve"> 2 years after the latter of the following two dates: The date on which the investigation is terminated or completed, or the date that the records are no longer required for purposes of supporting a premarket approval application or a notice of completion of a product development protocol. </w:t>
            </w:r>
            <w:r>
              <w:rPr>
                <w:sz w:val="22"/>
                <w:szCs w:val="22"/>
              </w:rPr>
              <w:t xml:space="preserve">All data retention and disposal complies with </w:t>
            </w:r>
            <w:hyperlink r:id="rId10">
              <w:r>
                <w:rPr>
                  <w:color w:val="1155CC"/>
                  <w:sz w:val="22"/>
                  <w:szCs w:val="22"/>
                  <w:highlight w:val="white"/>
                  <w:u w:val="single"/>
                </w:rPr>
                <w:t>institutional policy issued by VCU Technology Services</w:t>
              </w:r>
            </w:hyperlink>
            <w:r>
              <w:rPr>
                <w:sz w:val="22"/>
                <w:szCs w:val="22"/>
              </w:rPr>
              <w:t>.</w:t>
            </w:r>
          </w:p>
        </w:tc>
      </w:tr>
    </w:tbl>
    <w:p w14:paraId="65BD65C7" w14:textId="77777777" w:rsidR="00D00578" w:rsidRDefault="00D00578">
      <w:pPr>
        <w:pBdr>
          <w:top w:val="nil"/>
          <w:left w:val="nil"/>
          <w:bottom w:val="nil"/>
          <w:right w:val="nil"/>
          <w:between w:val="nil"/>
        </w:pBdr>
        <w:spacing w:after="120" w:line="324" w:lineRule="auto"/>
        <w:ind w:left="864" w:hanging="288"/>
        <w:rPr>
          <w:rFonts w:ascii="Arial" w:eastAsia="Arial" w:hAnsi="Arial" w:cs="Arial"/>
          <w:color w:val="767171"/>
        </w:rPr>
      </w:pPr>
    </w:p>
    <w:p w14:paraId="65BD65C8"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 xml:space="preserve"> Informed Consent Disclosures</w:t>
      </w:r>
    </w:p>
    <w:p w14:paraId="65BD65C9" w14:textId="77777777" w:rsidR="00D00578" w:rsidRDefault="00124D34">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Both the informed consent discussion and the written informed consent form and any other written information to be provided to subjects includes explanations of the following:</w:t>
      </w:r>
    </w:p>
    <w:tbl>
      <w:tblPr>
        <w:tblStyle w:val="afffff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065"/>
        <w:gridCol w:w="8725"/>
      </w:tblGrid>
      <w:tr w:rsidR="00D00578" w14:paraId="65BD65CC" w14:textId="77777777" w:rsidTr="00E20760">
        <w:tc>
          <w:tcPr>
            <w:tcW w:w="2065" w:type="dxa"/>
            <w:shd w:val="clear" w:color="auto" w:fill="E7E6E6"/>
          </w:tcPr>
          <w:p w14:paraId="65BD65CA"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lastRenderedPageBreak/>
              <w:t>Informed Consent Requirement</w:t>
            </w:r>
          </w:p>
        </w:tc>
        <w:tc>
          <w:tcPr>
            <w:tcW w:w="8725" w:type="dxa"/>
            <w:shd w:val="clear" w:color="auto" w:fill="E7E6E6"/>
          </w:tcPr>
          <w:p w14:paraId="65BD65CB" w14:textId="77777777" w:rsidR="00D00578" w:rsidRDefault="00124D34">
            <w:pPr>
              <w:pBdr>
                <w:top w:val="nil"/>
                <w:left w:val="nil"/>
                <w:bottom w:val="nil"/>
                <w:right w:val="nil"/>
                <w:between w:val="nil"/>
              </w:pBdr>
              <w:spacing w:after="120" w:line="276" w:lineRule="auto"/>
              <w:rPr>
                <w:color w:val="000000"/>
                <w:sz w:val="22"/>
                <w:szCs w:val="22"/>
              </w:rPr>
            </w:pPr>
            <w:r>
              <w:rPr>
                <w:b/>
                <w:color w:val="000000"/>
                <w:sz w:val="22"/>
                <w:szCs w:val="22"/>
              </w:rPr>
              <w:t>Response</w:t>
            </w:r>
          </w:p>
        </w:tc>
      </w:tr>
      <w:tr w:rsidR="00D00578" w14:paraId="65BD65E2" w14:textId="77777777" w:rsidTr="00E20760">
        <w:tc>
          <w:tcPr>
            <w:tcW w:w="2065" w:type="dxa"/>
          </w:tcPr>
          <w:p w14:paraId="65BD65CD"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 xml:space="preserve">Required </w:t>
            </w:r>
            <w:r>
              <w:rPr>
                <w:color w:val="000000"/>
                <w:sz w:val="22"/>
                <w:szCs w:val="22"/>
              </w:rPr>
              <w:t>(*Can be omitted if there are none.)</w:t>
            </w:r>
          </w:p>
        </w:tc>
        <w:tc>
          <w:tcPr>
            <w:tcW w:w="8725" w:type="dxa"/>
          </w:tcPr>
          <w:p w14:paraId="65BD65CE" w14:textId="77777777" w:rsidR="00D00578" w:rsidRDefault="00124D34">
            <w:pPr>
              <w:pBdr>
                <w:top w:val="nil"/>
                <w:left w:val="nil"/>
                <w:bottom w:val="nil"/>
                <w:right w:val="nil"/>
                <w:between w:val="nil"/>
              </w:pBdr>
              <w:spacing w:after="120" w:line="276" w:lineRule="auto"/>
              <w:rPr>
                <w:b/>
                <w:color w:val="000000"/>
                <w:sz w:val="22"/>
                <w:szCs w:val="22"/>
              </w:rPr>
            </w:pPr>
            <w:r>
              <w:rPr>
                <w:rFonts w:ascii="MS Gothic" w:eastAsia="MS Gothic" w:hAnsi="MS Gothic" w:cs="MS Gothic"/>
                <w:color w:val="000000"/>
                <w:sz w:val="22"/>
                <w:szCs w:val="22"/>
              </w:rPr>
              <w:t>☐</w:t>
            </w:r>
            <w:r>
              <w:rPr>
                <w:color w:val="000000"/>
                <w:sz w:val="22"/>
                <w:szCs w:val="22"/>
              </w:rPr>
              <w:t xml:space="preserve"> The form begins with a concise and focused presentation of the key information that is most likely to assist a prospective subject or </w:t>
            </w:r>
            <w:r>
              <w:rPr>
                <w:color w:val="000000"/>
                <w:sz w:val="22"/>
                <w:szCs w:val="22"/>
                <w:u w:val="single"/>
              </w:rPr>
              <w:t>LAR</w:t>
            </w:r>
            <w:r>
              <w:rPr>
                <w:color w:val="000000"/>
                <w:sz w:val="22"/>
                <w:szCs w:val="22"/>
              </w:rPr>
              <w:t xml:space="preserve"> in understanding the reasons why one might or might not want to participate in the research. This part of the informed consent must be organized and presented in a way that facilitates comprehension. (</w:t>
            </w:r>
            <w:r>
              <w:rPr>
                <w:b/>
                <w:color w:val="000000"/>
                <w:sz w:val="22"/>
                <w:szCs w:val="22"/>
              </w:rPr>
              <w:t xml:space="preserve">NA if research is subject to Pre-2018 Requirements) NA: </w:t>
            </w:r>
            <w:r>
              <w:rPr>
                <w:color w:val="000000"/>
                <w:sz w:val="22"/>
                <w:szCs w:val="22"/>
              </w:rPr>
              <w:t xml:space="preserve"> </w:t>
            </w:r>
            <w:sdt>
              <w:sdtPr>
                <w:tag w:val="goog_rdk_511"/>
                <w:id w:val="-1540582813"/>
              </w:sdtPr>
              <w:sdtContent>
                <w:r>
                  <w:rPr>
                    <w:rFonts w:ascii="Arial Unicode MS" w:eastAsia="Arial Unicode MS" w:hAnsi="Arial Unicode MS" w:cs="Arial Unicode MS"/>
                    <w:color w:val="000000"/>
                    <w:sz w:val="22"/>
                    <w:szCs w:val="22"/>
                  </w:rPr>
                  <w:t>☐</w:t>
                </w:r>
              </w:sdtContent>
            </w:sdt>
          </w:p>
          <w:p w14:paraId="65BD65CF" w14:textId="77777777" w:rsidR="00D00578" w:rsidRDefault="00000000">
            <w:pPr>
              <w:pBdr>
                <w:top w:val="nil"/>
                <w:left w:val="nil"/>
                <w:bottom w:val="nil"/>
                <w:right w:val="nil"/>
                <w:between w:val="nil"/>
              </w:pBdr>
              <w:spacing w:after="120" w:line="276" w:lineRule="auto"/>
              <w:rPr>
                <w:color w:val="000000"/>
                <w:sz w:val="22"/>
                <w:szCs w:val="22"/>
              </w:rPr>
            </w:pPr>
            <w:sdt>
              <w:sdtPr>
                <w:tag w:val="goog_rdk_512"/>
                <w:id w:val="105026736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study involves research.</w:t>
            </w:r>
          </w:p>
          <w:p w14:paraId="65BD65D0" w14:textId="77777777" w:rsidR="00D00578" w:rsidRDefault="00000000">
            <w:pPr>
              <w:pBdr>
                <w:top w:val="nil"/>
                <w:left w:val="nil"/>
                <w:bottom w:val="nil"/>
                <w:right w:val="nil"/>
                <w:between w:val="nil"/>
              </w:pBdr>
              <w:spacing w:after="120" w:line="276" w:lineRule="auto"/>
              <w:rPr>
                <w:color w:val="000000"/>
                <w:sz w:val="22"/>
                <w:szCs w:val="22"/>
              </w:rPr>
            </w:pPr>
            <w:sdt>
              <w:sdtPr>
                <w:tag w:val="goog_rdk_513"/>
                <w:id w:val="180603590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purposes of the research.</w:t>
            </w:r>
          </w:p>
          <w:p w14:paraId="65BD65D1" w14:textId="77777777" w:rsidR="00D00578" w:rsidRDefault="00000000">
            <w:pPr>
              <w:pBdr>
                <w:top w:val="nil"/>
                <w:left w:val="nil"/>
                <w:bottom w:val="nil"/>
                <w:right w:val="nil"/>
                <w:between w:val="nil"/>
              </w:pBdr>
              <w:spacing w:after="120" w:line="276" w:lineRule="auto"/>
              <w:rPr>
                <w:color w:val="000000"/>
                <w:sz w:val="22"/>
                <w:szCs w:val="22"/>
              </w:rPr>
            </w:pPr>
            <w:sdt>
              <w:sdtPr>
                <w:tag w:val="goog_rdk_514"/>
                <w:id w:val="-91909745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expected duration of the subject’s participation.</w:t>
            </w:r>
          </w:p>
          <w:p w14:paraId="65BD65D2" w14:textId="77777777" w:rsidR="00D00578" w:rsidRDefault="00000000">
            <w:pPr>
              <w:pBdr>
                <w:top w:val="nil"/>
                <w:left w:val="nil"/>
                <w:bottom w:val="nil"/>
                <w:right w:val="nil"/>
                <w:between w:val="nil"/>
              </w:pBdr>
              <w:spacing w:after="120" w:line="276" w:lineRule="auto"/>
              <w:rPr>
                <w:color w:val="000000"/>
                <w:sz w:val="22"/>
                <w:szCs w:val="22"/>
              </w:rPr>
            </w:pPr>
            <w:sdt>
              <w:sdtPr>
                <w:tag w:val="goog_rdk_515"/>
                <w:id w:val="47634155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procedures to be followed.</w:t>
            </w:r>
          </w:p>
          <w:p w14:paraId="65BD65D3" w14:textId="77777777" w:rsidR="00D00578" w:rsidRDefault="00000000">
            <w:pPr>
              <w:pBdr>
                <w:top w:val="nil"/>
                <w:left w:val="nil"/>
                <w:bottom w:val="nil"/>
                <w:right w:val="nil"/>
                <w:between w:val="nil"/>
              </w:pBdr>
              <w:spacing w:after="120" w:line="276" w:lineRule="auto"/>
              <w:rPr>
                <w:color w:val="000000"/>
                <w:sz w:val="22"/>
                <w:szCs w:val="22"/>
              </w:rPr>
            </w:pPr>
            <w:sdt>
              <w:sdtPr>
                <w:tag w:val="goog_rdk_516"/>
                <w:id w:val="78916274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Identification of any procedures, which are experimental.</w:t>
            </w:r>
            <w:r w:rsidR="00124D34">
              <w:rPr>
                <w:i/>
                <w:color w:val="000000"/>
                <w:sz w:val="22"/>
                <w:szCs w:val="22"/>
              </w:rPr>
              <w:t>*</w:t>
            </w:r>
          </w:p>
          <w:p w14:paraId="65BD65D4" w14:textId="77777777" w:rsidR="00D00578" w:rsidRDefault="00000000">
            <w:pPr>
              <w:pBdr>
                <w:top w:val="nil"/>
                <w:left w:val="nil"/>
                <w:bottom w:val="nil"/>
                <w:right w:val="nil"/>
                <w:between w:val="nil"/>
              </w:pBdr>
              <w:spacing w:after="120" w:line="276" w:lineRule="auto"/>
              <w:rPr>
                <w:color w:val="000000"/>
                <w:sz w:val="22"/>
                <w:szCs w:val="22"/>
              </w:rPr>
            </w:pPr>
            <w:sdt>
              <w:sdtPr>
                <w:tag w:val="goog_rdk_517"/>
                <w:id w:val="41467669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Any reasonably foreseeable risks or discomforts to the subject.</w:t>
            </w:r>
            <w:r w:rsidR="00124D34">
              <w:rPr>
                <w:i/>
                <w:color w:val="000000"/>
                <w:sz w:val="22"/>
                <w:szCs w:val="22"/>
              </w:rPr>
              <w:t>*</w:t>
            </w:r>
          </w:p>
          <w:p w14:paraId="65BD65D5" w14:textId="77777777" w:rsidR="00D00578" w:rsidRDefault="00000000">
            <w:pPr>
              <w:pBdr>
                <w:top w:val="nil"/>
                <w:left w:val="nil"/>
                <w:bottom w:val="nil"/>
                <w:right w:val="nil"/>
                <w:between w:val="nil"/>
              </w:pBdr>
              <w:spacing w:after="120" w:line="276" w:lineRule="auto"/>
              <w:rPr>
                <w:color w:val="000000"/>
                <w:sz w:val="22"/>
                <w:szCs w:val="22"/>
              </w:rPr>
            </w:pPr>
            <w:sdt>
              <w:sdtPr>
                <w:tag w:val="goog_rdk_518"/>
                <w:id w:val="76056733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Any benefits to the subject or to others, which may reasonably be expected from the research.</w:t>
            </w:r>
            <w:r w:rsidR="00124D34">
              <w:rPr>
                <w:i/>
                <w:color w:val="000000"/>
                <w:sz w:val="22"/>
                <w:szCs w:val="22"/>
              </w:rPr>
              <w:t>*</w:t>
            </w:r>
          </w:p>
          <w:p w14:paraId="65BD65D6" w14:textId="77777777" w:rsidR="00D00578" w:rsidRDefault="00000000">
            <w:pPr>
              <w:pBdr>
                <w:top w:val="nil"/>
                <w:left w:val="nil"/>
                <w:bottom w:val="nil"/>
                <w:right w:val="nil"/>
                <w:between w:val="nil"/>
              </w:pBdr>
              <w:spacing w:after="120" w:line="276" w:lineRule="auto"/>
              <w:rPr>
                <w:color w:val="000000"/>
                <w:sz w:val="22"/>
                <w:szCs w:val="22"/>
              </w:rPr>
            </w:pPr>
            <w:sdt>
              <w:sdtPr>
                <w:tag w:val="goog_rdk_519"/>
                <w:id w:val="-143281041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Appropriate alternative procedures or courses of treatment, if any, that might be advantageous to the subject.</w:t>
            </w:r>
            <w:r w:rsidR="00124D34">
              <w:rPr>
                <w:i/>
                <w:color w:val="000000"/>
                <w:sz w:val="22"/>
                <w:szCs w:val="22"/>
              </w:rPr>
              <w:t>*</w:t>
            </w:r>
          </w:p>
          <w:p w14:paraId="65BD65D7" w14:textId="77777777" w:rsidR="00D00578" w:rsidRDefault="00000000">
            <w:pPr>
              <w:pBdr>
                <w:top w:val="nil"/>
                <w:left w:val="nil"/>
                <w:bottom w:val="nil"/>
                <w:right w:val="nil"/>
                <w:between w:val="nil"/>
              </w:pBdr>
              <w:spacing w:after="120" w:line="276" w:lineRule="auto"/>
              <w:rPr>
                <w:color w:val="000000"/>
                <w:sz w:val="22"/>
                <w:szCs w:val="22"/>
              </w:rPr>
            </w:pPr>
            <w:sdt>
              <w:sdtPr>
                <w:tag w:val="goog_rdk_520"/>
                <w:id w:val="211731860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extent, if any, to which confidentiality of records identifying the subject will be maintained.</w:t>
            </w:r>
            <w:r w:rsidR="00124D34">
              <w:rPr>
                <w:i/>
                <w:color w:val="000000"/>
                <w:sz w:val="22"/>
                <w:szCs w:val="22"/>
              </w:rPr>
              <w:t>*</w:t>
            </w:r>
          </w:p>
          <w:p w14:paraId="65BD65D8" w14:textId="77777777" w:rsidR="00D00578" w:rsidRDefault="00000000">
            <w:pPr>
              <w:pBdr>
                <w:top w:val="nil"/>
                <w:left w:val="nil"/>
                <w:bottom w:val="nil"/>
                <w:right w:val="nil"/>
                <w:between w:val="nil"/>
              </w:pBdr>
              <w:spacing w:after="120" w:line="276" w:lineRule="auto"/>
              <w:rPr>
                <w:color w:val="000000"/>
                <w:sz w:val="22"/>
                <w:szCs w:val="22"/>
              </w:rPr>
            </w:pPr>
            <w:sdt>
              <w:sdtPr>
                <w:tag w:val="goog_rdk_521"/>
                <w:id w:val="-73732081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How to contact the research team for questions, concerns, or complaints about the research.</w:t>
            </w:r>
          </w:p>
          <w:p w14:paraId="65BD65D9" w14:textId="77777777" w:rsidR="00D00578" w:rsidRDefault="00000000">
            <w:pPr>
              <w:pBdr>
                <w:top w:val="nil"/>
                <w:left w:val="nil"/>
                <w:bottom w:val="nil"/>
                <w:right w:val="nil"/>
                <w:between w:val="nil"/>
              </w:pBdr>
              <w:spacing w:after="120" w:line="276" w:lineRule="auto"/>
              <w:rPr>
                <w:color w:val="000000"/>
                <w:sz w:val="22"/>
                <w:szCs w:val="22"/>
              </w:rPr>
            </w:pPr>
            <w:sdt>
              <w:sdtPr>
                <w:tag w:val="goog_rdk_522"/>
                <w:id w:val="208471967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How to contact someone independent of the research team for questions, concerns, or complaints about the research; questions about the subjects’ rights; to obtain information; or to offer input.</w:t>
            </w:r>
          </w:p>
          <w:p w14:paraId="65BD65DA" w14:textId="77777777" w:rsidR="00D00578" w:rsidRDefault="00000000">
            <w:pPr>
              <w:pBdr>
                <w:top w:val="nil"/>
                <w:left w:val="nil"/>
                <w:bottom w:val="nil"/>
                <w:right w:val="nil"/>
                <w:between w:val="nil"/>
              </w:pBdr>
              <w:spacing w:after="120" w:line="276" w:lineRule="auto"/>
              <w:rPr>
                <w:color w:val="000000"/>
                <w:sz w:val="22"/>
                <w:szCs w:val="22"/>
              </w:rPr>
            </w:pPr>
            <w:sdt>
              <w:sdtPr>
                <w:tag w:val="goog_rdk_523"/>
                <w:id w:val="131274629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Whom to contact in the event of a research-related injury to the subject.</w:t>
            </w:r>
          </w:p>
          <w:p w14:paraId="65BD65DB" w14:textId="77777777" w:rsidR="00D00578" w:rsidRDefault="00000000">
            <w:pPr>
              <w:pBdr>
                <w:top w:val="nil"/>
                <w:left w:val="nil"/>
                <w:bottom w:val="nil"/>
                <w:right w:val="nil"/>
                <w:between w:val="nil"/>
              </w:pBdr>
              <w:spacing w:after="120" w:line="276" w:lineRule="auto"/>
              <w:rPr>
                <w:color w:val="000000"/>
                <w:sz w:val="22"/>
                <w:szCs w:val="22"/>
              </w:rPr>
            </w:pPr>
            <w:sdt>
              <w:sdtPr>
                <w:tag w:val="goog_rdk_524"/>
                <w:id w:val="-24788658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Participation is voluntary.</w:t>
            </w:r>
          </w:p>
          <w:p w14:paraId="65BD65DC" w14:textId="77777777" w:rsidR="00D00578" w:rsidRDefault="00000000">
            <w:pPr>
              <w:pBdr>
                <w:top w:val="nil"/>
                <w:left w:val="nil"/>
                <w:bottom w:val="nil"/>
                <w:right w:val="nil"/>
                <w:between w:val="nil"/>
              </w:pBdr>
              <w:spacing w:after="120" w:line="276" w:lineRule="auto"/>
              <w:rPr>
                <w:color w:val="000000"/>
                <w:sz w:val="22"/>
                <w:szCs w:val="22"/>
              </w:rPr>
            </w:pPr>
            <w:sdt>
              <w:sdtPr>
                <w:tag w:val="goog_rdk_525"/>
                <w:id w:val="-70732623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Refusal to participate will involve no penalty or loss of benefits to which the subject is otherwise entitled.</w:t>
            </w:r>
          </w:p>
          <w:p w14:paraId="65BD65DD" w14:textId="77777777" w:rsidR="00D00578" w:rsidRDefault="00000000">
            <w:pPr>
              <w:pBdr>
                <w:top w:val="nil"/>
                <w:left w:val="nil"/>
                <w:bottom w:val="nil"/>
                <w:right w:val="nil"/>
                <w:between w:val="nil"/>
              </w:pBdr>
              <w:spacing w:after="120" w:line="276" w:lineRule="auto"/>
              <w:rPr>
                <w:color w:val="000000"/>
                <w:sz w:val="22"/>
                <w:szCs w:val="22"/>
              </w:rPr>
            </w:pPr>
            <w:sdt>
              <w:sdtPr>
                <w:tag w:val="goog_rdk_526"/>
                <w:id w:val="143463109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The subject may discontinue participation at any time without penalty or loss of benefits to which the subject is otherwise entitled.</w:t>
            </w:r>
          </w:p>
          <w:p w14:paraId="65BD65DE" w14:textId="77777777" w:rsidR="00D00578" w:rsidRDefault="00000000">
            <w:pPr>
              <w:pBdr>
                <w:top w:val="nil"/>
                <w:left w:val="nil"/>
                <w:bottom w:val="nil"/>
                <w:right w:val="nil"/>
                <w:between w:val="nil"/>
              </w:pBdr>
              <w:spacing w:after="120" w:line="276" w:lineRule="auto"/>
              <w:rPr>
                <w:color w:val="000000"/>
                <w:sz w:val="22"/>
                <w:szCs w:val="22"/>
              </w:rPr>
            </w:pPr>
            <w:sdt>
              <w:sdtPr>
                <w:tag w:val="goog_rdk_527"/>
                <w:id w:val="-186559149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One of the following statements about any research that involves the collection of </w:t>
            </w:r>
            <w:r w:rsidR="00124D34">
              <w:rPr>
                <w:color w:val="000000"/>
                <w:sz w:val="22"/>
                <w:szCs w:val="22"/>
                <w:u w:val="single"/>
              </w:rPr>
              <w:t>identifiable private information</w:t>
            </w:r>
            <w:r w:rsidR="00124D34">
              <w:rPr>
                <w:color w:val="000000"/>
                <w:sz w:val="22"/>
                <w:szCs w:val="22"/>
              </w:rPr>
              <w:t xml:space="preserve"> or </w:t>
            </w:r>
            <w:r w:rsidR="00124D34">
              <w:rPr>
                <w:color w:val="000000"/>
                <w:sz w:val="22"/>
                <w:szCs w:val="22"/>
                <w:u w:val="single"/>
              </w:rPr>
              <w:t>identifiable biospecimens</w:t>
            </w:r>
            <w:r w:rsidR="00124D34">
              <w:rPr>
                <w:color w:val="000000"/>
                <w:sz w:val="22"/>
                <w:szCs w:val="22"/>
              </w:rPr>
              <w:t>:</w:t>
            </w:r>
          </w:p>
          <w:p w14:paraId="65BD65DF" w14:textId="77777777" w:rsidR="00D00578" w:rsidRDefault="00000000">
            <w:pPr>
              <w:pBdr>
                <w:top w:val="nil"/>
                <w:left w:val="nil"/>
                <w:bottom w:val="nil"/>
                <w:right w:val="nil"/>
                <w:between w:val="nil"/>
              </w:pBdr>
              <w:spacing w:line="324" w:lineRule="auto"/>
              <w:ind w:left="864" w:hanging="288"/>
              <w:rPr>
                <w:color w:val="000000"/>
                <w:sz w:val="22"/>
                <w:szCs w:val="22"/>
              </w:rPr>
            </w:pPr>
            <w:sdt>
              <w:sdtPr>
                <w:tag w:val="goog_rdk_528"/>
                <w:id w:val="-997345997"/>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 statement that identifiers might be removed from the </w:t>
            </w:r>
            <w:r w:rsidR="00124D34">
              <w:rPr>
                <w:color w:val="000000"/>
                <w:sz w:val="22"/>
                <w:szCs w:val="22"/>
                <w:u w:val="single"/>
              </w:rPr>
              <w:t>identifiable private information</w:t>
            </w:r>
            <w:r w:rsidR="00124D34">
              <w:rPr>
                <w:color w:val="000000"/>
                <w:sz w:val="22"/>
                <w:szCs w:val="22"/>
              </w:rPr>
              <w:t xml:space="preserve"> or </w:t>
            </w:r>
            <w:r w:rsidR="00124D34">
              <w:rPr>
                <w:color w:val="000000"/>
                <w:sz w:val="22"/>
                <w:szCs w:val="22"/>
                <w:u w:val="single"/>
              </w:rPr>
              <w:t>identifiable biospecimens</w:t>
            </w:r>
            <w:r w:rsidR="00124D34">
              <w:rPr>
                <w:color w:val="000000"/>
                <w:sz w:val="22"/>
                <w:szCs w:val="22"/>
              </w:rPr>
              <w:t xml:space="preserve"> and that, after such removal, the information or biospecimens could be used for future research studies or distributed to another investigator for future research studies without additional informed consent from the subject or the </w:t>
            </w:r>
            <w:r w:rsidR="00124D34">
              <w:rPr>
                <w:color w:val="000000"/>
                <w:sz w:val="22"/>
                <w:szCs w:val="22"/>
                <w:u w:val="single"/>
              </w:rPr>
              <w:t>LAR</w:t>
            </w:r>
            <w:r w:rsidR="00124D34">
              <w:rPr>
                <w:color w:val="000000"/>
                <w:sz w:val="22"/>
                <w:szCs w:val="22"/>
              </w:rPr>
              <w:t>, if this might be a possibility; or</w:t>
            </w:r>
          </w:p>
          <w:p w14:paraId="65BD65E0" w14:textId="77777777" w:rsidR="00D00578" w:rsidRDefault="00000000">
            <w:pPr>
              <w:pBdr>
                <w:top w:val="nil"/>
                <w:left w:val="nil"/>
                <w:bottom w:val="nil"/>
                <w:right w:val="nil"/>
                <w:between w:val="nil"/>
              </w:pBdr>
              <w:spacing w:line="324" w:lineRule="auto"/>
              <w:ind w:left="864" w:hanging="288"/>
              <w:rPr>
                <w:color w:val="000000"/>
                <w:sz w:val="22"/>
                <w:szCs w:val="22"/>
              </w:rPr>
            </w:pPr>
            <w:sdt>
              <w:sdtPr>
                <w:tag w:val="goog_rdk_529"/>
                <w:id w:val="-82204200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A statement that the subject’s information or biospecimens collected as part of the research, even if identifiers are removed, will not be used or distributed for future research studies.</w:t>
            </w:r>
          </w:p>
          <w:p w14:paraId="65BD65E1"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w:t>
            </w:r>
            <w:r>
              <w:rPr>
                <w:b/>
                <w:color w:val="000000"/>
                <w:sz w:val="22"/>
                <w:szCs w:val="22"/>
              </w:rPr>
              <w:t xml:space="preserve">NA if research is subject to Pre-2018 Requirements) NA: </w:t>
            </w:r>
            <w:sdt>
              <w:sdtPr>
                <w:tag w:val="goog_rdk_530"/>
                <w:id w:val="-927034846"/>
              </w:sdtPr>
              <w:sdtContent>
                <w:r>
                  <w:rPr>
                    <w:rFonts w:ascii="Arial Unicode MS" w:eastAsia="Arial Unicode MS" w:hAnsi="Arial Unicode MS" w:cs="Arial Unicode MS"/>
                    <w:b/>
                    <w:color w:val="000000"/>
                    <w:sz w:val="22"/>
                    <w:szCs w:val="22"/>
                  </w:rPr>
                  <w:t>☐</w:t>
                </w:r>
              </w:sdtContent>
            </w:sdt>
          </w:p>
        </w:tc>
      </w:tr>
      <w:tr w:rsidR="00D00578" w14:paraId="65BD65E7" w14:textId="77777777" w:rsidTr="00E20760">
        <w:tc>
          <w:tcPr>
            <w:tcW w:w="2065" w:type="dxa"/>
          </w:tcPr>
          <w:p w14:paraId="65BD65E3"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lastRenderedPageBreak/>
              <w:t xml:space="preserve">Required for More than </w:t>
            </w:r>
            <w:r>
              <w:rPr>
                <w:b/>
                <w:color w:val="000000"/>
                <w:sz w:val="22"/>
                <w:szCs w:val="22"/>
                <w:u w:val="single"/>
              </w:rPr>
              <w:t>Minimal Risk</w:t>
            </w:r>
            <w:r>
              <w:rPr>
                <w:b/>
                <w:color w:val="000000"/>
                <w:sz w:val="22"/>
                <w:szCs w:val="22"/>
              </w:rPr>
              <w:t xml:space="preserve"> Research</w:t>
            </w:r>
          </w:p>
          <w:p w14:paraId="65BD65E4" w14:textId="77777777" w:rsidR="00D00578" w:rsidRDefault="00D00578">
            <w:pPr>
              <w:spacing w:after="160" w:line="259" w:lineRule="auto"/>
            </w:pPr>
          </w:p>
        </w:tc>
        <w:tc>
          <w:tcPr>
            <w:tcW w:w="8725" w:type="dxa"/>
          </w:tcPr>
          <w:p w14:paraId="65BD65E5"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Whether any compensation is available if injury occurs and, if so, what it consists of, or where further information may be obtained.</w:t>
            </w:r>
          </w:p>
          <w:p w14:paraId="65BD65E6"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Whether any medical treatments are available if injury occurs and, if so, what they consist of, or where further information may be obtained.</w:t>
            </w:r>
          </w:p>
        </w:tc>
      </w:tr>
      <w:tr w:rsidR="00D00578" w14:paraId="65BD65F3" w14:textId="77777777" w:rsidTr="00E20760">
        <w:tc>
          <w:tcPr>
            <w:tcW w:w="2065" w:type="dxa"/>
          </w:tcPr>
          <w:p w14:paraId="65BD65E8"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 xml:space="preserve">Required for Clinical Trials that Follow ICH-GCP </w:t>
            </w:r>
          </w:p>
          <w:p w14:paraId="65BD65E9" w14:textId="77777777" w:rsidR="00D00578" w:rsidRDefault="00D00578">
            <w:pPr>
              <w:spacing w:before="60" w:line="220" w:lineRule="auto"/>
              <w:ind w:left="360" w:hanging="360"/>
              <w:rPr>
                <w:b/>
              </w:rPr>
            </w:pPr>
          </w:p>
        </w:tc>
        <w:tc>
          <w:tcPr>
            <w:tcW w:w="8725" w:type="dxa"/>
          </w:tcPr>
          <w:p w14:paraId="65BD65E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31"/>
                <w:id w:val="2101595464"/>
              </w:sdtPr>
              <w:sdtContent>
                <w:r>
                  <w:rPr>
                    <w:rFonts w:ascii="Arial Unicode MS" w:eastAsia="Arial Unicode MS" w:hAnsi="Arial Unicode MS" w:cs="Arial Unicode MS"/>
                    <w:color w:val="000000"/>
                    <w:sz w:val="22"/>
                    <w:szCs w:val="22"/>
                  </w:rPr>
                  <w:t>☐</w:t>
                </w:r>
              </w:sdtContent>
            </w:sdt>
            <w:r>
              <w:rPr>
                <w:color w:val="000000"/>
                <w:sz w:val="22"/>
                <w:szCs w:val="22"/>
              </w:rPr>
              <w:t xml:space="preserve"> The approval of the IRB.</w:t>
            </w:r>
          </w:p>
          <w:p w14:paraId="65BD65E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32"/>
                <w:id w:val="-1578890834"/>
              </w:sdtPr>
              <w:sdtContent>
                <w:r>
                  <w:rPr>
                    <w:rFonts w:ascii="Arial Unicode MS" w:eastAsia="Arial Unicode MS" w:hAnsi="Arial Unicode MS" w:cs="Arial Unicode MS"/>
                    <w:color w:val="000000"/>
                    <w:sz w:val="22"/>
                    <w:szCs w:val="22"/>
                  </w:rPr>
                  <w:t>☐</w:t>
                </w:r>
              </w:sdtContent>
            </w:sdt>
            <w:r>
              <w:rPr>
                <w:color w:val="000000"/>
                <w:sz w:val="22"/>
                <w:szCs w:val="22"/>
              </w:rPr>
              <w:t xml:space="preserve"> The probability for random assignment to each treatment.</w:t>
            </w:r>
          </w:p>
          <w:p w14:paraId="65BD65E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33"/>
                <w:id w:val="-1615195156"/>
              </w:sdtPr>
              <w:sdtContent>
                <w:r>
                  <w:rPr>
                    <w:rFonts w:ascii="Arial Unicode MS" w:eastAsia="Arial Unicode MS" w:hAnsi="Arial Unicode MS" w:cs="Arial Unicode MS"/>
                    <w:color w:val="000000"/>
                    <w:sz w:val="22"/>
                    <w:szCs w:val="22"/>
                  </w:rPr>
                  <w:t>☐</w:t>
                </w:r>
              </w:sdtContent>
            </w:sdt>
            <w:r>
              <w:rPr>
                <w:color w:val="000000"/>
                <w:sz w:val="22"/>
                <w:szCs w:val="22"/>
              </w:rPr>
              <w:t xml:space="preserve"> The subject’s responsibilities.</w:t>
            </w:r>
          </w:p>
          <w:p w14:paraId="65BD65E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34"/>
                <w:id w:val="-1865435875"/>
              </w:sdtPr>
              <w:sdtContent>
                <w:r>
                  <w:rPr>
                    <w:rFonts w:ascii="Arial Unicode MS" w:eastAsia="Arial Unicode MS" w:hAnsi="Arial Unicode MS" w:cs="Arial Unicode MS"/>
                    <w:color w:val="000000"/>
                    <w:sz w:val="22"/>
                    <w:szCs w:val="22"/>
                  </w:rPr>
                  <w:t>☐</w:t>
                </w:r>
              </w:sdtContent>
            </w:sdt>
            <w:r>
              <w:rPr>
                <w:color w:val="000000"/>
                <w:sz w:val="22"/>
                <w:szCs w:val="22"/>
              </w:rPr>
              <w:t xml:space="preserve"> When applicable, the reasonably foreseeable risks or inconveniences to an embryo, fetus, or nursing infant.</w:t>
            </w:r>
          </w:p>
          <w:p w14:paraId="65BD65E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35"/>
                <w:id w:val="-1915777981"/>
              </w:sdtPr>
              <w:sdtContent>
                <w:r>
                  <w:rPr>
                    <w:rFonts w:ascii="Arial Unicode MS" w:eastAsia="Arial Unicode MS" w:hAnsi="Arial Unicode MS" w:cs="Arial Unicode MS"/>
                    <w:color w:val="000000"/>
                    <w:sz w:val="22"/>
                    <w:szCs w:val="22"/>
                  </w:rPr>
                  <w:t>☐</w:t>
                </w:r>
              </w:sdtContent>
            </w:sdt>
            <w:r>
              <w:rPr>
                <w:color w:val="000000"/>
                <w:sz w:val="22"/>
                <w:szCs w:val="22"/>
              </w:rPr>
              <w:t xml:space="preserve"> The important potential benefits and risks of the alternative procedures or courses of treatment that may be available to the subject.</w:t>
            </w:r>
          </w:p>
          <w:p w14:paraId="65BD65E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36"/>
                <w:id w:val="931702207"/>
              </w:sdtPr>
              <w:sdtContent>
                <w:r>
                  <w:rPr>
                    <w:rFonts w:ascii="Arial Unicode MS" w:eastAsia="Arial Unicode MS" w:hAnsi="Arial Unicode MS" w:cs="Arial Unicode MS"/>
                    <w:color w:val="000000"/>
                    <w:sz w:val="22"/>
                    <w:szCs w:val="22"/>
                  </w:rPr>
                  <w:t>☐</w:t>
                </w:r>
              </w:sdtContent>
            </w:sdt>
            <w:r>
              <w:rPr>
                <w:color w:val="000000"/>
                <w:sz w:val="22"/>
                <w:szCs w:val="22"/>
              </w:rPr>
              <w:t xml:space="preserve"> When there is no intended clinical benefit to the subject, a statement to this effect.</w:t>
            </w:r>
          </w:p>
          <w:p w14:paraId="65BD65F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37"/>
                <w:id w:val="53662619"/>
              </w:sdtPr>
              <w:sdtContent>
                <w:r>
                  <w:rPr>
                    <w:rFonts w:ascii="Arial Unicode MS" w:eastAsia="Arial Unicode MS" w:hAnsi="Arial Unicode MS" w:cs="Arial Unicode MS"/>
                    <w:color w:val="000000"/>
                    <w:sz w:val="22"/>
                    <w:szCs w:val="22"/>
                  </w:rPr>
                  <w:t>☐</w:t>
                </w:r>
              </w:sdtContent>
            </w:sdt>
            <w:r>
              <w:rPr>
                <w:color w:val="000000"/>
                <w:sz w:val="22"/>
                <w:szCs w:val="22"/>
              </w:rPr>
              <w:t xml:space="preserve"> The monitors, auditors, IRB, and regulatory authorities will be granted direct access to the subject’s original medical records for verification of </w:t>
            </w:r>
            <w:r>
              <w:rPr>
                <w:color w:val="000000"/>
                <w:sz w:val="22"/>
                <w:szCs w:val="22"/>
                <w:u w:val="single"/>
              </w:rPr>
              <w:t>clinical trial</w:t>
            </w:r>
            <w:r>
              <w:rPr>
                <w:color w:val="000000"/>
                <w:sz w:val="22"/>
                <w:szCs w:val="22"/>
              </w:rPr>
              <w:t xml:space="preserve"> procedures and data, without violating the confidentiality of the subject, to the extent permitted by applicable laws and regulations and that, by signing the consent document, the subject or </w:t>
            </w:r>
            <w:r>
              <w:rPr>
                <w:color w:val="000000"/>
                <w:sz w:val="22"/>
                <w:szCs w:val="22"/>
                <w:u w:val="single"/>
              </w:rPr>
              <w:t>LAR</w:t>
            </w:r>
            <w:r>
              <w:rPr>
                <w:color w:val="000000"/>
                <w:sz w:val="22"/>
                <w:szCs w:val="22"/>
              </w:rPr>
              <w:t xml:space="preserve"> is authorizing such access.</w:t>
            </w:r>
          </w:p>
          <w:p w14:paraId="65BD65F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38"/>
                <w:id w:val="1459230137"/>
              </w:sdtPr>
              <w:sdtContent>
                <w:r>
                  <w:rPr>
                    <w:rFonts w:ascii="Arial Unicode MS" w:eastAsia="Arial Unicode MS" w:hAnsi="Arial Unicode MS" w:cs="Arial Unicode MS"/>
                    <w:color w:val="000000"/>
                    <w:sz w:val="22"/>
                    <w:szCs w:val="22"/>
                  </w:rPr>
                  <w:t>☐</w:t>
                </w:r>
              </w:sdtContent>
            </w:sdt>
            <w:r>
              <w:rPr>
                <w:color w:val="000000"/>
                <w:sz w:val="22"/>
                <w:szCs w:val="22"/>
              </w:rPr>
              <w:t xml:space="preserve"> If the results of the trial are published, the subject’s identity will remain confidential.</w:t>
            </w:r>
          </w:p>
          <w:p w14:paraId="65BD65F2" w14:textId="77777777" w:rsidR="00D00578" w:rsidRDefault="00D00578">
            <w:pPr>
              <w:pBdr>
                <w:top w:val="nil"/>
                <w:left w:val="nil"/>
                <w:bottom w:val="nil"/>
                <w:right w:val="nil"/>
                <w:between w:val="nil"/>
              </w:pBdr>
              <w:spacing w:after="120" w:line="324" w:lineRule="auto"/>
              <w:ind w:left="864" w:hanging="288"/>
              <w:rPr>
                <w:color w:val="000000"/>
                <w:sz w:val="22"/>
                <w:szCs w:val="22"/>
              </w:rPr>
            </w:pPr>
          </w:p>
        </w:tc>
      </w:tr>
      <w:tr w:rsidR="00D00578" w14:paraId="65BD65FA" w14:textId="77777777" w:rsidTr="00E20760">
        <w:tc>
          <w:tcPr>
            <w:tcW w:w="2065" w:type="dxa"/>
          </w:tcPr>
          <w:p w14:paraId="65BD65F4"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lastRenderedPageBreak/>
              <w:t xml:space="preserve">Required for FDA-Regulated Research </w:t>
            </w:r>
          </w:p>
          <w:p w14:paraId="65BD65F5" w14:textId="77777777" w:rsidR="00D00578" w:rsidRDefault="00D00578">
            <w:pPr>
              <w:spacing w:before="60" w:line="220" w:lineRule="auto"/>
              <w:rPr>
                <w:b/>
              </w:rPr>
            </w:pPr>
          </w:p>
        </w:tc>
        <w:tc>
          <w:tcPr>
            <w:tcW w:w="8725" w:type="dxa"/>
          </w:tcPr>
          <w:p w14:paraId="65BD65F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r>
              <w:rPr>
                <w:rFonts w:ascii="MS Gothic" w:eastAsia="MS Gothic" w:hAnsi="MS Gothic" w:cs="MS Gothic"/>
                <w:color w:val="000000"/>
                <w:sz w:val="22"/>
                <w:szCs w:val="22"/>
              </w:rPr>
              <w:t>☐</w:t>
            </w:r>
            <w:r>
              <w:rPr>
                <w:color w:val="000000"/>
                <w:sz w:val="22"/>
                <w:szCs w:val="22"/>
              </w:rPr>
              <w:t xml:space="preserve"> The possibility that the Food and Drug Administration may inspect the records.</w:t>
            </w:r>
          </w:p>
          <w:p w14:paraId="65BD65F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39"/>
                <w:id w:val="-1701469224"/>
              </w:sdtPr>
              <w:sdtContent>
                <w:r>
                  <w:rPr>
                    <w:rFonts w:ascii="Arial Unicode MS" w:eastAsia="Arial Unicode MS" w:hAnsi="Arial Unicode MS" w:cs="Arial Unicode MS"/>
                    <w:color w:val="000000"/>
                    <w:sz w:val="22"/>
                    <w:szCs w:val="22"/>
                  </w:rPr>
                  <w:t>☐</w:t>
                </w:r>
              </w:sdtContent>
            </w:sdt>
            <w:r>
              <w:rPr>
                <w:color w:val="000000"/>
                <w:sz w:val="22"/>
                <w:szCs w:val="22"/>
              </w:rPr>
              <w:t xml:space="preserve"> The data collected on the subject to the point of withdrawal remains part of the study database and may not be removed.</w:t>
            </w:r>
          </w:p>
          <w:p w14:paraId="65BD65F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40"/>
                <w:id w:val="-26421691"/>
              </w:sdtPr>
              <w:sdtContent>
                <w:r>
                  <w:rPr>
                    <w:rFonts w:ascii="Arial Unicode MS" w:eastAsia="Arial Unicode MS" w:hAnsi="Arial Unicode MS" w:cs="Arial Unicode MS"/>
                    <w:color w:val="000000"/>
                    <w:sz w:val="22"/>
                    <w:szCs w:val="22"/>
                  </w:rPr>
                  <w:t>☐</w:t>
                </w:r>
              </w:sdtContent>
            </w:sdt>
            <w:r>
              <w:rPr>
                <w:color w:val="000000"/>
                <w:sz w:val="22"/>
                <w:szCs w:val="22"/>
              </w:rPr>
              <w:t xml:space="preserve"> The investigator should ask a subject who is withdrawing whether the subject wishes to provide further data collection from routine medical care.</w:t>
            </w:r>
          </w:p>
          <w:p w14:paraId="65BD65F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41"/>
                <w:id w:val="1928465209"/>
              </w:sdtPr>
              <w:sdtContent>
                <w:r>
                  <w:rPr>
                    <w:rFonts w:ascii="Arial Unicode MS" w:eastAsia="Arial Unicode MS" w:hAnsi="Arial Unicode MS" w:cs="Arial Unicode MS"/>
                    <w:color w:val="000000"/>
                    <w:sz w:val="22"/>
                    <w:szCs w:val="22"/>
                  </w:rPr>
                  <w:t>☐</w:t>
                </w:r>
              </w:sdtContent>
            </w:sdt>
            <w:r>
              <w:rPr>
                <w:color w:val="000000"/>
                <w:sz w:val="22"/>
                <w:szCs w:val="22"/>
              </w:rPr>
              <w:t xml:space="preserve"> For controlled drug or device trials (except Phase I drug trials) and pediatric device surveillance trials: “A description of this clinical trial will be available on </w:t>
            </w:r>
            <w:hyperlink r:id="rId11">
              <w:r>
                <w:rPr>
                  <w:color w:val="0563C1"/>
                  <w:sz w:val="22"/>
                  <w:szCs w:val="22"/>
                  <w:u w:val="single"/>
                </w:rPr>
                <w:t>http://www.ClinicalTrials.gov</w:t>
              </w:r>
            </w:hyperlink>
            <w:r>
              <w:rPr>
                <w:color w:val="000000"/>
                <w:sz w:val="22"/>
                <w:szCs w:val="22"/>
              </w:rPr>
              <w:t>, as required by U.S. Law. This Web site will not include information that can identify you. At most, the Web site will include a summary of the results. You can search this Web site at any time.”</w:t>
            </w:r>
          </w:p>
        </w:tc>
      </w:tr>
      <w:tr w:rsidR="00D00578" w14:paraId="65BD660B" w14:textId="77777777" w:rsidTr="00E20760">
        <w:tc>
          <w:tcPr>
            <w:tcW w:w="2065" w:type="dxa"/>
          </w:tcPr>
          <w:p w14:paraId="65BD65FB" w14:textId="77777777" w:rsidR="00D00578" w:rsidRDefault="00124D34">
            <w:pPr>
              <w:pBdr>
                <w:top w:val="nil"/>
                <w:left w:val="nil"/>
                <w:bottom w:val="nil"/>
                <w:right w:val="nil"/>
                <w:between w:val="nil"/>
              </w:pBdr>
              <w:spacing w:after="120" w:line="276" w:lineRule="auto"/>
              <w:rPr>
                <w:color w:val="000000"/>
                <w:sz w:val="22"/>
                <w:szCs w:val="22"/>
              </w:rPr>
            </w:pPr>
            <w:r>
              <w:rPr>
                <w:b/>
                <w:color w:val="000000"/>
                <w:sz w:val="22"/>
                <w:szCs w:val="22"/>
              </w:rPr>
              <w:t xml:space="preserve">Additional: </w:t>
            </w:r>
            <w:r>
              <w:rPr>
                <w:color w:val="000000"/>
                <w:sz w:val="22"/>
                <w:szCs w:val="22"/>
              </w:rPr>
              <w:t>(Include when appropriate.)</w:t>
            </w:r>
          </w:p>
          <w:p w14:paraId="65BD65FC" w14:textId="77777777" w:rsidR="00D00578" w:rsidRDefault="00D00578">
            <w:pPr>
              <w:spacing w:before="60" w:line="220" w:lineRule="auto"/>
              <w:rPr>
                <w:b/>
              </w:rPr>
            </w:pPr>
          </w:p>
        </w:tc>
        <w:tc>
          <w:tcPr>
            <w:tcW w:w="8725" w:type="dxa"/>
          </w:tcPr>
          <w:p w14:paraId="65BD65FD"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The particular treatment or procedure may involve risks to the subject, which are currently unforeseeable.</w:t>
            </w:r>
          </w:p>
          <w:p w14:paraId="65BD65FE"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If the subject is or becomes pregnant, the particular treatment or procedure may involve risks to the embryo or fetus, which are currently unforeseeable.</w:t>
            </w:r>
          </w:p>
          <w:p w14:paraId="65BD65FF"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Anticipated circumstances under which the subject’s participation may be terminated by the investigator without regard to the subject’s consent.</w:t>
            </w:r>
          </w:p>
          <w:p w14:paraId="65BD6600"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Any additional costs to the subject that may result from participation in the research.</w:t>
            </w:r>
          </w:p>
          <w:p w14:paraId="65BD6601"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The consequences of a subject’s decision to withdraw from the research.</w:t>
            </w:r>
          </w:p>
          <w:p w14:paraId="65BD6602"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Procedures for orderly termination of participation by the subject.</w:t>
            </w:r>
          </w:p>
          <w:p w14:paraId="65BD6603"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Significant new findings developed during the course of the research, which may relate to the subject’s willingness to continue participation will be provided to the subject.</w:t>
            </w:r>
          </w:p>
          <w:p w14:paraId="65BD6604"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Approximate number of subjects involved in the study.</w:t>
            </w:r>
          </w:p>
          <w:p w14:paraId="65BD6605"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Amount and schedule of all payments.</w:t>
            </w:r>
          </w:p>
          <w:p w14:paraId="65BD6606"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A statement that the subject’s biospecimens (even if identifiers are removed) may be used for commercial profit and whether the subject will or will not share in this commercial profit. (</w:t>
            </w:r>
            <w:r>
              <w:rPr>
                <w:b/>
                <w:color w:val="000000"/>
                <w:sz w:val="22"/>
                <w:szCs w:val="22"/>
              </w:rPr>
              <w:t>NA if research is subject to Pre-2018 Requirements)</w:t>
            </w:r>
          </w:p>
          <w:p w14:paraId="65BD660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r>
              <w:rPr>
                <w:rFonts w:ascii="MS Gothic" w:eastAsia="MS Gothic" w:hAnsi="MS Gothic" w:cs="MS Gothic"/>
                <w:color w:val="000000"/>
                <w:sz w:val="22"/>
                <w:szCs w:val="22"/>
              </w:rPr>
              <w:t>☐</w:t>
            </w:r>
            <w:r>
              <w:rPr>
                <w:color w:val="000000"/>
                <w:sz w:val="22"/>
                <w:szCs w:val="22"/>
              </w:rPr>
              <w:t xml:space="preserve"> A statement regarding whether clinically relevant research results, including individual research results, will be disclosed to subjects, and if so, under what conditions. (</w:t>
            </w:r>
            <w:r>
              <w:rPr>
                <w:b/>
                <w:color w:val="000000"/>
                <w:sz w:val="22"/>
                <w:szCs w:val="22"/>
              </w:rPr>
              <w:t>NA if research is subject to Pre-2018 Requirements)</w:t>
            </w:r>
          </w:p>
          <w:p w14:paraId="65BD660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r>
              <w:rPr>
                <w:rFonts w:ascii="MS Gothic" w:eastAsia="MS Gothic" w:hAnsi="MS Gothic" w:cs="MS Gothic"/>
                <w:color w:val="000000"/>
                <w:sz w:val="22"/>
                <w:szCs w:val="22"/>
              </w:rPr>
              <w:t>☐</w:t>
            </w:r>
            <w:r>
              <w:rPr>
                <w:color w:val="000000"/>
                <w:sz w:val="22"/>
                <w:szCs w:val="22"/>
              </w:rPr>
              <w:t xml:space="preserve"> For research involving biospecimens, whether the research will (if known) or might include whole genome sequencing (</w:t>
            </w:r>
            <w:r>
              <w:rPr>
                <w:i/>
                <w:color w:val="000000"/>
                <w:sz w:val="22"/>
                <w:szCs w:val="22"/>
              </w:rPr>
              <w:t xml:space="preserve">i.e., </w:t>
            </w:r>
            <w:r>
              <w:rPr>
                <w:color w:val="000000"/>
                <w:sz w:val="22"/>
                <w:szCs w:val="22"/>
              </w:rPr>
              <w:t>sequencing of a human germline or somatic specimen with the intent to generate the genome or exome sequence of that specimen). (NA if research is subject to Pre-2018 Requirements)</w:t>
            </w:r>
          </w:p>
          <w:p w14:paraId="65BD660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lastRenderedPageBreak/>
              <w:t xml:space="preserve"> </w:t>
            </w:r>
            <w:r>
              <w:rPr>
                <w:rFonts w:ascii="MS Gothic" w:eastAsia="MS Gothic" w:hAnsi="MS Gothic" w:cs="MS Gothic"/>
                <w:color w:val="000000"/>
                <w:sz w:val="22"/>
                <w:szCs w:val="22"/>
              </w:rPr>
              <w:t>☐</w:t>
            </w:r>
            <w:r>
              <w:rPr>
                <w:color w:val="000000"/>
                <w:sz w:val="22"/>
                <w:szCs w:val="22"/>
              </w:rPr>
              <w:t xml:space="preserve"> Any additional information which should be given to subjects when in the IRB’s judgement the information would meaningfully add to the protection of the rights and welfare of subjects.</w:t>
            </w:r>
            <w:r>
              <w:rPr>
                <w:color w:val="000000"/>
                <w:sz w:val="22"/>
                <w:szCs w:val="22"/>
                <w:vertAlign w:val="superscript"/>
              </w:rPr>
              <w:footnoteReference w:id="3"/>
            </w:r>
          </w:p>
          <w:p w14:paraId="65BD660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r>
              <w:rPr>
                <w:rFonts w:ascii="MS Gothic" w:eastAsia="MS Gothic" w:hAnsi="MS Gothic" w:cs="MS Gothic"/>
                <w:color w:val="000000"/>
                <w:sz w:val="22"/>
                <w:szCs w:val="22"/>
              </w:rPr>
              <w:t>☐</w:t>
            </w:r>
            <w:r>
              <w:rPr>
                <w:color w:val="000000"/>
                <w:sz w:val="22"/>
                <w:szCs w:val="22"/>
              </w:rPr>
              <w:t xml:space="preserve"> When the study involves genetic testing, a statement that outlines the protections afforded to the subject under the Genetic Information Nondiscrimination Act (GINA).</w:t>
            </w:r>
          </w:p>
        </w:tc>
      </w:tr>
    </w:tbl>
    <w:p w14:paraId="65BD660C" w14:textId="77777777" w:rsidR="00D00578" w:rsidRDefault="00D00578">
      <w:pPr>
        <w:pBdr>
          <w:top w:val="nil"/>
          <w:left w:val="nil"/>
          <w:bottom w:val="nil"/>
          <w:right w:val="nil"/>
          <w:between w:val="nil"/>
        </w:pBdr>
        <w:spacing w:after="120" w:line="324" w:lineRule="auto"/>
        <w:ind w:left="864" w:hanging="288"/>
        <w:rPr>
          <w:rFonts w:ascii="Arial" w:eastAsia="Arial" w:hAnsi="Arial" w:cs="Arial"/>
          <w:color w:val="767171"/>
        </w:rPr>
      </w:pPr>
    </w:p>
    <w:p w14:paraId="65BD660D"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 xml:space="preserve"> Study Conduct (IND studies)</w:t>
      </w:r>
    </w:p>
    <w:tbl>
      <w:tblPr>
        <w:tblStyle w:val="afffff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244"/>
        <w:gridCol w:w="8546"/>
      </w:tblGrid>
      <w:tr w:rsidR="00D00578" w14:paraId="65BD6610" w14:textId="77777777" w:rsidTr="00E20760">
        <w:tc>
          <w:tcPr>
            <w:tcW w:w="2244" w:type="dxa"/>
            <w:shd w:val="clear" w:color="auto" w:fill="E7E6E6"/>
          </w:tcPr>
          <w:p w14:paraId="65BD660E"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546" w:type="dxa"/>
            <w:shd w:val="clear" w:color="auto" w:fill="E7E6E6"/>
          </w:tcPr>
          <w:p w14:paraId="65BD660F"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Study Conduct Category</w:t>
            </w:r>
          </w:p>
        </w:tc>
      </w:tr>
      <w:tr w:rsidR="00D00578" w14:paraId="65BD6613" w14:textId="77777777" w:rsidTr="00E20760">
        <w:tc>
          <w:tcPr>
            <w:tcW w:w="2244" w:type="dxa"/>
          </w:tcPr>
          <w:p w14:paraId="65BD661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42"/>
                <w:id w:val="82779274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43"/>
                <w:id w:val="143630429"/>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44"/>
                <w:id w:val="199899619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1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Investigators are responsible for the control of drugs under investigation.</w:t>
            </w:r>
          </w:p>
        </w:tc>
      </w:tr>
      <w:tr w:rsidR="00D00578" w14:paraId="65BD6616" w14:textId="77777777" w:rsidTr="00E20760">
        <w:tc>
          <w:tcPr>
            <w:tcW w:w="2244" w:type="dxa"/>
          </w:tcPr>
          <w:p w14:paraId="65BD661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45"/>
                <w:id w:val="121007840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46"/>
                <w:id w:val="1055740933"/>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47"/>
                <w:id w:val="-1912916133"/>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1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Investigators administer the drug only to subjects under their personal supervision or under the supervision of a sub-investigator responsible to the investigator.</w:t>
            </w:r>
          </w:p>
        </w:tc>
      </w:tr>
      <w:tr w:rsidR="00D00578" w14:paraId="65BD6619" w14:textId="77777777" w:rsidTr="00E20760">
        <w:tc>
          <w:tcPr>
            <w:tcW w:w="2244" w:type="dxa"/>
          </w:tcPr>
          <w:p w14:paraId="65BD661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48"/>
                <w:id w:val="-525783032"/>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49"/>
                <w:id w:val="64847512"/>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50"/>
                <w:id w:val="-39581675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1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Investigators do not supply the investigational drug to any person not authorized to receive it.</w:t>
            </w:r>
          </w:p>
        </w:tc>
      </w:tr>
    </w:tbl>
    <w:p w14:paraId="65BD661A" w14:textId="77777777" w:rsidR="00D00578" w:rsidRDefault="00D00578">
      <w:pPr>
        <w:pBdr>
          <w:top w:val="nil"/>
          <w:left w:val="nil"/>
          <w:bottom w:val="nil"/>
          <w:right w:val="nil"/>
          <w:between w:val="nil"/>
        </w:pBdr>
        <w:spacing w:after="120" w:line="324" w:lineRule="auto"/>
        <w:ind w:left="864" w:hanging="288"/>
        <w:rPr>
          <w:rFonts w:ascii="Arial" w:eastAsia="Arial" w:hAnsi="Arial" w:cs="Arial"/>
          <w:color w:val="767171"/>
        </w:rPr>
      </w:pPr>
    </w:p>
    <w:p w14:paraId="65BD661B"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 xml:space="preserve"> Study Conduct (IDE studies)</w:t>
      </w:r>
    </w:p>
    <w:tbl>
      <w:tblPr>
        <w:tblStyle w:val="afffff2"/>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244"/>
        <w:gridCol w:w="8546"/>
      </w:tblGrid>
      <w:tr w:rsidR="00D00578" w14:paraId="65BD661E" w14:textId="77777777" w:rsidTr="00E20760">
        <w:tc>
          <w:tcPr>
            <w:tcW w:w="2244" w:type="dxa"/>
            <w:shd w:val="clear" w:color="auto" w:fill="E7E6E6"/>
          </w:tcPr>
          <w:p w14:paraId="65BD661C" w14:textId="77777777" w:rsidR="00D00578" w:rsidRDefault="00124D34">
            <w:pPr>
              <w:pBdr>
                <w:top w:val="nil"/>
                <w:left w:val="nil"/>
                <w:bottom w:val="nil"/>
                <w:right w:val="nil"/>
                <w:between w:val="nil"/>
              </w:pBdr>
              <w:spacing w:after="120" w:line="276" w:lineRule="auto"/>
              <w:rPr>
                <w:color w:val="000000"/>
                <w:sz w:val="22"/>
                <w:szCs w:val="22"/>
              </w:rPr>
            </w:pPr>
            <w:r>
              <w:rPr>
                <w:b/>
                <w:color w:val="000000"/>
                <w:sz w:val="22"/>
                <w:szCs w:val="22"/>
              </w:rPr>
              <w:t>Response</w:t>
            </w:r>
          </w:p>
        </w:tc>
        <w:tc>
          <w:tcPr>
            <w:tcW w:w="8546" w:type="dxa"/>
            <w:shd w:val="clear" w:color="auto" w:fill="E7E6E6"/>
          </w:tcPr>
          <w:p w14:paraId="65BD661D" w14:textId="77777777" w:rsidR="00D00578" w:rsidRDefault="00124D34">
            <w:pPr>
              <w:pBdr>
                <w:top w:val="nil"/>
                <w:left w:val="nil"/>
                <w:bottom w:val="nil"/>
                <w:right w:val="nil"/>
                <w:between w:val="nil"/>
              </w:pBdr>
              <w:spacing w:after="120" w:line="276" w:lineRule="auto"/>
              <w:rPr>
                <w:color w:val="000000"/>
                <w:sz w:val="22"/>
                <w:szCs w:val="22"/>
              </w:rPr>
            </w:pPr>
            <w:r>
              <w:rPr>
                <w:b/>
                <w:color w:val="000000"/>
                <w:sz w:val="22"/>
                <w:szCs w:val="22"/>
              </w:rPr>
              <w:t>Study Conduct Category</w:t>
            </w:r>
          </w:p>
        </w:tc>
      </w:tr>
      <w:tr w:rsidR="00D00578" w14:paraId="65BD6621" w14:textId="77777777" w:rsidTr="00E20760">
        <w:tc>
          <w:tcPr>
            <w:tcW w:w="2244" w:type="dxa"/>
          </w:tcPr>
          <w:p w14:paraId="65BD661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51"/>
                <w:id w:val="66152117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52"/>
                <w:id w:val="-1835902971"/>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53"/>
                <w:id w:val="44882886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2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Investigators permit an investigational device to be used only with subjects under the investigator’s supervision.</w:t>
            </w:r>
          </w:p>
        </w:tc>
      </w:tr>
      <w:tr w:rsidR="00D00578" w14:paraId="65BD6624" w14:textId="77777777" w:rsidTr="00E20760">
        <w:tc>
          <w:tcPr>
            <w:tcW w:w="2244" w:type="dxa"/>
          </w:tcPr>
          <w:p w14:paraId="65BD662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54"/>
                <w:id w:val="11887965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55"/>
                <w:id w:val="1214154083"/>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56"/>
                <w:id w:val="-203818697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2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Investigators do not supply an investigational device to any person not authorized to receive it.</w:t>
            </w:r>
          </w:p>
        </w:tc>
      </w:tr>
      <w:tr w:rsidR="00D00578" w14:paraId="65BD6627" w14:textId="77777777" w:rsidTr="00E20760">
        <w:tc>
          <w:tcPr>
            <w:tcW w:w="2244" w:type="dxa"/>
          </w:tcPr>
          <w:p w14:paraId="65BD662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57"/>
                <w:id w:val="36588796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58"/>
                <w:id w:val="-1911148351"/>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59"/>
                <w:id w:val="-1078745093"/>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2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Upon completion or termination of a clinical </w:t>
            </w:r>
            <w:r>
              <w:rPr>
                <w:color w:val="000000"/>
                <w:sz w:val="22"/>
                <w:szCs w:val="22"/>
                <w:u w:val="single"/>
              </w:rPr>
              <w:t>investigation</w:t>
            </w:r>
            <w:r>
              <w:rPr>
                <w:color w:val="000000"/>
                <w:sz w:val="22"/>
                <w:szCs w:val="22"/>
              </w:rPr>
              <w:t xml:space="preserve"> or the investigator’s part of an, or at the sponsor’s </w:t>
            </w:r>
            <w:r>
              <w:rPr>
                <w:color w:val="000000"/>
                <w:sz w:val="22"/>
                <w:szCs w:val="22"/>
                <w:u w:val="single"/>
              </w:rPr>
              <w:t>investigation</w:t>
            </w:r>
            <w:r>
              <w:rPr>
                <w:color w:val="000000"/>
                <w:sz w:val="22"/>
                <w:szCs w:val="22"/>
              </w:rPr>
              <w:t xml:space="preserve"> request, investigators return to the sponsor any remaining supply of the device or otherwise dispose of the device as the sponsor directs.</w:t>
            </w:r>
          </w:p>
        </w:tc>
      </w:tr>
      <w:tr w:rsidR="00D00578" w14:paraId="65BD662A" w14:textId="77777777" w:rsidTr="00E20760">
        <w:tc>
          <w:tcPr>
            <w:tcW w:w="2244" w:type="dxa"/>
          </w:tcPr>
          <w:p w14:paraId="65BD662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60"/>
                <w:id w:val="-118304000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61"/>
                <w:id w:val="57147130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62"/>
                <w:id w:val="-72328765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2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If the investigation is terminated, suspended, discontinued, or completed, investigators return the unused supplies of the drug to the sponsor, or otherwise provide for disposition of the unused supplies of the drug as authorized by the sponsor.</w:t>
            </w:r>
          </w:p>
        </w:tc>
      </w:tr>
      <w:tr w:rsidR="00D00578" w14:paraId="65BD662D" w14:textId="77777777" w:rsidTr="00E20760">
        <w:tc>
          <w:tcPr>
            <w:tcW w:w="2244" w:type="dxa"/>
          </w:tcPr>
          <w:p w14:paraId="65BD662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63"/>
                <w:id w:val="-1683968947"/>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64"/>
                <w:id w:val="155073044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65"/>
                <w:id w:val="-400297336"/>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2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If an investigational drug is subject to the Controlled Substances Act, investigators take adequate precautions, including storage of the investigational drug in a securely locked, substantially constructed cabinet, or other securely locked, substantially constructed enclosure, access to which is limited, to prevent theft or diversion of the substance into illegal channels of distribution.</w:t>
            </w:r>
          </w:p>
        </w:tc>
      </w:tr>
      <w:tr w:rsidR="00D00578" w14:paraId="65BD6630" w14:textId="77777777" w:rsidTr="00E20760">
        <w:tc>
          <w:tcPr>
            <w:tcW w:w="2244" w:type="dxa"/>
          </w:tcPr>
          <w:p w14:paraId="65BD662E" w14:textId="77777777" w:rsidR="00D00578" w:rsidRDefault="00D00578">
            <w:pPr>
              <w:pBdr>
                <w:top w:val="nil"/>
                <w:left w:val="nil"/>
                <w:bottom w:val="nil"/>
                <w:right w:val="nil"/>
                <w:between w:val="nil"/>
              </w:pBdr>
              <w:spacing w:after="120" w:line="276" w:lineRule="auto"/>
              <w:rPr>
                <w:color w:val="000000"/>
                <w:sz w:val="22"/>
                <w:szCs w:val="22"/>
              </w:rPr>
            </w:pPr>
          </w:p>
        </w:tc>
        <w:tc>
          <w:tcPr>
            <w:tcW w:w="8546" w:type="dxa"/>
          </w:tcPr>
          <w:p w14:paraId="65BD662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Investigators prepare and submit the following reports to the sponsor:</w:t>
            </w:r>
          </w:p>
        </w:tc>
      </w:tr>
      <w:tr w:rsidR="00D00578" w14:paraId="65BD6633" w14:textId="77777777" w:rsidTr="00E20760">
        <w:tc>
          <w:tcPr>
            <w:tcW w:w="2244" w:type="dxa"/>
          </w:tcPr>
          <w:p w14:paraId="65BD663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66"/>
                <w:id w:val="-113471768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67"/>
                <w:id w:val="160716179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68"/>
                <w:id w:val="125269922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32"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Any unanticipated adverse device effect occurring during an </w:t>
            </w:r>
            <w:r>
              <w:rPr>
                <w:color w:val="000000"/>
                <w:sz w:val="22"/>
                <w:szCs w:val="22"/>
                <w:u w:val="single"/>
              </w:rPr>
              <w:t>investigation</w:t>
            </w:r>
            <w:r>
              <w:rPr>
                <w:color w:val="000000"/>
                <w:sz w:val="22"/>
                <w:szCs w:val="22"/>
              </w:rPr>
              <w:t>. (Within 5 working days.)</w:t>
            </w:r>
          </w:p>
        </w:tc>
      </w:tr>
      <w:tr w:rsidR="00D00578" w14:paraId="65BD6636" w14:textId="77777777" w:rsidTr="00E20760">
        <w:tc>
          <w:tcPr>
            <w:tcW w:w="2244" w:type="dxa"/>
          </w:tcPr>
          <w:p w14:paraId="65BD663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69"/>
                <w:id w:val="-205074816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70"/>
                <w:id w:val="-59278751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71"/>
                <w:id w:val="-93628468"/>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35"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Withdrawal of approval by the reviewing IRB of the investigator’s part of an </w:t>
            </w:r>
            <w:r>
              <w:rPr>
                <w:color w:val="000000"/>
                <w:sz w:val="22"/>
                <w:szCs w:val="22"/>
                <w:u w:val="single"/>
              </w:rPr>
              <w:t>investigation</w:t>
            </w:r>
            <w:r>
              <w:rPr>
                <w:color w:val="000000"/>
                <w:sz w:val="22"/>
                <w:szCs w:val="22"/>
              </w:rPr>
              <w:t>. (Within 5 working days.)</w:t>
            </w:r>
          </w:p>
        </w:tc>
      </w:tr>
      <w:tr w:rsidR="00D00578" w14:paraId="65BD6639" w14:textId="77777777" w:rsidTr="00E20760">
        <w:tc>
          <w:tcPr>
            <w:tcW w:w="2244" w:type="dxa"/>
          </w:tcPr>
          <w:p w14:paraId="65BD663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72"/>
                <w:id w:val="194218505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73"/>
                <w:id w:val="819011513"/>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74"/>
                <w:id w:val="110676837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38"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Progress reports on the </w:t>
            </w:r>
            <w:r>
              <w:rPr>
                <w:color w:val="000000"/>
                <w:sz w:val="22"/>
                <w:szCs w:val="22"/>
                <w:u w:val="single"/>
              </w:rPr>
              <w:t>investigation</w:t>
            </w:r>
            <w:r>
              <w:rPr>
                <w:color w:val="000000"/>
                <w:sz w:val="22"/>
                <w:szCs w:val="22"/>
              </w:rPr>
              <w:t>. (At least yearly.)</w:t>
            </w:r>
          </w:p>
        </w:tc>
      </w:tr>
      <w:tr w:rsidR="00D00578" w14:paraId="65BD663C" w14:textId="77777777" w:rsidTr="00E20760">
        <w:tc>
          <w:tcPr>
            <w:tcW w:w="2244" w:type="dxa"/>
          </w:tcPr>
          <w:p w14:paraId="65BD663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75"/>
                <w:id w:val="90070885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76"/>
                <w:id w:val="680631632"/>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77"/>
                <w:id w:val="146415764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3B"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Any deviation from the investigational plan to protect the life or physical well-being of a subject in an emergency. (As soon as possible, but in no event later than 5 working days after the emergency occurred.)</w:t>
            </w:r>
          </w:p>
        </w:tc>
      </w:tr>
      <w:tr w:rsidR="00D00578" w14:paraId="65BD663F" w14:textId="77777777" w:rsidTr="00E20760">
        <w:tc>
          <w:tcPr>
            <w:tcW w:w="2244" w:type="dxa"/>
          </w:tcPr>
          <w:p w14:paraId="65BD663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r>
              <w:rPr>
                <w:rFonts w:ascii="MS Gothic" w:eastAsia="MS Gothic" w:hAnsi="MS Gothic" w:cs="MS Gothic"/>
                <w:color w:val="000000"/>
                <w:sz w:val="22"/>
                <w:szCs w:val="22"/>
              </w:rPr>
              <w:t>☐</w:t>
            </w:r>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r>
              <w:rPr>
                <w:rFonts w:ascii="MS Gothic" w:eastAsia="MS Gothic" w:hAnsi="MS Gothic" w:cs="MS Gothic"/>
                <w:color w:val="000000"/>
                <w:sz w:val="22"/>
                <w:szCs w:val="22"/>
              </w:rPr>
              <w:t>☐</w:t>
            </w:r>
            <w:r>
              <w:rPr>
                <w:color w:val="000000"/>
                <w:sz w:val="22"/>
                <w:szCs w:val="22"/>
              </w:rPr>
              <w:t xml:space="preserve"> NA</w:t>
            </w:r>
          </w:p>
        </w:tc>
        <w:tc>
          <w:tcPr>
            <w:tcW w:w="8546" w:type="dxa"/>
          </w:tcPr>
          <w:p w14:paraId="65BD663E"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Use of a device without obtaining informed consent (within 5 working days after the use occurs).</w:t>
            </w:r>
          </w:p>
        </w:tc>
      </w:tr>
      <w:tr w:rsidR="00D00578" w14:paraId="65BD6642" w14:textId="77777777" w:rsidTr="00E20760">
        <w:tc>
          <w:tcPr>
            <w:tcW w:w="2244" w:type="dxa"/>
          </w:tcPr>
          <w:p w14:paraId="65BD664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78"/>
                <w:id w:val="136694617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79"/>
                <w:id w:val="185745512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80"/>
                <w:id w:val="-146163985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41"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A final report. (Within 3 months after termination or completion of the </w:t>
            </w:r>
            <w:r>
              <w:rPr>
                <w:color w:val="000000"/>
                <w:sz w:val="22"/>
                <w:szCs w:val="22"/>
                <w:u w:val="single"/>
              </w:rPr>
              <w:t>investigation</w:t>
            </w:r>
            <w:r>
              <w:rPr>
                <w:color w:val="000000"/>
                <w:sz w:val="22"/>
                <w:szCs w:val="22"/>
              </w:rPr>
              <w:t xml:space="preserve"> or the investigator’s part of the </w:t>
            </w:r>
            <w:r>
              <w:rPr>
                <w:color w:val="000000"/>
                <w:sz w:val="22"/>
                <w:szCs w:val="22"/>
                <w:u w:val="single"/>
              </w:rPr>
              <w:t>investigation</w:t>
            </w:r>
            <w:r>
              <w:rPr>
                <w:color w:val="000000"/>
                <w:sz w:val="22"/>
                <w:szCs w:val="22"/>
              </w:rPr>
              <w:t>.)</w:t>
            </w:r>
          </w:p>
        </w:tc>
      </w:tr>
      <w:tr w:rsidR="00D00578" w14:paraId="65BD6645" w14:textId="77777777" w:rsidTr="00E20760">
        <w:tc>
          <w:tcPr>
            <w:tcW w:w="2244" w:type="dxa"/>
          </w:tcPr>
          <w:p w14:paraId="65BD6643" w14:textId="77777777" w:rsidR="00D00578" w:rsidRDefault="00D00578"/>
        </w:tc>
        <w:tc>
          <w:tcPr>
            <w:tcW w:w="8546" w:type="dxa"/>
          </w:tcPr>
          <w:p w14:paraId="65BD664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Investigators prepare and submit the following reports to the IRB:</w:t>
            </w:r>
          </w:p>
        </w:tc>
      </w:tr>
      <w:tr w:rsidR="00D00578" w14:paraId="65BD6648" w14:textId="77777777" w:rsidTr="00E20760">
        <w:tc>
          <w:tcPr>
            <w:tcW w:w="2244" w:type="dxa"/>
          </w:tcPr>
          <w:p w14:paraId="65BD664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81"/>
                <w:id w:val="-1540422996"/>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82"/>
                <w:id w:val="-929417963"/>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83"/>
                <w:id w:val="-912935611"/>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47"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Any unanticipated adverse device effect occurring during an </w:t>
            </w:r>
            <w:r>
              <w:rPr>
                <w:color w:val="000000"/>
                <w:sz w:val="22"/>
                <w:szCs w:val="22"/>
                <w:u w:val="single"/>
              </w:rPr>
              <w:t>investigation</w:t>
            </w:r>
            <w:r>
              <w:rPr>
                <w:color w:val="000000"/>
                <w:sz w:val="22"/>
                <w:szCs w:val="22"/>
              </w:rPr>
              <w:t>. (As soon as possible, but in no event later than 10 working days after first learning of the effect.)</w:t>
            </w:r>
          </w:p>
        </w:tc>
      </w:tr>
      <w:tr w:rsidR="00D00578" w14:paraId="65BD664B" w14:textId="77777777" w:rsidTr="00E20760">
        <w:tc>
          <w:tcPr>
            <w:tcW w:w="2244" w:type="dxa"/>
          </w:tcPr>
          <w:p w14:paraId="65BD664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84"/>
                <w:id w:val="204254949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85"/>
                <w:id w:val="-1182354948"/>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86"/>
                <w:id w:val="-2045048823"/>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4A"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Progress reports on the </w:t>
            </w:r>
            <w:r>
              <w:rPr>
                <w:color w:val="000000"/>
                <w:sz w:val="22"/>
                <w:szCs w:val="22"/>
                <w:u w:val="single"/>
              </w:rPr>
              <w:t>investigation</w:t>
            </w:r>
            <w:r>
              <w:rPr>
                <w:color w:val="000000"/>
                <w:sz w:val="22"/>
                <w:szCs w:val="22"/>
              </w:rPr>
              <w:t>. (At least yearly.)</w:t>
            </w:r>
          </w:p>
        </w:tc>
      </w:tr>
      <w:tr w:rsidR="00D00578" w14:paraId="65BD664E" w14:textId="77777777" w:rsidTr="00E20760">
        <w:tc>
          <w:tcPr>
            <w:tcW w:w="2244" w:type="dxa"/>
          </w:tcPr>
          <w:p w14:paraId="65BD664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87"/>
                <w:id w:val="-206933132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88"/>
                <w:id w:val="724112128"/>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89"/>
                <w:id w:val="881674183"/>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4D"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Any deviation from the investigational plan to protect the life or physical well-being of a subject in an emergency. (As soon as possible, but in no event later than 5 working days after the emergency occurred.)</w:t>
            </w:r>
          </w:p>
        </w:tc>
      </w:tr>
      <w:tr w:rsidR="00D00578" w14:paraId="65BD6651" w14:textId="77777777" w:rsidTr="00E20760">
        <w:tc>
          <w:tcPr>
            <w:tcW w:w="2244" w:type="dxa"/>
          </w:tcPr>
          <w:p w14:paraId="65BD664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90"/>
                <w:id w:val="-9486458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91"/>
                <w:id w:val="-501822281"/>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92"/>
                <w:id w:val="-534960039"/>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50"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Use of a device without obtaining informed consent (within 5 working days after the use occurs).</w:t>
            </w:r>
          </w:p>
        </w:tc>
      </w:tr>
      <w:tr w:rsidR="00D00578" w14:paraId="65BD6654" w14:textId="77777777" w:rsidTr="00E20760">
        <w:tc>
          <w:tcPr>
            <w:tcW w:w="2244" w:type="dxa"/>
          </w:tcPr>
          <w:p w14:paraId="65BD665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93"/>
                <w:id w:val="78399808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94"/>
                <w:id w:val="14247144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95"/>
                <w:id w:val="1177463299"/>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53"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A final report (within 3 months after termination or completion of the </w:t>
            </w:r>
            <w:r>
              <w:rPr>
                <w:color w:val="000000"/>
                <w:sz w:val="22"/>
                <w:szCs w:val="22"/>
                <w:u w:val="single"/>
              </w:rPr>
              <w:t>investigation</w:t>
            </w:r>
            <w:r>
              <w:rPr>
                <w:color w:val="000000"/>
                <w:sz w:val="22"/>
                <w:szCs w:val="22"/>
              </w:rPr>
              <w:t xml:space="preserve"> or the investigator’s part of the </w:t>
            </w:r>
            <w:r>
              <w:rPr>
                <w:color w:val="000000"/>
                <w:sz w:val="22"/>
                <w:szCs w:val="22"/>
                <w:u w:val="single"/>
              </w:rPr>
              <w:t>investigation</w:t>
            </w:r>
            <w:r>
              <w:rPr>
                <w:color w:val="000000"/>
                <w:sz w:val="22"/>
                <w:szCs w:val="22"/>
              </w:rPr>
              <w:t>).</w:t>
            </w:r>
          </w:p>
        </w:tc>
      </w:tr>
      <w:tr w:rsidR="00D00578" w14:paraId="65BD6657" w14:textId="77777777" w:rsidTr="00E20760">
        <w:tc>
          <w:tcPr>
            <w:tcW w:w="2244" w:type="dxa"/>
          </w:tcPr>
          <w:p w14:paraId="65BD6655" w14:textId="77777777" w:rsidR="00D00578" w:rsidRDefault="00D00578">
            <w:pPr>
              <w:pBdr>
                <w:top w:val="nil"/>
                <w:left w:val="nil"/>
                <w:bottom w:val="nil"/>
                <w:right w:val="nil"/>
                <w:between w:val="nil"/>
              </w:pBdr>
              <w:spacing w:after="120" w:line="276" w:lineRule="auto"/>
              <w:rPr>
                <w:color w:val="000000"/>
                <w:sz w:val="22"/>
                <w:szCs w:val="22"/>
              </w:rPr>
            </w:pPr>
          </w:p>
        </w:tc>
        <w:tc>
          <w:tcPr>
            <w:tcW w:w="8546" w:type="dxa"/>
          </w:tcPr>
          <w:p w14:paraId="65BD665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Investigators prepare and submit the following reports to the study monitor:</w:t>
            </w:r>
          </w:p>
        </w:tc>
      </w:tr>
      <w:tr w:rsidR="00D00578" w14:paraId="65BD665A" w14:textId="77777777" w:rsidTr="00E20760">
        <w:tc>
          <w:tcPr>
            <w:tcW w:w="2244" w:type="dxa"/>
          </w:tcPr>
          <w:p w14:paraId="65BD665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96"/>
                <w:id w:val="-153386813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597"/>
                <w:id w:val="466560791"/>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598"/>
                <w:id w:val="-36664014"/>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59"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Progress reports on the </w:t>
            </w:r>
            <w:r>
              <w:rPr>
                <w:color w:val="000000"/>
                <w:sz w:val="22"/>
                <w:szCs w:val="22"/>
                <w:u w:val="single"/>
              </w:rPr>
              <w:t>investigation</w:t>
            </w:r>
            <w:r>
              <w:rPr>
                <w:color w:val="000000"/>
                <w:sz w:val="22"/>
                <w:szCs w:val="22"/>
              </w:rPr>
              <w:t>. (At least yearly.)</w:t>
            </w:r>
          </w:p>
        </w:tc>
      </w:tr>
    </w:tbl>
    <w:p w14:paraId="65BD665B" w14:textId="77777777" w:rsidR="00D00578" w:rsidRDefault="00D00578">
      <w:pPr>
        <w:pBdr>
          <w:top w:val="nil"/>
          <w:left w:val="nil"/>
          <w:bottom w:val="nil"/>
          <w:right w:val="nil"/>
          <w:between w:val="nil"/>
        </w:pBdr>
        <w:spacing w:after="120" w:line="324" w:lineRule="auto"/>
        <w:rPr>
          <w:rFonts w:ascii="Arial" w:eastAsia="Arial" w:hAnsi="Arial" w:cs="Arial"/>
          <w:color w:val="767171"/>
        </w:rPr>
      </w:pPr>
    </w:p>
    <w:p w14:paraId="65BD665C"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 xml:space="preserve"> IND Sponsor-Investigator Requirements</w:t>
      </w:r>
    </w:p>
    <w:tbl>
      <w:tblPr>
        <w:tblStyle w:val="afffff3"/>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244"/>
        <w:gridCol w:w="8546"/>
      </w:tblGrid>
      <w:tr w:rsidR="00D00578" w14:paraId="65BD665F" w14:textId="77777777" w:rsidTr="00E20760">
        <w:tc>
          <w:tcPr>
            <w:tcW w:w="2244" w:type="dxa"/>
            <w:shd w:val="clear" w:color="auto" w:fill="E7E6E6"/>
          </w:tcPr>
          <w:p w14:paraId="65BD665D"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546" w:type="dxa"/>
            <w:shd w:val="clear" w:color="auto" w:fill="E7E6E6"/>
          </w:tcPr>
          <w:p w14:paraId="65BD665E"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Requirement</w:t>
            </w:r>
          </w:p>
        </w:tc>
      </w:tr>
      <w:tr w:rsidR="00D00578" w14:paraId="65BD6662" w14:textId="77777777" w:rsidTr="00E20760">
        <w:tc>
          <w:tcPr>
            <w:tcW w:w="2244" w:type="dxa"/>
          </w:tcPr>
          <w:p w14:paraId="65BD666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599"/>
                <w:id w:val="66074764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00"/>
                <w:id w:val="-1595933453"/>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01"/>
                <w:id w:val="159890277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6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submits a completed Form FDA 3454 attesting to the absence of financial interests and arrangements for all participating clinical investigators.</w:t>
            </w:r>
          </w:p>
        </w:tc>
      </w:tr>
      <w:tr w:rsidR="00D00578" w14:paraId="65BD6665" w14:textId="77777777" w:rsidTr="00E20760">
        <w:tc>
          <w:tcPr>
            <w:tcW w:w="2244" w:type="dxa"/>
          </w:tcPr>
          <w:p w14:paraId="65BD666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lastRenderedPageBreak/>
              <w:t xml:space="preserve"> </w:t>
            </w:r>
            <w:sdt>
              <w:sdtPr>
                <w:tag w:val="goog_rdk_602"/>
                <w:id w:val="42261867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03"/>
                <w:id w:val="-17080338"/>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04"/>
                <w:id w:val="-1961554566"/>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6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For any participating clinical investigator for whom the investigator does not submit a completed Form FDA 3454, the investigator submits a completed Form FDA 3455 (Disclosure Statement).</w:t>
            </w:r>
          </w:p>
        </w:tc>
      </w:tr>
      <w:tr w:rsidR="00D00578" w14:paraId="65BD6668" w14:textId="77777777" w:rsidTr="00E20760">
        <w:tc>
          <w:tcPr>
            <w:tcW w:w="2244" w:type="dxa"/>
          </w:tcPr>
          <w:p w14:paraId="65BD666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05"/>
                <w:id w:val="1282529566"/>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06"/>
                <w:id w:val="-971449562"/>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07"/>
                <w:id w:val="-123832178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6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maintains on file information pertaining to the financial interests of clinical investigators for 2 years after the date of approval of the application.</w:t>
            </w:r>
          </w:p>
        </w:tc>
      </w:tr>
      <w:tr w:rsidR="00D00578" w14:paraId="65BD666B" w14:textId="77777777" w:rsidTr="00E20760">
        <w:tc>
          <w:tcPr>
            <w:tcW w:w="2244" w:type="dxa"/>
          </w:tcPr>
          <w:p w14:paraId="65BD666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08"/>
                <w:id w:val="64347429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09"/>
                <w:id w:val="156067057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10"/>
                <w:id w:val="-42003122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6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selects qualified investigators.</w:t>
            </w:r>
          </w:p>
        </w:tc>
      </w:tr>
      <w:tr w:rsidR="00D00578" w14:paraId="65BD666E" w14:textId="77777777" w:rsidTr="00E20760">
        <w:tc>
          <w:tcPr>
            <w:tcW w:w="2244" w:type="dxa"/>
          </w:tcPr>
          <w:p w14:paraId="65BD666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11"/>
                <w:id w:val="-202847907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12"/>
                <w:id w:val="-955717457"/>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13"/>
                <w:id w:val="-4822468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6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provides participating investigators with the information they need to conduct an </w:t>
            </w:r>
            <w:r>
              <w:rPr>
                <w:color w:val="000000"/>
                <w:sz w:val="22"/>
                <w:szCs w:val="22"/>
                <w:u w:val="single"/>
              </w:rPr>
              <w:t>investigation</w:t>
            </w:r>
            <w:r>
              <w:rPr>
                <w:color w:val="000000"/>
                <w:sz w:val="22"/>
                <w:szCs w:val="22"/>
              </w:rPr>
              <w:t xml:space="preserve"> properly.</w:t>
            </w:r>
          </w:p>
        </w:tc>
      </w:tr>
      <w:tr w:rsidR="00D00578" w14:paraId="65BD6671" w14:textId="77777777" w:rsidTr="00E20760">
        <w:tc>
          <w:tcPr>
            <w:tcW w:w="2244" w:type="dxa"/>
          </w:tcPr>
          <w:p w14:paraId="65BD666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14"/>
                <w:id w:val="140309891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15"/>
                <w:id w:val="1184789315"/>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16"/>
                <w:id w:val="72063217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7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ensures that the </w:t>
            </w:r>
            <w:r>
              <w:rPr>
                <w:color w:val="000000"/>
                <w:sz w:val="22"/>
                <w:szCs w:val="22"/>
                <w:u w:val="single"/>
              </w:rPr>
              <w:t>investigation</w:t>
            </w:r>
            <w:r>
              <w:rPr>
                <w:color w:val="000000"/>
                <w:sz w:val="22"/>
                <w:szCs w:val="22"/>
              </w:rPr>
              <w:t>(s) is conducted in accordance with the general investigational plan and protocols contained in the IND.</w:t>
            </w:r>
          </w:p>
        </w:tc>
      </w:tr>
      <w:tr w:rsidR="00D00578" w14:paraId="65BD6674" w14:textId="77777777" w:rsidTr="00E20760">
        <w:tc>
          <w:tcPr>
            <w:tcW w:w="2244" w:type="dxa"/>
          </w:tcPr>
          <w:p w14:paraId="65BD667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17"/>
                <w:id w:val="-70163828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18"/>
                <w:id w:val="2951761"/>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19"/>
                <w:id w:val="9089426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7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maintains an effective IND with respect to the </w:t>
            </w:r>
            <w:r>
              <w:rPr>
                <w:color w:val="000000"/>
                <w:sz w:val="22"/>
                <w:szCs w:val="22"/>
                <w:u w:val="single"/>
              </w:rPr>
              <w:t>investigations</w:t>
            </w:r>
            <w:r>
              <w:rPr>
                <w:color w:val="000000"/>
                <w:sz w:val="22"/>
                <w:szCs w:val="22"/>
              </w:rPr>
              <w:t>.</w:t>
            </w:r>
          </w:p>
        </w:tc>
      </w:tr>
      <w:tr w:rsidR="00D00578" w14:paraId="65BD6677" w14:textId="77777777" w:rsidTr="00E20760">
        <w:tc>
          <w:tcPr>
            <w:tcW w:w="2244" w:type="dxa"/>
          </w:tcPr>
          <w:p w14:paraId="65BD667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20"/>
                <w:id w:val="-212044442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21"/>
                <w:id w:val="214523442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22"/>
                <w:id w:val="-916631974"/>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7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ensures that FDA is promptly informed of significant new adverse effects or risks with respect to the drug.</w:t>
            </w:r>
          </w:p>
        </w:tc>
      </w:tr>
      <w:tr w:rsidR="00D00578" w14:paraId="65BD667A" w14:textId="77777777" w:rsidTr="00E20760">
        <w:tc>
          <w:tcPr>
            <w:tcW w:w="2244" w:type="dxa"/>
          </w:tcPr>
          <w:p w14:paraId="65BD667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23"/>
                <w:id w:val="405040882"/>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24"/>
                <w:id w:val="-1761215754"/>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25"/>
                <w:id w:val="533694076"/>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7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ensures that all participating investigators are promptly informed of significant new adverse effects or risks with respect to the drug.</w:t>
            </w:r>
          </w:p>
        </w:tc>
      </w:tr>
      <w:tr w:rsidR="00D00578" w14:paraId="65BD667D" w14:textId="77777777" w:rsidTr="00E20760">
        <w:tc>
          <w:tcPr>
            <w:tcW w:w="2244" w:type="dxa"/>
          </w:tcPr>
          <w:p w14:paraId="65BD667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26"/>
                <w:id w:val="-170416824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27"/>
                <w:id w:val="-133082066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28"/>
                <w:id w:val="166458153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7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selects only investigators qualified by training and experience as appropriate experts to investigate the drug.</w:t>
            </w:r>
          </w:p>
        </w:tc>
      </w:tr>
      <w:tr w:rsidR="00D00578" w14:paraId="65BD6680" w14:textId="77777777" w:rsidTr="00E20760">
        <w:tc>
          <w:tcPr>
            <w:tcW w:w="2244" w:type="dxa"/>
          </w:tcPr>
          <w:p w14:paraId="65BD667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29"/>
                <w:id w:val="1409114412"/>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30"/>
                <w:id w:val="977275404"/>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31"/>
                <w:id w:val="-96473366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7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ships investigational new drugs only to investigators participating in the </w:t>
            </w:r>
            <w:r>
              <w:rPr>
                <w:color w:val="000000"/>
                <w:sz w:val="22"/>
                <w:szCs w:val="22"/>
                <w:u w:val="single"/>
              </w:rPr>
              <w:t>investigation</w:t>
            </w:r>
            <w:r>
              <w:rPr>
                <w:color w:val="000000"/>
                <w:sz w:val="22"/>
                <w:szCs w:val="22"/>
              </w:rPr>
              <w:t>.</w:t>
            </w:r>
          </w:p>
        </w:tc>
      </w:tr>
      <w:tr w:rsidR="00D00578" w14:paraId="65BD6683" w14:textId="77777777" w:rsidTr="00E20760">
        <w:tc>
          <w:tcPr>
            <w:tcW w:w="2244" w:type="dxa"/>
          </w:tcPr>
          <w:p w14:paraId="65BD668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32"/>
                <w:id w:val="-207480592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33"/>
                <w:id w:val="1087120412"/>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34"/>
                <w:id w:val="-1874447324"/>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8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Before permitting an investigator to begin participation in an </w:t>
            </w:r>
            <w:r>
              <w:rPr>
                <w:color w:val="000000"/>
                <w:sz w:val="22"/>
                <w:szCs w:val="22"/>
                <w:u w:val="single"/>
              </w:rPr>
              <w:t>investigation</w:t>
            </w:r>
            <w:r>
              <w:rPr>
                <w:color w:val="000000"/>
                <w:sz w:val="22"/>
                <w:szCs w:val="22"/>
              </w:rPr>
              <w:t>, the investigator obtains the following:</w:t>
            </w:r>
          </w:p>
        </w:tc>
      </w:tr>
      <w:tr w:rsidR="00D00578" w14:paraId="65BD6686" w14:textId="77777777" w:rsidTr="00E20760">
        <w:tc>
          <w:tcPr>
            <w:tcW w:w="2244" w:type="dxa"/>
          </w:tcPr>
          <w:p w14:paraId="65BD668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35"/>
                <w:id w:val="-139372666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36"/>
                <w:id w:val="-241100452"/>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37"/>
                <w:id w:val="465168284"/>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85"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A signed investigator statement (Form FDA-1572).</w:t>
            </w:r>
          </w:p>
        </w:tc>
      </w:tr>
      <w:tr w:rsidR="00D00578" w14:paraId="65BD6689" w14:textId="77777777" w:rsidTr="00E20760">
        <w:tc>
          <w:tcPr>
            <w:tcW w:w="2244" w:type="dxa"/>
          </w:tcPr>
          <w:p w14:paraId="65BD668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38"/>
                <w:id w:val="-92195048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39"/>
                <w:id w:val="113800511"/>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40"/>
                <w:id w:val="98997931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88"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A curriculum vitae or other statement of qualifications of the investigator showing the education, training, and experience that qualifies the investigator as an expert in the clinical </w:t>
            </w:r>
            <w:r>
              <w:rPr>
                <w:color w:val="000000"/>
                <w:sz w:val="22"/>
                <w:szCs w:val="22"/>
                <w:u w:val="single"/>
              </w:rPr>
              <w:t>investigation</w:t>
            </w:r>
            <w:r>
              <w:rPr>
                <w:color w:val="000000"/>
                <w:sz w:val="22"/>
                <w:szCs w:val="22"/>
              </w:rPr>
              <w:t xml:space="preserve"> of the drug for the use under investigation.</w:t>
            </w:r>
          </w:p>
        </w:tc>
      </w:tr>
      <w:tr w:rsidR="00D00578" w14:paraId="65BD668C" w14:textId="77777777" w:rsidTr="00E20760">
        <w:tc>
          <w:tcPr>
            <w:tcW w:w="2244" w:type="dxa"/>
          </w:tcPr>
          <w:p w14:paraId="65BD668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41"/>
                <w:id w:val="-19238764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42"/>
                <w:id w:val="-55824772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43"/>
                <w:id w:val="164971143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8B"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Sufficient accurate financial information to allow the investigator to submit complete and accurate certification or disclosure statements.</w:t>
            </w:r>
          </w:p>
        </w:tc>
      </w:tr>
      <w:tr w:rsidR="00D00578" w14:paraId="65BD668F" w14:textId="77777777" w:rsidTr="00E20760">
        <w:tc>
          <w:tcPr>
            <w:tcW w:w="2244" w:type="dxa"/>
          </w:tcPr>
          <w:p w14:paraId="65BD668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44"/>
                <w:id w:val="1934709602"/>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45"/>
                <w:id w:val="716326664"/>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46"/>
                <w:id w:val="118918597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8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selects a monitor qualified by training and experience to monitor the progress of the </w:t>
            </w:r>
            <w:r>
              <w:rPr>
                <w:color w:val="000000"/>
                <w:sz w:val="22"/>
                <w:szCs w:val="22"/>
                <w:u w:val="single"/>
              </w:rPr>
              <w:t>investigation</w:t>
            </w:r>
            <w:r>
              <w:rPr>
                <w:color w:val="000000"/>
                <w:sz w:val="22"/>
                <w:szCs w:val="22"/>
              </w:rPr>
              <w:t>.</w:t>
            </w:r>
          </w:p>
        </w:tc>
      </w:tr>
      <w:tr w:rsidR="00D00578" w14:paraId="65BD6692" w14:textId="77777777" w:rsidTr="00E20760">
        <w:tc>
          <w:tcPr>
            <w:tcW w:w="2244" w:type="dxa"/>
          </w:tcPr>
          <w:p w14:paraId="65BD669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47"/>
                <w:id w:val="69434700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48"/>
                <w:id w:val="-801777537"/>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49"/>
                <w:id w:val="-138190611"/>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9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provides each participating clinical investigator an investigator brochure.</w:t>
            </w:r>
          </w:p>
        </w:tc>
      </w:tr>
      <w:tr w:rsidR="00D00578" w14:paraId="65BD6695" w14:textId="77777777" w:rsidTr="00E20760">
        <w:tc>
          <w:tcPr>
            <w:tcW w:w="2244" w:type="dxa"/>
          </w:tcPr>
          <w:p w14:paraId="65BD669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50"/>
                <w:id w:val="-128542821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51"/>
                <w:id w:val="132231066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52"/>
                <w:id w:val="-51400242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9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ensures, as the overall </w:t>
            </w:r>
            <w:r>
              <w:rPr>
                <w:color w:val="000000"/>
                <w:sz w:val="22"/>
                <w:szCs w:val="22"/>
                <w:u w:val="single"/>
              </w:rPr>
              <w:t>investigation</w:t>
            </w:r>
            <w:r>
              <w:rPr>
                <w:color w:val="000000"/>
                <w:sz w:val="22"/>
                <w:szCs w:val="22"/>
              </w:rPr>
              <w:t xml:space="preserve"> proceeds, that each participating investigator is informed of new observations discovered by or reported to the investigator on the drug, particularly with respect to adverse effects and safe use.</w:t>
            </w:r>
          </w:p>
        </w:tc>
      </w:tr>
      <w:tr w:rsidR="00D00578" w14:paraId="65BD6698" w14:textId="77777777" w:rsidTr="00E20760">
        <w:tc>
          <w:tcPr>
            <w:tcW w:w="2244" w:type="dxa"/>
          </w:tcPr>
          <w:p w14:paraId="65BD669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lastRenderedPageBreak/>
              <w:t xml:space="preserve"> </w:t>
            </w:r>
            <w:sdt>
              <w:sdtPr>
                <w:tag w:val="goog_rdk_653"/>
                <w:id w:val="46385732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54"/>
                <w:id w:val="-69900172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55"/>
                <w:id w:val="-468892714"/>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9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monitors the progress of all clinical </w:t>
            </w:r>
            <w:r>
              <w:rPr>
                <w:color w:val="000000"/>
                <w:sz w:val="22"/>
                <w:szCs w:val="22"/>
                <w:u w:val="single"/>
              </w:rPr>
              <w:t>investigations</w:t>
            </w:r>
            <w:r>
              <w:rPr>
                <w:color w:val="000000"/>
                <w:sz w:val="22"/>
                <w:szCs w:val="22"/>
              </w:rPr>
              <w:t xml:space="preserve"> being conducted under the IND.</w:t>
            </w:r>
          </w:p>
        </w:tc>
      </w:tr>
      <w:tr w:rsidR="00D00578" w14:paraId="65BD669B" w14:textId="77777777" w:rsidTr="00E20760">
        <w:tc>
          <w:tcPr>
            <w:tcW w:w="2244" w:type="dxa"/>
          </w:tcPr>
          <w:p w14:paraId="65BD669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56"/>
                <w:id w:val="-145039330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57"/>
                <w:id w:val="-315875938"/>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58"/>
                <w:id w:val="-209445818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9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If the investigator discovers that an investigator is not complying with the signed agreement (Form FDA-1572), the general investigational plan, or other applicable requirements; the investigator promptly either secures compliance or discontinues shipment of the investigational new drug to the investigator and ends the investigator’s participation in the </w:t>
            </w:r>
            <w:r>
              <w:rPr>
                <w:color w:val="000000"/>
                <w:sz w:val="22"/>
                <w:szCs w:val="22"/>
                <w:u w:val="single"/>
              </w:rPr>
              <w:t>investigation</w:t>
            </w:r>
            <w:r>
              <w:rPr>
                <w:color w:val="000000"/>
                <w:sz w:val="22"/>
                <w:szCs w:val="22"/>
              </w:rPr>
              <w:t>.</w:t>
            </w:r>
          </w:p>
        </w:tc>
      </w:tr>
      <w:tr w:rsidR="00D00578" w14:paraId="65BD669E" w14:textId="77777777" w:rsidTr="00E20760">
        <w:tc>
          <w:tcPr>
            <w:tcW w:w="2244" w:type="dxa"/>
          </w:tcPr>
          <w:p w14:paraId="65BD669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59"/>
                <w:id w:val="92122437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60"/>
                <w:id w:val="-1508205539"/>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61"/>
                <w:id w:val="1916584681"/>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9D"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If the investigator’s participation in the </w:t>
            </w:r>
            <w:r>
              <w:rPr>
                <w:color w:val="000000"/>
                <w:sz w:val="22"/>
                <w:szCs w:val="22"/>
                <w:u w:val="single"/>
              </w:rPr>
              <w:t>investigation</w:t>
            </w:r>
            <w:r>
              <w:rPr>
                <w:color w:val="000000"/>
                <w:sz w:val="22"/>
                <w:szCs w:val="22"/>
              </w:rPr>
              <w:t xml:space="preserve"> is ended, the investigator ensures that the investigator dispose of or returns the investigational drug and notifies the FDA.</w:t>
            </w:r>
          </w:p>
        </w:tc>
      </w:tr>
      <w:tr w:rsidR="00D00578" w14:paraId="65BD66A1" w14:textId="77777777" w:rsidTr="00E20760">
        <w:tc>
          <w:tcPr>
            <w:tcW w:w="2244" w:type="dxa"/>
          </w:tcPr>
          <w:p w14:paraId="65BD669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62"/>
                <w:id w:val="-107511554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63"/>
                <w:id w:val="-612284982"/>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64"/>
                <w:id w:val="-135935042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A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reviews and evaluates the evidence relating to the safety and effectiveness of the drug as it is obtained from the investigator(s).</w:t>
            </w:r>
          </w:p>
        </w:tc>
      </w:tr>
      <w:tr w:rsidR="00D00578" w14:paraId="65BD66A4" w14:textId="77777777" w:rsidTr="00E20760">
        <w:tc>
          <w:tcPr>
            <w:tcW w:w="2244" w:type="dxa"/>
          </w:tcPr>
          <w:p w14:paraId="65BD66A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65"/>
                <w:id w:val="-138448171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66"/>
                <w:id w:val="-2003498292"/>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67"/>
                <w:id w:val="-2115659506"/>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A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If the investigator determines that the investigational drug presents an unreasonable and significant risk to subjects, the investigator:</w:t>
            </w:r>
          </w:p>
        </w:tc>
      </w:tr>
      <w:tr w:rsidR="00D00578" w14:paraId="65BD66A7" w14:textId="77777777" w:rsidTr="00E20760">
        <w:tc>
          <w:tcPr>
            <w:tcW w:w="2244" w:type="dxa"/>
          </w:tcPr>
          <w:p w14:paraId="65BD66A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68"/>
                <w:id w:val="42939954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69"/>
                <w:id w:val="-1045821178"/>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70"/>
                <w:id w:val="-201135600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A6"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Ensures discontinuation of those </w:t>
            </w:r>
            <w:r>
              <w:rPr>
                <w:color w:val="000000"/>
                <w:sz w:val="22"/>
                <w:szCs w:val="22"/>
                <w:u w:val="single"/>
              </w:rPr>
              <w:t>investigations</w:t>
            </w:r>
            <w:r>
              <w:rPr>
                <w:color w:val="000000"/>
                <w:sz w:val="22"/>
                <w:szCs w:val="22"/>
              </w:rPr>
              <w:t xml:space="preserve"> that present the risk. </w:t>
            </w:r>
          </w:p>
        </w:tc>
      </w:tr>
      <w:tr w:rsidR="00D00578" w14:paraId="65BD66AA" w14:textId="77777777" w:rsidTr="00E20760">
        <w:tc>
          <w:tcPr>
            <w:tcW w:w="2244" w:type="dxa"/>
          </w:tcPr>
          <w:p w14:paraId="65BD66A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71"/>
                <w:id w:val="36425829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72"/>
                <w:id w:val="-133268429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73"/>
                <w:id w:val="1331870911"/>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A9"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Notifies the FDA, all institutional review boards, and all investigators who have at any time participated in the </w:t>
            </w:r>
            <w:r>
              <w:rPr>
                <w:color w:val="000000"/>
                <w:sz w:val="22"/>
                <w:szCs w:val="22"/>
                <w:u w:val="single"/>
              </w:rPr>
              <w:t>investigation</w:t>
            </w:r>
            <w:r>
              <w:rPr>
                <w:color w:val="000000"/>
                <w:sz w:val="22"/>
                <w:szCs w:val="22"/>
              </w:rPr>
              <w:t xml:space="preserve"> of the discontinuance.</w:t>
            </w:r>
          </w:p>
        </w:tc>
      </w:tr>
      <w:tr w:rsidR="00D00578" w14:paraId="65BD66AD" w14:textId="77777777" w:rsidTr="00E20760">
        <w:tc>
          <w:tcPr>
            <w:tcW w:w="2244" w:type="dxa"/>
          </w:tcPr>
          <w:p w14:paraId="65BD66A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74"/>
                <w:id w:val="117553965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75"/>
                <w:id w:val="-611580151"/>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76"/>
                <w:id w:val="51365280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AC"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Ensures the disposition of all stocks of the drug outstanding.</w:t>
            </w:r>
          </w:p>
        </w:tc>
      </w:tr>
      <w:tr w:rsidR="00D00578" w14:paraId="65BD66B0" w14:textId="77777777" w:rsidTr="00E20760">
        <w:tc>
          <w:tcPr>
            <w:tcW w:w="2244" w:type="dxa"/>
          </w:tcPr>
          <w:p w14:paraId="65BD66A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77"/>
                <w:id w:val="30998312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78"/>
                <w:id w:val="134461109"/>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79"/>
                <w:id w:val="-1380784019"/>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AF"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Furnishes the FDA with a full report of the investigator’s actions.</w:t>
            </w:r>
          </w:p>
        </w:tc>
      </w:tr>
      <w:tr w:rsidR="00D00578" w14:paraId="65BD66B3" w14:textId="77777777" w:rsidTr="00E20760">
        <w:tc>
          <w:tcPr>
            <w:tcW w:w="2244" w:type="dxa"/>
          </w:tcPr>
          <w:p w14:paraId="65BD66B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80"/>
                <w:id w:val="32101458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81"/>
                <w:id w:val="-930964445"/>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82"/>
                <w:id w:val="144226387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B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maintains adequate records showing the receipt, shipment, or other disposition of the investigational drug, including, as appropriate, the name of the investigator to whom the drug is shipped, and the date, quantity, and batch or code mark of each such shipment.</w:t>
            </w:r>
          </w:p>
        </w:tc>
      </w:tr>
      <w:tr w:rsidR="00D00578" w14:paraId="65BD66B6" w14:textId="77777777" w:rsidTr="00E20760">
        <w:tc>
          <w:tcPr>
            <w:tcW w:w="2244" w:type="dxa"/>
          </w:tcPr>
          <w:p w14:paraId="65BD66B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83"/>
                <w:id w:val="204895199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84"/>
                <w:id w:val="-113671086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85"/>
                <w:id w:val="-814175726"/>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B5"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The investigator retains these records and reports for 2 years after a marketing application is approved for the drug; or, if an application is not approved for the drug, until 2 years after shipment and delivery of the drug for investigational use is discontinued and FDA has been so notified.</w:t>
            </w:r>
          </w:p>
        </w:tc>
      </w:tr>
      <w:tr w:rsidR="00D00578" w14:paraId="65BD66B9" w14:textId="77777777" w:rsidTr="00E20760">
        <w:tc>
          <w:tcPr>
            <w:tcW w:w="2244" w:type="dxa"/>
          </w:tcPr>
          <w:p w14:paraId="65BD66B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86"/>
                <w:id w:val="-507749472"/>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87"/>
                <w:id w:val="1593736133"/>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88"/>
                <w:id w:val="-202970488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B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retains reserve samples of any test article and reference standard identified in and used in any bioequivalence or bioavailability studies and release the reserve samples to the FDA upon request.</w:t>
            </w:r>
          </w:p>
        </w:tc>
      </w:tr>
      <w:tr w:rsidR="00D00578" w14:paraId="65BD66BC" w14:textId="77777777" w:rsidTr="00E20760">
        <w:tc>
          <w:tcPr>
            <w:tcW w:w="2244" w:type="dxa"/>
          </w:tcPr>
          <w:p w14:paraId="65BD66B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89"/>
                <w:id w:val="189099680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90"/>
                <w:id w:val="177197166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91"/>
                <w:id w:val="-1428874914"/>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BB"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The investigator retains each reserve sample for a period of at least 5 years following the date on which the application or supplemental application is approved, or, if such application or supplemental application is not approved, at least 5 years following the date of completion of the bioavailability study.</w:t>
            </w:r>
          </w:p>
        </w:tc>
      </w:tr>
      <w:tr w:rsidR="00D00578" w14:paraId="65BD66BF" w14:textId="77777777" w:rsidTr="00E20760">
        <w:tc>
          <w:tcPr>
            <w:tcW w:w="2244" w:type="dxa"/>
          </w:tcPr>
          <w:p w14:paraId="65BD66B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92"/>
                <w:id w:val="-199996360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93"/>
                <w:id w:val="-149309413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94"/>
                <w:id w:val="1304122711"/>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B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permits, upon request from any properly authorized officer or employee of the Food and Drug Administration, at reasonable times, such officer or </w:t>
            </w:r>
            <w:r>
              <w:rPr>
                <w:color w:val="000000"/>
                <w:sz w:val="22"/>
                <w:szCs w:val="22"/>
              </w:rPr>
              <w:lastRenderedPageBreak/>
              <w:t xml:space="preserve">employee to have access to and copy and verify any records and reports relating to a clinical </w:t>
            </w:r>
            <w:r>
              <w:rPr>
                <w:color w:val="000000"/>
                <w:sz w:val="22"/>
                <w:szCs w:val="22"/>
                <w:u w:val="single"/>
              </w:rPr>
              <w:t>investigation</w:t>
            </w:r>
            <w:r>
              <w:rPr>
                <w:color w:val="000000"/>
                <w:sz w:val="22"/>
                <w:szCs w:val="22"/>
              </w:rPr>
              <w:t xml:space="preserve"> being conducted under the IND.</w:t>
            </w:r>
          </w:p>
        </w:tc>
      </w:tr>
      <w:tr w:rsidR="00D00578" w14:paraId="65BD66C2" w14:textId="77777777" w:rsidTr="00E20760">
        <w:tc>
          <w:tcPr>
            <w:tcW w:w="2244" w:type="dxa"/>
          </w:tcPr>
          <w:p w14:paraId="65BD66C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lastRenderedPageBreak/>
              <w:t xml:space="preserve"> </w:t>
            </w:r>
            <w:sdt>
              <w:sdtPr>
                <w:tag w:val="goog_rdk_695"/>
                <w:id w:val="1226189486"/>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96"/>
                <w:id w:val="-1467892489"/>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697"/>
                <w:id w:val="-1262529318"/>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C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submits, upon written request by the FDA, the records or reports (or copies of them) to the FDA.</w:t>
            </w:r>
          </w:p>
        </w:tc>
      </w:tr>
      <w:tr w:rsidR="00D00578" w14:paraId="65BD66C5" w14:textId="77777777" w:rsidTr="00E20760">
        <w:tc>
          <w:tcPr>
            <w:tcW w:w="2244" w:type="dxa"/>
          </w:tcPr>
          <w:p w14:paraId="65BD66C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698"/>
                <w:id w:val="204755987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699"/>
                <w:id w:val="-143119663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00"/>
                <w:id w:val="394852223"/>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C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discontinues shipments of the drug to any investigator who has failed to maintain or make available records or reports of the </w:t>
            </w:r>
            <w:r>
              <w:rPr>
                <w:color w:val="000000"/>
                <w:sz w:val="22"/>
                <w:szCs w:val="22"/>
                <w:u w:val="single"/>
              </w:rPr>
              <w:t>investigation</w:t>
            </w:r>
            <w:r>
              <w:rPr>
                <w:color w:val="000000"/>
                <w:sz w:val="22"/>
                <w:szCs w:val="22"/>
              </w:rPr>
              <w:t xml:space="preserve"> as required.</w:t>
            </w:r>
          </w:p>
        </w:tc>
      </w:tr>
      <w:tr w:rsidR="00D00578" w14:paraId="65BD66C8" w14:textId="77777777" w:rsidTr="00E20760">
        <w:tc>
          <w:tcPr>
            <w:tcW w:w="2244" w:type="dxa"/>
          </w:tcPr>
          <w:p w14:paraId="65BD66C6" w14:textId="77777777" w:rsidR="00D00578" w:rsidRDefault="00D00578">
            <w:pPr>
              <w:pBdr>
                <w:top w:val="nil"/>
                <w:left w:val="nil"/>
                <w:bottom w:val="nil"/>
                <w:right w:val="nil"/>
                <w:between w:val="nil"/>
              </w:pBdr>
              <w:spacing w:after="120" w:line="276" w:lineRule="auto"/>
              <w:rPr>
                <w:color w:val="000000"/>
                <w:sz w:val="22"/>
                <w:szCs w:val="22"/>
              </w:rPr>
            </w:pPr>
          </w:p>
        </w:tc>
        <w:tc>
          <w:tcPr>
            <w:tcW w:w="8546" w:type="dxa"/>
          </w:tcPr>
          <w:p w14:paraId="65BD66C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If an investigational new drug is a substance listed in any schedule of the Controlled Substances Act (21 U.S.C. 801; 21 CFR part 1308), the investigator ensures:</w:t>
            </w:r>
          </w:p>
        </w:tc>
      </w:tr>
      <w:tr w:rsidR="00D00578" w14:paraId="65BD66CB" w14:textId="77777777" w:rsidTr="00E20760">
        <w:tc>
          <w:tcPr>
            <w:tcW w:w="2244" w:type="dxa"/>
          </w:tcPr>
          <w:p w14:paraId="65BD66C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01"/>
                <w:id w:val="57316394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02"/>
                <w:id w:val="192074731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03"/>
                <w:id w:val="-5154439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CA"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Upon the request of a properly authorized employee of the Drug Enforcement Administration of the Department of Justice, all records concerning shipment, delivery, receipt, and disposition of the drug, which are required to be kept be made available by the investigator to whom the request is made, for inspection and copying.</w:t>
            </w:r>
          </w:p>
        </w:tc>
      </w:tr>
      <w:tr w:rsidR="00D00578" w14:paraId="65BD66CE" w14:textId="77777777" w:rsidTr="00E20760">
        <w:tc>
          <w:tcPr>
            <w:tcW w:w="2244" w:type="dxa"/>
          </w:tcPr>
          <w:p w14:paraId="65BD66C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04"/>
                <w:id w:val="284544612"/>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05"/>
                <w:id w:val="120066372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06"/>
                <w:id w:val="50634084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CD"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That adequate precautions are taken, including storage of the investigational drug in a securely locked, substantially constructed cabinet, or other securely locked, substantially constructed enclosure, access to which is limited, to prevent theft or diversion of the substance into illegal channels of distribution.</w:t>
            </w:r>
          </w:p>
        </w:tc>
      </w:tr>
      <w:tr w:rsidR="00D00578" w14:paraId="65BD66D1" w14:textId="77777777" w:rsidTr="00E20760">
        <w:tc>
          <w:tcPr>
            <w:tcW w:w="2244" w:type="dxa"/>
          </w:tcPr>
          <w:p w14:paraId="65BD66C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07"/>
                <w:id w:val="211848304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08"/>
                <w:id w:val="-121392061"/>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09"/>
                <w:id w:val="-101283174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D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ensures the return of all unused supplies of the investigational drug from each individual investigator whose participation in the </w:t>
            </w:r>
            <w:r>
              <w:rPr>
                <w:color w:val="000000"/>
                <w:sz w:val="22"/>
                <w:szCs w:val="22"/>
                <w:u w:val="single"/>
              </w:rPr>
              <w:t>investigation</w:t>
            </w:r>
            <w:r>
              <w:rPr>
                <w:color w:val="000000"/>
                <w:sz w:val="22"/>
                <w:szCs w:val="22"/>
              </w:rPr>
              <w:t xml:space="preserve"> is discontinued or terminated.</w:t>
            </w:r>
          </w:p>
        </w:tc>
      </w:tr>
    </w:tbl>
    <w:p w14:paraId="65BD66D2" w14:textId="77777777" w:rsidR="00D00578" w:rsidRDefault="00D00578">
      <w:pPr>
        <w:pBdr>
          <w:top w:val="nil"/>
          <w:left w:val="nil"/>
          <w:bottom w:val="nil"/>
          <w:right w:val="nil"/>
          <w:between w:val="nil"/>
        </w:pBdr>
        <w:spacing w:after="120" w:line="324" w:lineRule="auto"/>
        <w:ind w:left="864" w:hanging="288"/>
        <w:rPr>
          <w:rFonts w:ascii="Arial" w:eastAsia="Arial" w:hAnsi="Arial" w:cs="Arial"/>
          <w:color w:val="767171"/>
        </w:rPr>
      </w:pPr>
    </w:p>
    <w:p w14:paraId="65BD66D3"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 xml:space="preserve"> Significant Risk IDE Sponsor-Investigator Requirements </w:t>
      </w:r>
    </w:p>
    <w:tbl>
      <w:tblPr>
        <w:tblStyle w:val="afffff4"/>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244"/>
        <w:gridCol w:w="8546"/>
      </w:tblGrid>
      <w:tr w:rsidR="00D00578" w14:paraId="65BD66D6" w14:textId="77777777" w:rsidTr="00E20760">
        <w:tc>
          <w:tcPr>
            <w:tcW w:w="2244" w:type="dxa"/>
            <w:shd w:val="clear" w:color="auto" w:fill="E7E6E6"/>
          </w:tcPr>
          <w:p w14:paraId="65BD66D4"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546" w:type="dxa"/>
            <w:shd w:val="clear" w:color="auto" w:fill="E7E6E6"/>
          </w:tcPr>
          <w:p w14:paraId="65BD66D5"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Requirement</w:t>
            </w:r>
          </w:p>
        </w:tc>
      </w:tr>
      <w:tr w:rsidR="00D00578" w14:paraId="65BD66D9" w14:textId="77777777" w:rsidTr="00E20760">
        <w:tc>
          <w:tcPr>
            <w:tcW w:w="2244" w:type="dxa"/>
          </w:tcPr>
          <w:p w14:paraId="65BD66D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10"/>
                <w:id w:val="-110255956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11"/>
                <w:id w:val="-145855931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12"/>
                <w:id w:val="-169722433"/>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D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ensures that no part of the investigation begins until the IRB and FDA have both approved the application or supplemental application.</w:t>
            </w:r>
          </w:p>
        </w:tc>
      </w:tr>
      <w:tr w:rsidR="00D00578" w14:paraId="65BD66DC" w14:textId="77777777" w:rsidTr="00E20760">
        <w:tc>
          <w:tcPr>
            <w:tcW w:w="2244" w:type="dxa"/>
          </w:tcPr>
          <w:p w14:paraId="65BD66D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13"/>
                <w:id w:val="59860783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14"/>
                <w:id w:val="118046732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15"/>
                <w:id w:val="-72760999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D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selects other investigators qualified by training and experience to investigate the device.</w:t>
            </w:r>
          </w:p>
        </w:tc>
      </w:tr>
      <w:tr w:rsidR="00D00578" w14:paraId="65BD66DF" w14:textId="77777777" w:rsidTr="00E20760">
        <w:tc>
          <w:tcPr>
            <w:tcW w:w="2244" w:type="dxa"/>
          </w:tcPr>
          <w:p w14:paraId="65BD66D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16"/>
                <w:id w:val="-34239619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17"/>
                <w:id w:val="2111780501"/>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18"/>
                <w:id w:val="1166437418"/>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D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selects monitors qualified by training and experience to monitor the investigational study in accordance with the IDE and other applicable FDA regulations.</w:t>
            </w:r>
          </w:p>
        </w:tc>
      </w:tr>
      <w:tr w:rsidR="00D00578" w14:paraId="65BD66E2" w14:textId="77777777" w:rsidTr="00E20760">
        <w:tc>
          <w:tcPr>
            <w:tcW w:w="2244" w:type="dxa"/>
          </w:tcPr>
          <w:p w14:paraId="65BD66E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19"/>
                <w:id w:val="-63556610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20"/>
                <w:id w:val="286482301"/>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21"/>
                <w:id w:val="-160679442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E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ships investigational devices only to qualified investigators participating in the investigation.</w:t>
            </w:r>
          </w:p>
        </w:tc>
      </w:tr>
      <w:tr w:rsidR="00D00578" w14:paraId="65BD66E5" w14:textId="77777777" w:rsidTr="00E20760">
        <w:tc>
          <w:tcPr>
            <w:tcW w:w="2244" w:type="dxa"/>
          </w:tcPr>
          <w:p w14:paraId="65BD66E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22"/>
                <w:id w:val="5489446"/>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23"/>
                <w:id w:val="-369768975"/>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24"/>
                <w:id w:val="385232488"/>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E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obtains a signed agreement from each participating investigator that includes:</w:t>
            </w:r>
          </w:p>
        </w:tc>
      </w:tr>
      <w:tr w:rsidR="00D00578" w14:paraId="65BD66E8" w14:textId="77777777" w:rsidTr="00E20760">
        <w:tc>
          <w:tcPr>
            <w:tcW w:w="2244" w:type="dxa"/>
          </w:tcPr>
          <w:p w14:paraId="65BD66E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25"/>
                <w:id w:val="-158167509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26"/>
                <w:id w:val="1952360169"/>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27"/>
                <w:id w:val="-142673045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E7"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The participating investigator's curriculum vitae,</w:t>
            </w:r>
          </w:p>
        </w:tc>
      </w:tr>
      <w:tr w:rsidR="00D00578" w14:paraId="65BD66EB" w14:textId="77777777" w:rsidTr="00E20760">
        <w:tc>
          <w:tcPr>
            <w:tcW w:w="2244" w:type="dxa"/>
          </w:tcPr>
          <w:p w14:paraId="65BD66E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lastRenderedPageBreak/>
              <w:t xml:space="preserve"> </w:t>
            </w:r>
            <w:sdt>
              <w:sdtPr>
                <w:tag w:val="goog_rdk_728"/>
                <w:id w:val="146993792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29"/>
                <w:id w:val="2146006859"/>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30"/>
                <w:id w:val="-105246567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EA"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A statement of the participating investigator's relevant experience, including the dates, location, extent, and type of experience, where applicable,</w:t>
            </w:r>
          </w:p>
        </w:tc>
      </w:tr>
      <w:tr w:rsidR="00D00578" w14:paraId="65BD66EE" w14:textId="77777777" w:rsidTr="00E20760">
        <w:tc>
          <w:tcPr>
            <w:tcW w:w="2244" w:type="dxa"/>
          </w:tcPr>
          <w:p w14:paraId="65BD66E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31"/>
                <w:id w:val="-12222374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32"/>
                <w:id w:val="973862861"/>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33"/>
                <w:id w:val="-58793369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ED"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An explanation of the circumstances that led to termination of a study if the participating investigator was involved in an investigation or other research that was terminated,</w:t>
            </w:r>
          </w:p>
        </w:tc>
      </w:tr>
      <w:tr w:rsidR="00D00578" w14:paraId="65BD66F4" w14:textId="77777777" w:rsidTr="00E20760">
        <w:tc>
          <w:tcPr>
            <w:tcW w:w="2244" w:type="dxa"/>
          </w:tcPr>
          <w:p w14:paraId="65BD66E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34"/>
                <w:id w:val="9521819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35"/>
                <w:id w:val="-1061396189"/>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36"/>
                <w:id w:val="-100149785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F0" w14:textId="77777777" w:rsidR="00D00578" w:rsidRDefault="00124D34">
            <w:pPr>
              <w:pBdr>
                <w:top w:val="nil"/>
                <w:left w:val="nil"/>
                <w:bottom w:val="nil"/>
                <w:right w:val="nil"/>
                <w:between w:val="nil"/>
              </w:pBdr>
              <w:spacing w:line="324" w:lineRule="auto"/>
              <w:ind w:left="864" w:hanging="288"/>
              <w:rPr>
                <w:color w:val="000000"/>
                <w:sz w:val="22"/>
                <w:szCs w:val="22"/>
              </w:rPr>
            </w:pPr>
            <w:r>
              <w:rPr>
                <w:color w:val="000000"/>
                <w:sz w:val="22"/>
                <w:szCs w:val="22"/>
              </w:rPr>
              <w:t>A statement of the participating investigator's commitment to:</w:t>
            </w:r>
          </w:p>
          <w:p w14:paraId="65BD66F1" w14:textId="77777777" w:rsidR="00D00578" w:rsidRDefault="00124D34">
            <w:pPr>
              <w:numPr>
                <w:ilvl w:val="0"/>
                <w:numId w:val="6"/>
              </w:numPr>
              <w:pBdr>
                <w:top w:val="nil"/>
                <w:left w:val="nil"/>
                <w:bottom w:val="nil"/>
                <w:right w:val="nil"/>
                <w:between w:val="nil"/>
              </w:pBdr>
              <w:spacing w:line="324" w:lineRule="auto"/>
            </w:pPr>
            <w:r>
              <w:rPr>
                <w:color w:val="000000"/>
                <w:sz w:val="22"/>
                <w:szCs w:val="22"/>
              </w:rPr>
              <w:t>Conduct the investigation in accordance with the agreement, the investigational plan, the IDE and other applicable FDA regulations, and conditions of approval imposed by the reviewing IRB or FDA,</w:t>
            </w:r>
          </w:p>
          <w:p w14:paraId="65BD66F2" w14:textId="77777777" w:rsidR="00D00578" w:rsidRDefault="00124D34">
            <w:pPr>
              <w:numPr>
                <w:ilvl w:val="0"/>
                <w:numId w:val="6"/>
              </w:numPr>
              <w:pBdr>
                <w:top w:val="nil"/>
                <w:left w:val="nil"/>
                <w:bottom w:val="nil"/>
                <w:right w:val="nil"/>
                <w:between w:val="nil"/>
              </w:pBdr>
              <w:spacing w:line="324" w:lineRule="auto"/>
            </w:pPr>
            <w:r>
              <w:rPr>
                <w:color w:val="000000"/>
                <w:sz w:val="22"/>
                <w:szCs w:val="22"/>
              </w:rPr>
              <w:t>Supervise all testing of the device involving human subjects, and</w:t>
            </w:r>
          </w:p>
          <w:p w14:paraId="65BD66F3" w14:textId="77777777" w:rsidR="00D00578" w:rsidRDefault="00124D34">
            <w:pPr>
              <w:numPr>
                <w:ilvl w:val="0"/>
                <w:numId w:val="6"/>
              </w:numPr>
              <w:pBdr>
                <w:top w:val="nil"/>
                <w:left w:val="nil"/>
                <w:bottom w:val="nil"/>
                <w:right w:val="nil"/>
                <w:between w:val="nil"/>
              </w:pBdr>
              <w:spacing w:after="120" w:line="324" w:lineRule="auto"/>
            </w:pPr>
            <w:r>
              <w:rPr>
                <w:color w:val="000000"/>
                <w:sz w:val="22"/>
                <w:szCs w:val="22"/>
              </w:rPr>
              <w:t>Ensure that the requirements for obtaining informed consent are met.</w:t>
            </w:r>
          </w:p>
        </w:tc>
      </w:tr>
      <w:tr w:rsidR="00D00578" w14:paraId="65BD66F7" w14:textId="77777777" w:rsidTr="00E20760">
        <w:tc>
          <w:tcPr>
            <w:tcW w:w="2244" w:type="dxa"/>
          </w:tcPr>
          <w:p w14:paraId="65BD66F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37"/>
                <w:id w:val="111764296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38"/>
                <w:id w:val="-1441290042"/>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39"/>
                <w:id w:val="97909008"/>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F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maintains sufficient accurate financial disclosure information to submit a complete and accurate certification or disclosure statement as required under 21 CFR 54, Financial Disclosure by Clinical Investigators.</w:t>
            </w:r>
          </w:p>
        </w:tc>
      </w:tr>
      <w:tr w:rsidR="00D00578" w14:paraId="65BD66FA" w14:textId="77777777" w:rsidTr="00E20760">
        <w:tc>
          <w:tcPr>
            <w:tcW w:w="2244" w:type="dxa"/>
          </w:tcPr>
          <w:p w14:paraId="65BD66F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40"/>
                <w:id w:val="1101616562"/>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41"/>
                <w:id w:val="-793748125"/>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42"/>
                <w:id w:val="-467360348"/>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F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obtains a commitment from clinical investigators to promptly update this information if any relevant changes occur during the course of the investigation and for one year following completion of the study. (The financial certification or disclosure is submitted in the PMA or Premarket Notification 510(k) application. It should not be submitted in the IDE application.)</w:t>
            </w:r>
          </w:p>
        </w:tc>
      </w:tr>
      <w:tr w:rsidR="00D00578" w14:paraId="65BD66FD" w14:textId="77777777" w:rsidTr="00E20760">
        <w:tc>
          <w:tcPr>
            <w:tcW w:w="2244" w:type="dxa"/>
          </w:tcPr>
          <w:p w14:paraId="65BD66F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43"/>
                <w:id w:val="-57774243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44"/>
                <w:id w:val="902262834"/>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45"/>
                <w:id w:val="200315847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F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supplies all participating investigators with copies of the investigational plan and a report of prior investigations of the device.</w:t>
            </w:r>
          </w:p>
        </w:tc>
      </w:tr>
      <w:tr w:rsidR="00D00578" w14:paraId="65BD6700" w14:textId="77777777" w:rsidTr="00E20760">
        <w:tc>
          <w:tcPr>
            <w:tcW w:w="2244" w:type="dxa"/>
          </w:tcPr>
          <w:p w14:paraId="65BD66F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46"/>
                <w:id w:val="167491995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47"/>
                <w:id w:val="-950555424"/>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48"/>
                <w:id w:val="1779365368"/>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6F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Securing Compliance: If the investigator discovers that a participating investigator is not complying with the signed agreement, the investigational plan, the IDE requirements, any other applicable FDA regulations, or any conditions of approval imposed by the reviewing IRB or FDA, the investigator promptly either secures compliance, or discontinues shipments of the device to the investigator and terminates the investigator's participation in the investigation. A sponsor must also require that the investigator dispose of or return the device, unless this action would jeopardize the rights, safety, or welfare of a subject.</w:t>
            </w:r>
          </w:p>
        </w:tc>
      </w:tr>
      <w:tr w:rsidR="00D00578" w14:paraId="65BD6703" w14:textId="77777777" w:rsidTr="00E20760">
        <w:tc>
          <w:tcPr>
            <w:tcW w:w="2244" w:type="dxa"/>
          </w:tcPr>
          <w:p w14:paraId="65BD670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49"/>
                <w:id w:val="-160812357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50"/>
                <w:id w:val="110152713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51"/>
                <w:id w:val="-211267703"/>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0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Unanticipated Adverse Device Effects: The investigator immediately conducts an evaluation of any unanticipated adverse device effect. An investigator who determines that an unanticipated adverse device effect presents an unreasonable risk to subjects terminates all investigations or parts of the investigations presenting that risk as soon as possible. Termination must occur no later than 5 working days after the sponsor makes this determination and no later than 15 working days after the sponsor first received notice of the effect.</w:t>
            </w:r>
          </w:p>
        </w:tc>
      </w:tr>
      <w:tr w:rsidR="00D00578" w14:paraId="65BD6706" w14:textId="77777777" w:rsidTr="00E20760">
        <w:tc>
          <w:tcPr>
            <w:tcW w:w="2244" w:type="dxa"/>
          </w:tcPr>
          <w:p w14:paraId="65BD670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52"/>
                <w:id w:val="-156424585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53"/>
                <w:id w:val="-930285653"/>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54"/>
                <w:id w:val="-913695063"/>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0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Resumption of Terminated Studies: For significant risk device investigations, an investigator may not resume a terminated investigation without IRB and FDA approval. </w:t>
            </w:r>
          </w:p>
        </w:tc>
      </w:tr>
      <w:tr w:rsidR="00D00578" w14:paraId="65BD6709" w14:textId="77777777" w:rsidTr="00E20760">
        <w:tc>
          <w:tcPr>
            <w:tcW w:w="2244" w:type="dxa"/>
          </w:tcPr>
          <w:p w14:paraId="65BD6707" w14:textId="77777777" w:rsidR="00D00578" w:rsidRDefault="00D00578">
            <w:pPr>
              <w:pBdr>
                <w:top w:val="nil"/>
                <w:left w:val="nil"/>
                <w:bottom w:val="nil"/>
                <w:right w:val="nil"/>
                <w:between w:val="nil"/>
              </w:pBdr>
              <w:spacing w:after="120" w:line="276" w:lineRule="auto"/>
              <w:rPr>
                <w:color w:val="000000"/>
                <w:sz w:val="22"/>
                <w:szCs w:val="22"/>
              </w:rPr>
            </w:pPr>
          </w:p>
        </w:tc>
        <w:tc>
          <w:tcPr>
            <w:tcW w:w="8546" w:type="dxa"/>
          </w:tcPr>
          <w:p w14:paraId="65BD670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must maintain accurate and complete records relating to the investigation. These records include:</w:t>
            </w:r>
          </w:p>
        </w:tc>
      </w:tr>
      <w:tr w:rsidR="00D00578" w14:paraId="65BD670C" w14:textId="77777777" w:rsidTr="00E20760">
        <w:tc>
          <w:tcPr>
            <w:tcW w:w="2244" w:type="dxa"/>
          </w:tcPr>
          <w:p w14:paraId="65BD670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55"/>
                <w:id w:val="196599404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56"/>
                <w:id w:val="-1177813748"/>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57"/>
                <w:id w:val="60006896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0B"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All correspondence including required reports,</w:t>
            </w:r>
          </w:p>
        </w:tc>
      </w:tr>
      <w:tr w:rsidR="00D00578" w14:paraId="65BD6712" w14:textId="77777777" w:rsidTr="00E20760">
        <w:tc>
          <w:tcPr>
            <w:tcW w:w="2244" w:type="dxa"/>
          </w:tcPr>
          <w:p w14:paraId="65BD670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58"/>
                <w:id w:val="-64790633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59"/>
                <w:id w:val="-131385718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60"/>
                <w:id w:val="899861436"/>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0E" w14:textId="77777777" w:rsidR="00D00578" w:rsidRDefault="00124D34">
            <w:pPr>
              <w:pBdr>
                <w:top w:val="nil"/>
                <w:left w:val="nil"/>
                <w:bottom w:val="nil"/>
                <w:right w:val="nil"/>
                <w:between w:val="nil"/>
              </w:pBdr>
              <w:spacing w:line="324" w:lineRule="auto"/>
              <w:ind w:left="864" w:hanging="288"/>
              <w:rPr>
                <w:color w:val="000000"/>
                <w:sz w:val="22"/>
                <w:szCs w:val="22"/>
              </w:rPr>
            </w:pPr>
            <w:r>
              <w:rPr>
                <w:color w:val="000000"/>
                <w:sz w:val="22"/>
                <w:szCs w:val="22"/>
              </w:rPr>
              <w:t>Records of receipt, use or disposition of a device that relate to:</w:t>
            </w:r>
          </w:p>
          <w:p w14:paraId="65BD670F" w14:textId="77777777" w:rsidR="00D00578" w:rsidRDefault="00124D34">
            <w:pPr>
              <w:numPr>
                <w:ilvl w:val="0"/>
                <w:numId w:val="1"/>
              </w:numPr>
              <w:pBdr>
                <w:top w:val="nil"/>
                <w:left w:val="nil"/>
                <w:bottom w:val="nil"/>
                <w:right w:val="nil"/>
                <w:between w:val="nil"/>
              </w:pBdr>
              <w:spacing w:line="324" w:lineRule="auto"/>
            </w:pPr>
            <w:r>
              <w:rPr>
                <w:color w:val="000000"/>
                <w:sz w:val="22"/>
                <w:szCs w:val="22"/>
              </w:rPr>
              <w:t>The type and quantity of the device, the dates of its receipt, and the batch number or code mark.</w:t>
            </w:r>
          </w:p>
          <w:p w14:paraId="65BD6710" w14:textId="77777777" w:rsidR="00D00578" w:rsidRDefault="00124D34">
            <w:pPr>
              <w:numPr>
                <w:ilvl w:val="0"/>
                <w:numId w:val="1"/>
              </w:numPr>
              <w:pBdr>
                <w:top w:val="nil"/>
                <w:left w:val="nil"/>
                <w:bottom w:val="nil"/>
                <w:right w:val="nil"/>
                <w:between w:val="nil"/>
              </w:pBdr>
              <w:spacing w:line="324" w:lineRule="auto"/>
            </w:pPr>
            <w:r>
              <w:rPr>
                <w:color w:val="000000"/>
                <w:sz w:val="22"/>
                <w:szCs w:val="22"/>
              </w:rPr>
              <w:t>The names of all persons who received, used, or disposed of each device.</w:t>
            </w:r>
          </w:p>
          <w:p w14:paraId="65BD6711" w14:textId="77777777" w:rsidR="00D00578" w:rsidRDefault="00124D34">
            <w:pPr>
              <w:numPr>
                <w:ilvl w:val="0"/>
                <w:numId w:val="1"/>
              </w:numPr>
              <w:pBdr>
                <w:top w:val="nil"/>
                <w:left w:val="nil"/>
                <w:bottom w:val="nil"/>
                <w:right w:val="nil"/>
                <w:between w:val="nil"/>
              </w:pBdr>
              <w:spacing w:after="120" w:line="324" w:lineRule="auto"/>
            </w:pPr>
            <w:r>
              <w:rPr>
                <w:color w:val="000000"/>
                <w:sz w:val="22"/>
                <w:szCs w:val="22"/>
              </w:rPr>
              <w:t>Why and how many units of the device have been returned to the sponsor, repaired, or otherwise disposed of.</w:t>
            </w:r>
          </w:p>
        </w:tc>
      </w:tr>
      <w:tr w:rsidR="00D00578" w14:paraId="65BD6715" w14:textId="77777777" w:rsidTr="00E20760">
        <w:tc>
          <w:tcPr>
            <w:tcW w:w="2244" w:type="dxa"/>
          </w:tcPr>
          <w:p w14:paraId="65BD671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61"/>
                <w:id w:val="167045256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62"/>
                <w:id w:val="578943245"/>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63"/>
                <w:id w:val="-69084448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14"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Signed investigator agreements including financial disclosure information,</w:t>
            </w:r>
          </w:p>
        </w:tc>
      </w:tr>
      <w:tr w:rsidR="00D00578" w14:paraId="65BD6718" w14:textId="77777777" w:rsidTr="00E20760">
        <w:tc>
          <w:tcPr>
            <w:tcW w:w="2244" w:type="dxa"/>
          </w:tcPr>
          <w:p w14:paraId="65BD671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64"/>
                <w:id w:val="-114150702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65"/>
                <w:id w:val="-174393905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66"/>
                <w:id w:val="-114990428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17"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Records concerning complaints and adverse device effects whether anticipated or not,</w:t>
            </w:r>
            <w:r>
              <w:rPr>
                <w:color w:val="000000"/>
                <w:sz w:val="22"/>
                <w:szCs w:val="22"/>
              </w:rPr>
              <w:tab/>
            </w:r>
          </w:p>
        </w:tc>
      </w:tr>
      <w:tr w:rsidR="00D00578" w14:paraId="65BD671B" w14:textId="77777777" w:rsidTr="00E20760">
        <w:tc>
          <w:tcPr>
            <w:tcW w:w="2244" w:type="dxa"/>
          </w:tcPr>
          <w:p w14:paraId="65BD671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67"/>
                <w:id w:val="45036016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68"/>
                <w:id w:val="-881631781"/>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69"/>
                <w:id w:val="-32466860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1A"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Any other records that FDA requires to be maintained by regulation or by specific requirement for a category of investigation or a particular investigation.</w:t>
            </w:r>
          </w:p>
        </w:tc>
      </w:tr>
      <w:tr w:rsidR="00D00578" w14:paraId="65BD671E" w14:textId="77777777" w:rsidTr="00E20760">
        <w:tc>
          <w:tcPr>
            <w:tcW w:w="2244" w:type="dxa"/>
          </w:tcPr>
          <w:p w14:paraId="65BD671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p>
        </w:tc>
        <w:tc>
          <w:tcPr>
            <w:tcW w:w="8546" w:type="dxa"/>
          </w:tcPr>
          <w:p w14:paraId="65BD671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provides the following reports in a timely manner to FDA, the IRBs, and/or the investigators.</w:t>
            </w:r>
          </w:p>
        </w:tc>
      </w:tr>
      <w:tr w:rsidR="00D00578" w14:paraId="65BD6721" w14:textId="77777777" w:rsidTr="00E20760">
        <w:tc>
          <w:tcPr>
            <w:tcW w:w="2244" w:type="dxa"/>
          </w:tcPr>
          <w:p w14:paraId="65BD671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70"/>
                <w:id w:val="1783992172"/>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71"/>
                <w:id w:val="1902719607"/>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72"/>
                <w:id w:val="1221325829"/>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20"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Unanticipated Adverse Device Effects</w:t>
            </w:r>
          </w:p>
        </w:tc>
      </w:tr>
      <w:tr w:rsidR="00D00578" w14:paraId="65BD6724" w14:textId="77777777" w:rsidTr="00E20760">
        <w:tc>
          <w:tcPr>
            <w:tcW w:w="2244" w:type="dxa"/>
          </w:tcPr>
          <w:p w14:paraId="65BD672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73"/>
                <w:id w:val="-63818578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74"/>
                <w:id w:val="-213825374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75"/>
                <w:id w:val="-1029647404"/>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23"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Withdrawal of IRB Approval</w:t>
            </w:r>
          </w:p>
        </w:tc>
      </w:tr>
      <w:tr w:rsidR="00D00578" w14:paraId="65BD6727" w14:textId="77777777" w:rsidTr="00E20760">
        <w:tc>
          <w:tcPr>
            <w:tcW w:w="2244" w:type="dxa"/>
          </w:tcPr>
          <w:p w14:paraId="65BD672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76"/>
                <w:id w:val="-588081882"/>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77"/>
                <w:id w:val="1028299962"/>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78"/>
                <w:id w:val="-475910529"/>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26"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Withdrawal of FDA Approval</w:t>
            </w:r>
          </w:p>
        </w:tc>
      </w:tr>
      <w:tr w:rsidR="00D00578" w14:paraId="65BD672A" w14:textId="77777777" w:rsidTr="00E20760">
        <w:tc>
          <w:tcPr>
            <w:tcW w:w="2244" w:type="dxa"/>
          </w:tcPr>
          <w:p w14:paraId="65BD672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79"/>
                <w:id w:val="-1168607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80"/>
                <w:id w:val="-889646937"/>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81"/>
                <w:id w:val="45868241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29"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Current list of Investigators</w:t>
            </w:r>
          </w:p>
        </w:tc>
      </w:tr>
      <w:tr w:rsidR="00D00578" w14:paraId="65BD672D" w14:textId="77777777" w:rsidTr="00E20760">
        <w:tc>
          <w:tcPr>
            <w:tcW w:w="2244" w:type="dxa"/>
          </w:tcPr>
          <w:p w14:paraId="65BD672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82"/>
                <w:id w:val="-1664850577"/>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83"/>
                <w:id w:val="-1204859253"/>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84"/>
                <w:id w:val="-208822124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2C"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Progress Reports</w:t>
            </w:r>
          </w:p>
        </w:tc>
      </w:tr>
      <w:tr w:rsidR="00D00578" w14:paraId="65BD6730" w14:textId="77777777" w:rsidTr="00E20760">
        <w:tc>
          <w:tcPr>
            <w:tcW w:w="2244" w:type="dxa"/>
          </w:tcPr>
          <w:p w14:paraId="65BD672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85"/>
                <w:id w:val="108688933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86"/>
                <w:id w:val="205727308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87"/>
                <w:id w:val="1485122908"/>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2F"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Recalls and Device Disposition</w:t>
            </w:r>
          </w:p>
        </w:tc>
      </w:tr>
      <w:tr w:rsidR="00D00578" w14:paraId="65BD6733" w14:textId="77777777" w:rsidTr="00E20760">
        <w:tc>
          <w:tcPr>
            <w:tcW w:w="2244" w:type="dxa"/>
          </w:tcPr>
          <w:p w14:paraId="65BD673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88"/>
                <w:id w:val="1945877206"/>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89"/>
                <w:id w:val="318783737"/>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90"/>
                <w:id w:val="-256840453"/>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32"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Final Report</w:t>
            </w:r>
          </w:p>
        </w:tc>
      </w:tr>
      <w:tr w:rsidR="00D00578" w14:paraId="65BD6736" w14:textId="77777777" w:rsidTr="00E20760">
        <w:tc>
          <w:tcPr>
            <w:tcW w:w="2244" w:type="dxa"/>
          </w:tcPr>
          <w:p w14:paraId="65BD673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91"/>
                <w:id w:val="-1013144467"/>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92"/>
                <w:id w:val="121408411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93"/>
                <w:id w:val="-205800281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35"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Informed consent</w:t>
            </w:r>
          </w:p>
        </w:tc>
      </w:tr>
      <w:tr w:rsidR="00D00578" w14:paraId="65BD6739" w14:textId="77777777" w:rsidTr="00E20760">
        <w:tc>
          <w:tcPr>
            <w:tcW w:w="2244" w:type="dxa"/>
          </w:tcPr>
          <w:p w14:paraId="65BD673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94"/>
                <w:id w:val="-87222876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95"/>
                <w:id w:val="-264228893"/>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96"/>
                <w:id w:val="146985977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38"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Significant Risk Device Determination</w:t>
            </w:r>
          </w:p>
        </w:tc>
      </w:tr>
      <w:tr w:rsidR="00D00578" w14:paraId="65BD673C" w14:textId="77777777" w:rsidTr="00E20760">
        <w:tc>
          <w:tcPr>
            <w:tcW w:w="2244" w:type="dxa"/>
          </w:tcPr>
          <w:p w14:paraId="65BD673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797"/>
                <w:id w:val="137224137"/>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798"/>
                <w:id w:val="-1686516909"/>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799"/>
                <w:id w:val="-196333624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3B"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Other Reports</w:t>
            </w:r>
          </w:p>
        </w:tc>
      </w:tr>
      <w:tr w:rsidR="00D00578" w14:paraId="65BD6742" w14:textId="77777777" w:rsidTr="00E20760">
        <w:tc>
          <w:tcPr>
            <w:tcW w:w="2244" w:type="dxa"/>
          </w:tcPr>
          <w:p w14:paraId="65BD673D" w14:textId="77777777" w:rsidR="00D00578" w:rsidRDefault="00000000">
            <w:pPr>
              <w:pBdr>
                <w:top w:val="nil"/>
                <w:left w:val="nil"/>
                <w:bottom w:val="nil"/>
                <w:right w:val="nil"/>
                <w:between w:val="nil"/>
              </w:pBdr>
              <w:spacing w:after="120" w:line="276" w:lineRule="auto"/>
              <w:rPr>
                <w:color w:val="000000"/>
                <w:sz w:val="22"/>
                <w:szCs w:val="22"/>
              </w:rPr>
            </w:pPr>
            <w:sdt>
              <w:sdtPr>
                <w:tag w:val="goog_rdk_800"/>
                <w:id w:val="-130038171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801"/>
                <w:id w:val="-173615409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802"/>
                <w:id w:val="-110025220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546" w:type="dxa"/>
          </w:tcPr>
          <w:p w14:paraId="65BD673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investigational device or its immediate package bears a label with the following information:</w:t>
            </w:r>
          </w:p>
          <w:p w14:paraId="65BD673F" w14:textId="77777777" w:rsidR="00D00578" w:rsidRDefault="00124D34">
            <w:pPr>
              <w:numPr>
                <w:ilvl w:val="0"/>
                <w:numId w:val="2"/>
              </w:numPr>
              <w:pBdr>
                <w:top w:val="nil"/>
                <w:left w:val="nil"/>
                <w:bottom w:val="nil"/>
                <w:right w:val="nil"/>
                <w:between w:val="nil"/>
              </w:pBdr>
              <w:spacing w:after="120" w:line="276" w:lineRule="auto"/>
            </w:pPr>
            <w:r>
              <w:rPr>
                <w:color w:val="000000"/>
                <w:sz w:val="22"/>
                <w:szCs w:val="22"/>
              </w:rPr>
              <w:lastRenderedPageBreak/>
              <w:t>The name and place of business of the manufacturer, packer, or distributor;</w:t>
            </w:r>
          </w:p>
          <w:p w14:paraId="65BD6740" w14:textId="77777777" w:rsidR="00D00578" w:rsidRDefault="00124D34">
            <w:pPr>
              <w:numPr>
                <w:ilvl w:val="0"/>
                <w:numId w:val="2"/>
              </w:numPr>
              <w:pBdr>
                <w:top w:val="nil"/>
                <w:left w:val="nil"/>
                <w:bottom w:val="nil"/>
                <w:right w:val="nil"/>
                <w:between w:val="nil"/>
              </w:pBdr>
              <w:spacing w:after="120" w:line="276" w:lineRule="auto"/>
            </w:pPr>
            <w:r>
              <w:rPr>
                <w:color w:val="000000"/>
                <w:sz w:val="22"/>
                <w:szCs w:val="22"/>
              </w:rPr>
              <w:t>The quantity of contents, if appropriate; and</w:t>
            </w:r>
          </w:p>
          <w:p w14:paraId="65BD6741" w14:textId="77777777" w:rsidR="00D00578" w:rsidRDefault="00124D34">
            <w:pPr>
              <w:numPr>
                <w:ilvl w:val="0"/>
                <w:numId w:val="2"/>
              </w:numPr>
              <w:pBdr>
                <w:top w:val="nil"/>
                <w:left w:val="nil"/>
                <w:bottom w:val="nil"/>
                <w:right w:val="nil"/>
                <w:between w:val="nil"/>
              </w:pBdr>
              <w:spacing w:after="120" w:line="276" w:lineRule="auto"/>
            </w:pPr>
            <w:r>
              <w:rPr>
                <w:color w:val="000000"/>
                <w:sz w:val="22"/>
                <w:szCs w:val="22"/>
              </w:rPr>
              <w:t>The statement, "CAUTION ­­ Investigational device. Limited by Federal (or United States) law to investigational use."</w:t>
            </w:r>
          </w:p>
        </w:tc>
      </w:tr>
      <w:tr w:rsidR="00D00578" w14:paraId="65BD6745" w14:textId="77777777" w:rsidTr="00E20760">
        <w:tc>
          <w:tcPr>
            <w:tcW w:w="2244" w:type="dxa"/>
          </w:tcPr>
          <w:p w14:paraId="65BD674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lastRenderedPageBreak/>
              <w:t xml:space="preserve"> </w:t>
            </w:r>
            <w:sdt>
              <w:sdtPr>
                <w:tag w:val="goog_rdk_803"/>
                <w:id w:val="823402462"/>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04"/>
                <w:id w:val="-410470551"/>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805"/>
                <w:id w:val="-1432729611"/>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4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label describes all relevant contraindications, hazards, adverse effects, interfering substances or devices, warnings, and precautions.</w:t>
            </w:r>
          </w:p>
        </w:tc>
      </w:tr>
      <w:tr w:rsidR="00D00578" w14:paraId="65BD6748" w14:textId="77777777" w:rsidTr="00E20760">
        <w:tc>
          <w:tcPr>
            <w:tcW w:w="2244" w:type="dxa"/>
          </w:tcPr>
          <w:p w14:paraId="65BD6746" w14:textId="77777777" w:rsidR="00D00578" w:rsidRDefault="00000000">
            <w:pPr>
              <w:pBdr>
                <w:top w:val="nil"/>
                <w:left w:val="nil"/>
                <w:bottom w:val="nil"/>
                <w:right w:val="nil"/>
                <w:between w:val="nil"/>
              </w:pBdr>
              <w:spacing w:after="120" w:line="276" w:lineRule="auto"/>
              <w:rPr>
                <w:color w:val="000000"/>
                <w:sz w:val="22"/>
                <w:szCs w:val="22"/>
              </w:rPr>
            </w:pPr>
            <w:sdt>
              <w:sdtPr>
                <w:tag w:val="goog_rdk_806"/>
                <w:id w:val="-99904079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807"/>
                <w:id w:val="145882798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808"/>
                <w:id w:val="174088179"/>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546" w:type="dxa"/>
          </w:tcPr>
          <w:p w14:paraId="65BD674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labeling of an investigational device does not contain any false or misleading statements nor imply that the device is safe or effective for the purposes being investigated.</w:t>
            </w:r>
          </w:p>
        </w:tc>
      </w:tr>
      <w:tr w:rsidR="00D00578" w14:paraId="65BD674B" w14:textId="77777777" w:rsidTr="00E20760">
        <w:tc>
          <w:tcPr>
            <w:tcW w:w="2244" w:type="dxa"/>
          </w:tcPr>
          <w:p w14:paraId="65BD6749" w14:textId="77777777" w:rsidR="00D00578" w:rsidRDefault="00000000">
            <w:pPr>
              <w:pBdr>
                <w:top w:val="nil"/>
                <w:left w:val="nil"/>
                <w:bottom w:val="nil"/>
                <w:right w:val="nil"/>
                <w:between w:val="nil"/>
              </w:pBdr>
              <w:spacing w:after="120" w:line="276" w:lineRule="auto"/>
              <w:rPr>
                <w:color w:val="000000"/>
                <w:sz w:val="22"/>
                <w:szCs w:val="22"/>
              </w:rPr>
            </w:pPr>
            <w:sdt>
              <w:sdtPr>
                <w:tag w:val="goog_rdk_809"/>
                <w:id w:val="141096036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810"/>
                <w:id w:val="-160225306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811"/>
                <w:id w:val="8790228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546" w:type="dxa"/>
          </w:tcPr>
          <w:p w14:paraId="65BD674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provides detailed information on device labeling in the investigational protocol. This information may vary depending on the device and the nature of the study. Product labeling should be sufficient to ensure stability of the test article for the duration of the study (storage requirements, calibration procedures), bear sufficient directions for proper administration, and detail procedures to follow in the event of patient injury.</w:t>
            </w:r>
          </w:p>
        </w:tc>
      </w:tr>
      <w:tr w:rsidR="00D00578" w14:paraId="65BD6752" w14:textId="77777777" w:rsidTr="00E20760">
        <w:tc>
          <w:tcPr>
            <w:tcW w:w="2244" w:type="dxa"/>
          </w:tcPr>
          <w:p w14:paraId="65BD674C" w14:textId="77777777" w:rsidR="00D00578" w:rsidRDefault="00000000">
            <w:pPr>
              <w:pBdr>
                <w:top w:val="nil"/>
                <w:left w:val="nil"/>
                <w:bottom w:val="nil"/>
                <w:right w:val="nil"/>
                <w:between w:val="nil"/>
              </w:pBdr>
              <w:spacing w:after="120" w:line="276" w:lineRule="auto"/>
              <w:rPr>
                <w:color w:val="000000"/>
                <w:sz w:val="22"/>
                <w:szCs w:val="22"/>
              </w:rPr>
            </w:pPr>
            <w:sdt>
              <w:sdtPr>
                <w:tag w:val="goog_rdk_812"/>
                <w:id w:val="176163960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813"/>
                <w:id w:val="174999132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814"/>
                <w:id w:val="139809076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546" w:type="dxa"/>
          </w:tcPr>
          <w:p w14:paraId="65BD674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investigator, or any person acting for or on behalf of the investigator does not:</w:t>
            </w:r>
          </w:p>
          <w:p w14:paraId="65BD674E" w14:textId="77777777" w:rsidR="00D00578" w:rsidRDefault="00124D34">
            <w:pPr>
              <w:numPr>
                <w:ilvl w:val="0"/>
                <w:numId w:val="3"/>
              </w:numPr>
              <w:pBdr>
                <w:top w:val="nil"/>
                <w:left w:val="nil"/>
                <w:bottom w:val="nil"/>
                <w:right w:val="nil"/>
                <w:between w:val="nil"/>
              </w:pBdr>
              <w:spacing w:after="120" w:line="276" w:lineRule="auto"/>
            </w:pPr>
            <w:r>
              <w:rPr>
                <w:color w:val="000000"/>
                <w:sz w:val="22"/>
                <w:szCs w:val="22"/>
              </w:rPr>
              <w:t>Promote or test market an investigational device, until after FDA has approved the device for commercial distribution.</w:t>
            </w:r>
          </w:p>
          <w:p w14:paraId="65BD674F" w14:textId="77777777" w:rsidR="00D00578" w:rsidRDefault="00124D34">
            <w:pPr>
              <w:numPr>
                <w:ilvl w:val="0"/>
                <w:numId w:val="3"/>
              </w:numPr>
              <w:pBdr>
                <w:top w:val="nil"/>
                <w:left w:val="nil"/>
                <w:bottom w:val="nil"/>
                <w:right w:val="nil"/>
                <w:between w:val="nil"/>
              </w:pBdr>
              <w:spacing w:after="120" w:line="276" w:lineRule="auto"/>
            </w:pPr>
            <w:r>
              <w:rPr>
                <w:color w:val="000000"/>
                <w:sz w:val="22"/>
                <w:szCs w:val="22"/>
              </w:rPr>
              <w:t>Commercialize an investigational device by charging the subjects or investigators a higher price than that necessary to recover costs of manufacture, research, development, and handling.</w:t>
            </w:r>
          </w:p>
          <w:p w14:paraId="65BD6750" w14:textId="77777777" w:rsidR="00D00578" w:rsidRDefault="00124D34">
            <w:pPr>
              <w:numPr>
                <w:ilvl w:val="0"/>
                <w:numId w:val="3"/>
              </w:numPr>
              <w:pBdr>
                <w:top w:val="nil"/>
                <w:left w:val="nil"/>
                <w:bottom w:val="nil"/>
                <w:right w:val="nil"/>
                <w:between w:val="nil"/>
              </w:pBdr>
              <w:spacing w:after="120" w:line="276" w:lineRule="auto"/>
            </w:pPr>
            <w:r>
              <w:rPr>
                <w:color w:val="000000"/>
                <w:sz w:val="22"/>
                <w:szCs w:val="22"/>
              </w:rPr>
              <w:t>Unduly prolong an investigation. If data developed by the investigation indicate that premarket approval (PMA) cannot be justified, the sponsor must promptly terminate the investigation.</w:t>
            </w:r>
          </w:p>
          <w:p w14:paraId="65BD6751" w14:textId="77777777" w:rsidR="00D00578" w:rsidRDefault="00124D34">
            <w:pPr>
              <w:numPr>
                <w:ilvl w:val="0"/>
                <w:numId w:val="3"/>
              </w:numPr>
              <w:pBdr>
                <w:top w:val="nil"/>
                <w:left w:val="nil"/>
                <w:bottom w:val="nil"/>
                <w:right w:val="nil"/>
                <w:between w:val="nil"/>
              </w:pBdr>
              <w:spacing w:after="120" w:line="276" w:lineRule="auto"/>
            </w:pPr>
            <w:r>
              <w:rPr>
                <w:color w:val="000000"/>
                <w:sz w:val="22"/>
                <w:szCs w:val="22"/>
              </w:rPr>
              <w:t>Represent that an investigational device is safe or effective.</w:t>
            </w:r>
          </w:p>
        </w:tc>
      </w:tr>
      <w:tr w:rsidR="00D00578" w14:paraId="65BD6755" w14:textId="77777777" w:rsidTr="00E20760">
        <w:tc>
          <w:tcPr>
            <w:tcW w:w="2244" w:type="dxa"/>
          </w:tcPr>
          <w:p w14:paraId="65BD6753" w14:textId="77777777" w:rsidR="00D00578" w:rsidRDefault="00000000">
            <w:pPr>
              <w:pBdr>
                <w:top w:val="nil"/>
                <w:left w:val="nil"/>
                <w:bottom w:val="nil"/>
                <w:right w:val="nil"/>
                <w:between w:val="nil"/>
              </w:pBdr>
              <w:spacing w:after="120" w:line="276" w:lineRule="auto"/>
              <w:rPr>
                <w:color w:val="000000"/>
                <w:sz w:val="22"/>
                <w:szCs w:val="22"/>
              </w:rPr>
            </w:pPr>
            <w:sdt>
              <w:sdtPr>
                <w:tag w:val="goog_rdk_815"/>
                <w:id w:val="307751532"/>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816"/>
                <w:id w:val="-1490635470"/>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 </w:t>
            </w:r>
            <w:sdt>
              <w:sdtPr>
                <w:tag w:val="goog_rdk_817"/>
                <w:id w:val="-179721357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NA</w:t>
            </w:r>
          </w:p>
        </w:tc>
        <w:tc>
          <w:tcPr>
            <w:tcW w:w="8546" w:type="dxa"/>
          </w:tcPr>
          <w:p w14:paraId="65BD675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Advertisements have been reviewed and approved by the IRB to assure that they are not unduly coercive and do not promise a certainty of cure beyond what is outlined in the consent and the protocol. No claims are made, either explicitly or implicitly, that the device is safe or effective for the purposes under investigation, or that the test article is known to be equivalent or superior to any other device.</w:t>
            </w:r>
          </w:p>
        </w:tc>
      </w:tr>
    </w:tbl>
    <w:p w14:paraId="65BD6756" w14:textId="77777777" w:rsidR="00D00578" w:rsidRDefault="00D00578">
      <w:pPr>
        <w:pBdr>
          <w:top w:val="nil"/>
          <w:left w:val="nil"/>
          <w:bottom w:val="nil"/>
          <w:right w:val="nil"/>
          <w:between w:val="nil"/>
        </w:pBdr>
        <w:spacing w:after="120" w:line="276" w:lineRule="auto"/>
        <w:rPr>
          <w:rFonts w:ascii="Arial" w:eastAsia="Arial" w:hAnsi="Arial" w:cs="Arial"/>
          <w:color w:val="000000"/>
        </w:rPr>
      </w:pPr>
    </w:p>
    <w:p w14:paraId="65BD6757" w14:textId="77777777" w:rsidR="00D00578" w:rsidRDefault="00124D34">
      <w:pPr>
        <w:numPr>
          <w:ilvl w:val="0"/>
          <w:numId w:val="4"/>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Abbreviated IDE Sponsor-Investigator Requirements</w:t>
      </w:r>
    </w:p>
    <w:tbl>
      <w:tblPr>
        <w:tblStyle w:val="afffff5"/>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244"/>
        <w:gridCol w:w="8546"/>
      </w:tblGrid>
      <w:tr w:rsidR="00D00578" w14:paraId="65BD675A" w14:textId="77777777" w:rsidTr="00E20760">
        <w:tc>
          <w:tcPr>
            <w:tcW w:w="2244" w:type="dxa"/>
            <w:shd w:val="clear" w:color="auto" w:fill="E7E6E6"/>
          </w:tcPr>
          <w:p w14:paraId="65BD6758"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546" w:type="dxa"/>
            <w:shd w:val="clear" w:color="auto" w:fill="E7E6E6"/>
          </w:tcPr>
          <w:p w14:paraId="65BD6759"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Requirement</w:t>
            </w:r>
          </w:p>
        </w:tc>
      </w:tr>
      <w:tr w:rsidR="00D00578" w14:paraId="65BD675D" w14:textId="77777777" w:rsidTr="00E20760">
        <w:tc>
          <w:tcPr>
            <w:tcW w:w="2244" w:type="dxa"/>
          </w:tcPr>
          <w:p w14:paraId="65BD675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18"/>
                <w:id w:val="65696171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r>
              <w:rPr>
                <w:rFonts w:ascii="MS Gothic" w:eastAsia="MS Gothic" w:hAnsi="MS Gothic" w:cs="MS Gothic"/>
                <w:color w:val="000000"/>
                <w:sz w:val="22"/>
                <w:szCs w:val="22"/>
              </w:rPr>
              <w:t>☐</w:t>
            </w:r>
            <w:r>
              <w:rPr>
                <w:color w:val="000000"/>
                <w:sz w:val="22"/>
                <w:szCs w:val="22"/>
              </w:rPr>
              <w:t xml:space="preserve"> NA</w:t>
            </w:r>
          </w:p>
        </w:tc>
        <w:tc>
          <w:tcPr>
            <w:tcW w:w="8546" w:type="dxa"/>
          </w:tcPr>
          <w:p w14:paraId="65BD675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device is labeled with the name and place of business of the manufacturer. </w:t>
            </w:r>
            <w:r>
              <w:rPr>
                <w:i/>
                <w:color w:val="000000"/>
                <w:sz w:val="22"/>
                <w:szCs w:val="22"/>
              </w:rPr>
              <w:t>21 CFR §812.2(b)(1)(i)</w:t>
            </w:r>
          </w:p>
        </w:tc>
      </w:tr>
      <w:tr w:rsidR="00D00578" w14:paraId="65BD6760" w14:textId="77777777" w:rsidTr="00E20760">
        <w:tc>
          <w:tcPr>
            <w:tcW w:w="2244" w:type="dxa"/>
          </w:tcPr>
          <w:p w14:paraId="65BD675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19"/>
                <w:id w:val="-198946570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20"/>
                <w:id w:val="160045557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821"/>
                <w:id w:val="689109203"/>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5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device is labeled with the following statement: “CAUTION-Investigational device. Limited by Federal (or United States) law to investigational use.”</w:t>
            </w:r>
            <w:r>
              <w:rPr>
                <w:i/>
                <w:color w:val="000000"/>
                <w:sz w:val="22"/>
                <w:szCs w:val="22"/>
              </w:rPr>
              <w:t xml:space="preserve"> 21 CFR §812.2(b)(1)(i)</w:t>
            </w:r>
          </w:p>
        </w:tc>
      </w:tr>
      <w:tr w:rsidR="00D00578" w14:paraId="65BD6763" w14:textId="77777777" w:rsidTr="00E20760">
        <w:tc>
          <w:tcPr>
            <w:tcW w:w="2244" w:type="dxa"/>
          </w:tcPr>
          <w:p w14:paraId="65BD676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lastRenderedPageBreak/>
              <w:t xml:space="preserve"> </w:t>
            </w:r>
            <w:sdt>
              <w:sdtPr>
                <w:tag w:val="goog_rdk_822"/>
                <w:id w:val="35014432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23"/>
                <w:id w:val="-2004891486"/>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824"/>
                <w:id w:val="1585103141"/>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6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labeling describes all relevant contraindications, hazards, adverse effects, interfering substances or devices, warnings, and precautions. </w:t>
            </w:r>
            <w:r>
              <w:rPr>
                <w:i/>
                <w:color w:val="000000"/>
                <w:sz w:val="22"/>
                <w:szCs w:val="22"/>
              </w:rPr>
              <w:t>21 CFR §812.2(b)(1)(i)</w:t>
            </w:r>
          </w:p>
        </w:tc>
      </w:tr>
      <w:tr w:rsidR="00D00578" w14:paraId="65BD6766" w14:textId="77777777" w:rsidTr="00E20760">
        <w:tc>
          <w:tcPr>
            <w:tcW w:w="2244" w:type="dxa"/>
          </w:tcPr>
          <w:p w14:paraId="65BD676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25"/>
                <w:id w:val="51751432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26"/>
                <w:id w:val="1179468118"/>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827"/>
                <w:id w:val="-103589154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6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has obtained IRB review and approval of the research. </w:t>
            </w:r>
            <w:r>
              <w:rPr>
                <w:i/>
                <w:color w:val="000000"/>
                <w:sz w:val="22"/>
                <w:szCs w:val="22"/>
              </w:rPr>
              <w:t>21 CFR §812.2(b)(1)(ii)</w:t>
            </w:r>
            <w:r>
              <w:rPr>
                <w:color w:val="000000"/>
                <w:sz w:val="22"/>
                <w:szCs w:val="22"/>
              </w:rPr>
              <w:t xml:space="preserve"> </w:t>
            </w:r>
          </w:p>
        </w:tc>
      </w:tr>
      <w:tr w:rsidR="00D00578" w14:paraId="65BD6769" w14:textId="77777777" w:rsidTr="00E20760">
        <w:tc>
          <w:tcPr>
            <w:tcW w:w="2244" w:type="dxa"/>
          </w:tcPr>
          <w:p w14:paraId="65BD676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28"/>
                <w:id w:val="-96805288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829"/>
                <w:id w:val="-165698349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6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protocol includes a brief explanation of why the device is not a significant risk device.</w:t>
            </w:r>
            <w:r>
              <w:rPr>
                <w:i/>
                <w:color w:val="000000"/>
                <w:sz w:val="22"/>
                <w:szCs w:val="22"/>
              </w:rPr>
              <w:t xml:space="preserve"> 21 CFR §812.2(b)(1)(ii)</w:t>
            </w:r>
          </w:p>
        </w:tc>
      </w:tr>
      <w:tr w:rsidR="00D00578" w14:paraId="65BD676C" w14:textId="77777777" w:rsidTr="00E20760">
        <w:tc>
          <w:tcPr>
            <w:tcW w:w="2244" w:type="dxa"/>
          </w:tcPr>
          <w:p w14:paraId="65BD676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30"/>
                <w:id w:val="171929137"/>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31"/>
                <w:id w:val="-130593690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832"/>
                <w:id w:val="1740358691"/>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6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IRB has determined that the device is not a significant risk device. </w:t>
            </w:r>
            <w:r>
              <w:rPr>
                <w:i/>
                <w:color w:val="000000"/>
                <w:sz w:val="22"/>
                <w:szCs w:val="22"/>
              </w:rPr>
              <w:t>21 CFR §812.2(b)(1)(ii)</w:t>
            </w:r>
          </w:p>
        </w:tc>
      </w:tr>
      <w:tr w:rsidR="00D00578" w14:paraId="65BD676F" w14:textId="77777777" w:rsidTr="00E20760">
        <w:tc>
          <w:tcPr>
            <w:tcW w:w="2244" w:type="dxa"/>
          </w:tcPr>
          <w:p w14:paraId="65BD676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33"/>
                <w:id w:val="-453703616"/>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34"/>
                <w:id w:val="-704789909"/>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835"/>
                <w:id w:val="-488794696"/>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6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IRB has documented that determination in the minutes along with the IRB’s rationale for making that determination. </w:t>
            </w:r>
            <w:r>
              <w:rPr>
                <w:i/>
                <w:color w:val="000000"/>
                <w:sz w:val="22"/>
                <w:szCs w:val="22"/>
              </w:rPr>
              <w:t>FDA Information Sheets for IRBs</w:t>
            </w:r>
          </w:p>
        </w:tc>
      </w:tr>
      <w:tr w:rsidR="00D00578" w14:paraId="65BD6772" w14:textId="77777777" w:rsidTr="00E20760">
        <w:tc>
          <w:tcPr>
            <w:tcW w:w="2244" w:type="dxa"/>
          </w:tcPr>
          <w:p w14:paraId="65BD677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36"/>
                <w:id w:val="19782791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37"/>
                <w:id w:val="1852140522"/>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838"/>
                <w:id w:val="1071080772"/>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7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has obtained informed consent of each subject in accordance with 21 CFR §50. </w:t>
            </w:r>
            <w:r>
              <w:rPr>
                <w:i/>
                <w:color w:val="000000"/>
                <w:sz w:val="22"/>
                <w:szCs w:val="22"/>
              </w:rPr>
              <w:t>21 CFR §812.2(b)(1)(iii).</w:t>
            </w:r>
          </w:p>
        </w:tc>
      </w:tr>
      <w:tr w:rsidR="00D00578" w14:paraId="65BD6775" w14:textId="77777777" w:rsidTr="00E20760">
        <w:tc>
          <w:tcPr>
            <w:tcW w:w="2244" w:type="dxa"/>
          </w:tcPr>
          <w:p w14:paraId="65BD677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39"/>
                <w:id w:val="116658818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40"/>
                <w:id w:val="1015428947"/>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841"/>
                <w:id w:val="-80862916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7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Unless waived by the IRB, the investigator has documented informed consent of each subject in accordance with 21 CFR §50. </w:t>
            </w:r>
            <w:r>
              <w:rPr>
                <w:i/>
                <w:color w:val="000000"/>
                <w:sz w:val="22"/>
                <w:szCs w:val="22"/>
              </w:rPr>
              <w:t>21 CFR §812.2(b)(1)(iii).</w:t>
            </w:r>
          </w:p>
        </w:tc>
      </w:tr>
      <w:tr w:rsidR="00D00578" w14:paraId="65BD6778" w14:textId="77777777" w:rsidTr="00E20760">
        <w:tc>
          <w:tcPr>
            <w:tcW w:w="2244" w:type="dxa"/>
          </w:tcPr>
          <w:p w14:paraId="65BD677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42"/>
                <w:id w:val="165349141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43"/>
                <w:id w:val="-1775013800"/>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844"/>
                <w:id w:val="1089654351"/>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7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monitors the </w:t>
            </w:r>
            <w:r>
              <w:rPr>
                <w:color w:val="000000"/>
                <w:sz w:val="22"/>
                <w:szCs w:val="22"/>
                <w:u w:val="single"/>
              </w:rPr>
              <w:t>investigation</w:t>
            </w:r>
            <w:r>
              <w:rPr>
                <w:color w:val="000000"/>
                <w:sz w:val="22"/>
                <w:szCs w:val="22"/>
              </w:rPr>
              <w:t xml:space="preserve"> for compliance. </w:t>
            </w:r>
            <w:r>
              <w:rPr>
                <w:i/>
                <w:color w:val="000000"/>
                <w:sz w:val="22"/>
                <w:szCs w:val="22"/>
              </w:rPr>
              <w:t>21 CFR §812.2(b)(1)(iv)</w:t>
            </w:r>
          </w:p>
        </w:tc>
      </w:tr>
      <w:tr w:rsidR="00D00578" w14:paraId="65BD677B" w14:textId="77777777" w:rsidTr="00E20760">
        <w:tc>
          <w:tcPr>
            <w:tcW w:w="2244" w:type="dxa"/>
          </w:tcPr>
          <w:p w14:paraId="65BD677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45"/>
                <w:id w:val="66082187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46"/>
                <w:id w:val="1016036527"/>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847"/>
                <w:id w:val="-1474515471"/>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7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investigator immediately conducted an evaluation of any unanticipated adverse device effect. </w:t>
            </w:r>
            <w:r>
              <w:rPr>
                <w:i/>
                <w:color w:val="000000"/>
                <w:sz w:val="22"/>
                <w:szCs w:val="22"/>
              </w:rPr>
              <w:t>21 CFR §812.2(b)(1)(iv)</w:t>
            </w:r>
          </w:p>
        </w:tc>
      </w:tr>
      <w:tr w:rsidR="00D00578" w14:paraId="65BD677E" w14:textId="77777777" w:rsidTr="00E20760">
        <w:tc>
          <w:tcPr>
            <w:tcW w:w="2244" w:type="dxa"/>
          </w:tcPr>
          <w:p w14:paraId="65BD677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48"/>
                <w:id w:val="123473538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49"/>
                <w:id w:val="782313492"/>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850"/>
                <w:id w:val="-44006614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7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If the investigator determined whether each unanticipated adverse device effect presented an unreasonable risk to subjects. </w:t>
            </w:r>
            <w:r>
              <w:rPr>
                <w:i/>
                <w:color w:val="000000"/>
                <w:sz w:val="22"/>
                <w:szCs w:val="22"/>
              </w:rPr>
              <w:t>21 CFR §812.2(b)(1)(iv)</w:t>
            </w:r>
          </w:p>
        </w:tc>
      </w:tr>
      <w:tr w:rsidR="00D00578" w14:paraId="65BD6781" w14:textId="77777777" w:rsidTr="00E20760">
        <w:tc>
          <w:tcPr>
            <w:tcW w:w="2244" w:type="dxa"/>
          </w:tcPr>
          <w:p w14:paraId="65BD677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51"/>
                <w:id w:val="832411067"/>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52"/>
                <w:id w:val="-1821337944"/>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853"/>
                <w:id w:val="-13796137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8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If the investigator terminated all </w:t>
            </w:r>
            <w:r>
              <w:rPr>
                <w:color w:val="000000"/>
                <w:sz w:val="22"/>
                <w:szCs w:val="22"/>
                <w:u w:val="single"/>
              </w:rPr>
              <w:t>investigations</w:t>
            </w:r>
            <w:r>
              <w:rPr>
                <w:color w:val="000000"/>
                <w:sz w:val="22"/>
                <w:szCs w:val="22"/>
              </w:rPr>
              <w:t xml:space="preserve"> or parts of </w:t>
            </w:r>
            <w:r>
              <w:rPr>
                <w:color w:val="000000"/>
                <w:sz w:val="22"/>
                <w:szCs w:val="22"/>
                <w:u w:val="single"/>
              </w:rPr>
              <w:t>investigations</w:t>
            </w:r>
            <w:r>
              <w:rPr>
                <w:color w:val="000000"/>
                <w:sz w:val="22"/>
                <w:szCs w:val="22"/>
              </w:rPr>
              <w:t xml:space="preserve"> presenting that risk as soon as possible, not later than 5 working days after making this determination. </w:t>
            </w:r>
            <w:r>
              <w:rPr>
                <w:i/>
                <w:color w:val="000000"/>
                <w:sz w:val="22"/>
                <w:szCs w:val="22"/>
              </w:rPr>
              <w:t>21 CFR §812.2(b)(1)(iv)</w:t>
            </w:r>
          </w:p>
        </w:tc>
      </w:tr>
      <w:tr w:rsidR="00D00578" w14:paraId="65BD6784" w14:textId="77777777" w:rsidTr="00E20760">
        <w:tc>
          <w:tcPr>
            <w:tcW w:w="2244" w:type="dxa"/>
          </w:tcPr>
          <w:p w14:paraId="65BD678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54"/>
                <w:id w:val="92607056"/>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55"/>
                <w:id w:val="-635256064"/>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sdt>
              <w:sdtPr>
                <w:tag w:val="goog_rdk_856"/>
                <w:id w:val="1300968846"/>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8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If the investigator determined whether each unanticipated adverse device effect presented an unreasonable risk to subjects, the investigator has to terminate all </w:t>
            </w:r>
            <w:r>
              <w:rPr>
                <w:color w:val="000000"/>
                <w:sz w:val="22"/>
                <w:szCs w:val="22"/>
                <w:u w:val="single"/>
              </w:rPr>
              <w:t>investigations</w:t>
            </w:r>
            <w:r>
              <w:rPr>
                <w:color w:val="000000"/>
                <w:sz w:val="22"/>
                <w:szCs w:val="22"/>
              </w:rPr>
              <w:t xml:space="preserve"> or parts of </w:t>
            </w:r>
            <w:r>
              <w:rPr>
                <w:color w:val="000000"/>
                <w:sz w:val="22"/>
                <w:szCs w:val="22"/>
                <w:u w:val="single"/>
              </w:rPr>
              <w:t>investigations</w:t>
            </w:r>
            <w:r>
              <w:rPr>
                <w:color w:val="000000"/>
                <w:sz w:val="22"/>
                <w:szCs w:val="22"/>
              </w:rPr>
              <w:t xml:space="preserve"> presenting that risk as soon as possible, not later than 5 working days after the investigator makes this determination. </w:t>
            </w:r>
            <w:r>
              <w:rPr>
                <w:i/>
                <w:color w:val="000000"/>
                <w:sz w:val="22"/>
                <w:szCs w:val="22"/>
              </w:rPr>
              <w:t>21 CFR §812.2(b)(1)(iv)</w:t>
            </w:r>
          </w:p>
        </w:tc>
      </w:tr>
      <w:tr w:rsidR="00D00578" w14:paraId="65BD6787" w14:textId="77777777" w:rsidTr="00E20760">
        <w:tc>
          <w:tcPr>
            <w:tcW w:w="2244" w:type="dxa"/>
          </w:tcPr>
          <w:p w14:paraId="65BD678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57"/>
                <w:id w:val="-62378017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858"/>
                <w:id w:val="-91693606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86"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The investigator maintains the following records consolidated in one location and available for FDA inspection and copying:</w:t>
            </w:r>
            <w:r>
              <w:rPr>
                <w:b/>
                <w:i/>
                <w:color w:val="000000"/>
                <w:sz w:val="22"/>
                <w:szCs w:val="22"/>
              </w:rPr>
              <w:t xml:space="preserve"> 21 CFR §812.2(b)(1)(v)-(vi)</w:t>
            </w:r>
          </w:p>
        </w:tc>
      </w:tr>
      <w:tr w:rsidR="00D00578" w14:paraId="65BD678A" w14:textId="77777777" w:rsidTr="00E20760">
        <w:tc>
          <w:tcPr>
            <w:tcW w:w="2244" w:type="dxa"/>
          </w:tcPr>
          <w:p w14:paraId="65BD678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59"/>
                <w:id w:val="-49912270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60"/>
                <w:id w:val="1613161137"/>
              </w:sdtPr>
              <w:sdtContent>
                <w:r>
                  <w:rPr>
                    <w:rFonts w:ascii="Arial Unicode MS" w:eastAsia="Arial Unicode MS" w:hAnsi="Arial Unicode MS" w:cs="Arial Unicode MS"/>
                    <w:color w:val="000000"/>
                    <w:sz w:val="22"/>
                    <w:szCs w:val="22"/>
                  </w:rPr>
                  <w:t>☐</w:t>
                </w:r>
              </w:sdtContent>
            </w:sdt>
            <w:r>
              <w:rPr>
                <w:color w:val="000000"/>
                <w:sz w:val="22"/>
                <w:szCs w:val="22"/>
              </w:rPr>
              <w:t xml:space="preserve"> No</w:t>
            </w:r>
          </w:p>
        </w:tc>
        <w:tc>
          <w:tcPr>
            <w:tcW w:w="8546" w:type="dxa"/>
          </w:tcPr>
          <w:p w14:paraId="65BD6789"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A statement of the extent to which the good manufacturing practice regulation in part 820 will be followed in manufacturing the device. </w:t>
            </w:r>
            <w:r>
              <w:rPr>
                <w:i/>
                <w:color w:val="000000"/>
                <w:sz w:val="22"/>
                <w:szCs w:val="22"/>
              </w:rPr>
              <w:t>21 CFR §812.140(b)(4)(v)</w:t>
            </w:r>
          </w:p>
        </w:tc>
      </w:tr>
      <w:tr w:rsidR="00D00578" w14:paraId="65BD678D" w14:textId="77777777" w:rsidTr="00E20760">
        <w:tc>
          <w:tcPr>
            <w:tcW w:w="2244" w:type="dxa"/>
          </w:tcPr>
          <w:p w14:paraId="65BD678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61"/>
                <w:id w:val="20422248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62"/>
                <w:id w:val="1941949685"/>
              </w:sdtPr>
              <w:sdtContent>
                <w:r>
                  <w:rPr>
                    <w:rFonts w:ascii="Arial Unicode MS" w:eastAsia="Arial Unicode MS" w:hAnsi="Arial Unicode MS" w:cs="Arial Unicode MS"/>
                    <w:color w:val="000000"/>
                    <w:sz w:val="22"/>
                    <w:szCs w:val="22"/>
                  </w:rPr>
                  <w:t>☐</w:t>
                </w:r>
              </w:sdtContent>
            </w:sdt>
            <w:r>
              <w:rPr>
                <w:color w:val="000000"/>
                <w:sz w:val="22"/>
                <w:szCs w:val="22"/>
              </w:rPr>
              <w:t xml:space="preserve"> No</w:t>
            </w:r>
          </w:p>
        </w:tc>
        <w:tc>
          <w:tcPr>
            <w:tcW w:w="8546" w:type="dxa"/>
          </w:tcPr>
          <w:p w14:paraId="65BD678C"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The name and intended use of the device and the objectives of the </w:t>
            </w:r>
            <w:r>
              <w:rPr>
                <w:color w:val="000000"/>
                <w:sz w:val="22"/>
                <w:szCs w:val="22"/>
                <w:u w:val="single"/>
              </w:rPr>
              <w:t>investigation</w:t>
            </w:r>
            <w:r>
              <w:rPr>
                <w:color w:val="000000"/>
                <w:sz w:val="22"/>
                <w:szCs w:val="22"/>
              </w:rPr>
              <w:t xml:space="preserve">. </w:t>
            </w:r>
            <w:r>
              <w:rPr>
                <w:i/>
                <w:color w:val="000000"/>
                <w:sz w:val="22"/>
                <w:szCs w:val="22"/>
              </w:rPr>
              <w:t>21 CFR §812.140(b)(4)(i)</w:t>
            </w:r>
          </w:p>
        </w:tc>
      </w:tr>
      <w:tr w:rsidR="00D00578" w14:paraId="65BD6790" w14:textId="77777777" w:rsidTr="00E20760">
        <w:tc>
          <w:tcPr>
            <w:tcW w:w="2244" w:type="dxa"/>
          </w:tcPr>
          <w:p w14:paraId="65BD678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63"/>
                <w:id w:val="130118700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64"/>
                <w:id w:val="-945994543"/>
              </w:sdtPr>
              <w:sdtContent>
                <w:r>
                  <w:rPr>
                    <w:rFonts w:ascii="Arial Unicode MS" w:eastAsia="Arial Unicode MS" w:hAnsi="Arial Unicode MS" w:cs="Arial Unicode MS"/>
                    <w:color w:val="000000"/>
                    <w:sz w:val="22"/>
                    <w:szCs w:val="22"/>
                  </w:rPr>
                  <w:t>☐</w:t>
                </w:r>
              </w:sdtContent>
            </w:sdt>
            <w:r>
              <w:rPr>
                <w:color w:val="000000"/>
                <w:sz w:val="22"/>
                <w:szCs w:val="22"/>
              </w:rPr>
              <w:t xml:space="preserve"> No</w:t>
            </w:r>
          </w:p>
        </w:tc>
        <w:tc>
          <w:tcPr>
            <w:tcW w:w="8546" w:type="dxa"/>
          </w:tcPr>
          <w:p w14:paraId="65BD678F"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A brief explanation of why the device is not a significant risk device. </w:t>
            </w:r>
            <w:r>
              <w:rPr>
                <w:i/>
                <w:color w:val="000000"/>
                <w:sz w:val="22"/>
                <w:szCs w:val="22"/>
              </w:rPr>
              <w:t>21 CFR §812.140(b)(4)(ii)</w:t>
            </w:r>
          </w:p>
        </w:tc>
      </w:tr>
      <w:tr w:rsidR="00D00578" w14:paraId="65BD6793" w14:textId="77777777" w:rsidTr="00E20760">
        <w:tc>
          <w:tcPr>
            <w:tcW w:w="2244" w:type="dxa"/>
          </w:tcPr>
          <w:p w14:paraId="65BD6791" w14:textId="77777777" w:rsidR="00D00578" w:rsidRDefault="00000000">
            <w:pPr>
              <w:pBdr>
                <w:top w:val="nil"/>
                <w:left w:val="nil"/>
                <w:bottom w:val="nil"/>
                <w:right w:val="nil"/>
                <w:between w:val="nil"/>
              </w:pBdr>
              <w:spacing w:after="120" w:line="276" w:lineRule="auto"/>
              <w:rPr>
                <w:color w:val="000000"/>
                <w:sz w:val="22"/>
                <w:szCs w:val="22"/>
              </w:rPr>
            </w:pPr>
            <w:sdt>
              <w:sdtPr>
                <w:tag w:val="goog_rdk_865"/>
                <w:id w:val="157138369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866"/>
                <w:id w:val="-20217485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w:t>
            </w:r>
          </w:p>
        </w:tc>
        <w:tc>
          <w:tcPr>
            <w:tcW w:w="8546" w:type="dxa"/>
          </w:tcPr>
          <w:p w14:paraId="65BD6792"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The name and address of each investigator. </w:t>
            </w:r>
            <w:r>
              <w:rPr>
                <w:i/>
                <w:color w:val="000000"/>
                <w:sz w:val="22"/>
                <w:szCs w:val="22"/>
              </w:rPr>
              <w:t>21 CFR §812.140(b)(4)(iii)</w:t>
            </w:r>
          </w:p>
        </w:tc>
      </w:tr>
      <w:tr w:rsidR="00D00578" w14:paraId="65BD6796" w14:textId="77777777" w:rsidTr="00E20760">
        <w:tc>
          <w:tcPr>
            <w:tcW w:w="2244" w:type="dxa"/>
          </w:tcPr>
          <w:p w14:paraId="65BD6794" w14:textId="77777777" w:rsidR="00D00578" w:rsidRDefault="00124D34">
            <w:pPr>
              <w:pBdr>
                <w:top w:val="nil"/>
                <w:left w:val="nil"/>
                <w:bottom w:val="nil"/>
                <w:right w:val="nil"/>
                <w:between w:val="nil"/>
              </w:pBdr>
              <w:spacing w:after="120" w:line="276" w:lineRule="auto"/>
              <w:rPr>
                <w:color w:val="000000"/>
                <w:sz w:val="22"/>
                <w:szCs w:val="22"/>
              </w:rPr>
            </w:pPr>
            <w:r>
              <w:rPr>
                <w:rFonts w:ascii="MS Gothic" w:eastAsia="MS Gothic" w:hAnsi="MS Gothic" w:cs="MS Gothic"/>
                <w:color w:val="000000"/>
                <w:sz w:val="22"/>
                <w:szCs w:val="22"/>
              </w:rPr>
              <w:t>☐</w:t>
            </w:r>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w:t>
            </w:r>
          </w:p>
        </w:tc>
        <w:tc>
          <w:tcPr>
            <w:tcW w:w="8546" w:type="dxa"/>
          </w:tcPr>
          <w:p w14:paraId="65BD6795"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The name and address of each IRB that has reviewed the </w:t>
            </w:r>
            <w:r>
              <w:rPr>
                <w:color w:val="000000"/>
                <w:sz w:val="22"/>
                <w:szCs w:val="22"/>
                <w:u w:val="single"/>
              </w:rPr>
              <w:t>investigation</w:t>
            </w:r>
            <w:r>
              <w:rPr>
                <w:color w:val="000000"/>
                <w:sz w:val="22"/>
                <w:szCs w:val="22"/>
              </w:rPr>
              <w:t xml:space="preserve">. </w:t>
            </w:r>
            <w:r>
              <w:rPr>
                <w:i/>
                <w:color w:val="000000"/>
                <w:sz w:val="22"/>
                <w:szCs w:val="22"/>
              </w:rPr>
              <w:t>21 CFR §812.140(b)(4)(iv)</w:t>
            </w:r>
          </w:p>
        </w:tc>
      </w:tr>
      <w:tr w:rsidR="00D00578" w14:paraId="65BD6799" w14:textId="77777777" w:rsidTr="00E20760">
        <w:tc>
          <w:tcPr>
            <w:tcW w:w="2244" w:type="dxa"/>
          </w:tcPr>
          <w:p w14:paraId="65BD679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67"/>
                <w:id w:val="-126677134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68"/>
                <w:id w:val="1420137278"/>
              </w:sdtPr>
              <w:sdtContent>
                <w:r>
                  <w:rPr>
                    <w:rFonts w:ascii="Arial Unicode MS" w:eastAsia="Arial Unicode MS" w:hAnsi="Arial Unicode MS" w:cs="Arial Unicode MS"/>
                    <w:color w:val="000000"/>
                    <w:sz w:val="22"/>
                    <w:szCs w:val="22"/>
                  </w:rPr>
                  <w:t>☐</w:t>
                </w:r>
              </w:sdtContent>
            </w:sdt>
            <w:r>
              <w:rPr>
                <w:color w:val="000000"/>
                <w:sz w:val="22"/>
                <w:szCs w:val="22"/>
              </w:rPr>
              <w:t xml:space="preserve"> No</w:t>
            </w:r>
          </w:p>
        </w:tc>
        <w:tc>
          <w:tcPr>
            <w:tcW w:w="8546" w:type="dxa"/>
          </w:tcPr>
          <w:p w14:paraId="65BD6798"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Records concerning adverse device effects (whether anticipated or unanticipated) and complaints. </w:t>
            </w:r>
            <w:r>
              <w:rPr>
                <w:i/>
                <w:color w:val="000000"/>
                <w:sz w:val="22"/>
                <w:szCs w:val="22"/>
              </w:rPr>
              <w:t>21 CFR §812.140(b)(5)</w:t>
            </w:r>
          </w:p>
        </w:tc>
      </w:tr>
      <w:tr w:rsidR="00D00578" w14:paraId="65BD679C" w14:textId="77777777" w:rsidTr="00E20760">
        <w:tc>
          <w:tcPr>
            <w:tcW w:w="2244" w:type="dxa"/>
          </w:tcPr>
          <w:p w14:paraId="65BD679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69"/>
                <w:id w:val="255785496"/>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70"/>
                <w:id w:val="-702247901"/>
              </w:sdtPr>
              <w:sdtContent>
                <w:r>
                  <w:rPr>
                    <w:rFonts w:ascii="Arial Unicode MS" w:eastAsia="Arial Unicode MS" w:hAnsi="Arial Unicode MS" w:cs="Arial Unicode MS"/>
                    <w:color w:val="000000"/>
                    <w:sz w:val="22"/>
                    <w:szCs w:val="22"/>
                  </w:rPr>
                  <w:t>☐</w:t>
                </w:r>
              </w:sdtContent>
            </w:sdt>
            <w:r>
              <w:rPr>
                <w:color w:val="000000"/>
                <w:sz w:val="22"/>
                <w:szCs w:val="22"/>
              </w:rPr>
              <w:t xml:space="preserve"> No</w:t>
            </w:r>
          </w:p>
        </w:tc>
        <w:tc>
          <w:tcPr>
            <w:tcW w:w="8546" w:type="dxa"/>
          </w:tcPr>
          <w:p w14:paraId="65BD679B"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Records of each subject’s case history and exposure to the device. 21 CFR §812.140(a)(3)(i)</w:t>
            </w:r>
          </w:p>
        </w:tc>
      </w:tr>
      <w:tr w:rsidR="00D00578" w14:paraId="65BD679F" w14:textId="77777777" w:rsidTr="00E20760">
        <w:tc>
          <w:tcPr>
            <w:tcW w:w="2244" w:type="dxa"/>
          </w:tcPr>
          <w:p w14:paraId="65BD679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71"/>
                <w:id w:val="206227743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72"/>
                <w:id w:val="180547292"/>
              </w:sdtPr>
              <w:sdtContent>
                <w:r>
                  <w:rPr>
                    <w:rFonts w:ascii="Arial Unicode MS" w:eastAsia="Arial Unicode MS" w:hAnsi="Arial Unicode MS" w:cs="Arial Unicode MS"/>
                    <w:color w:val="000000"/>
                    <w:sz w:val="22"/>
                    <w:szCs w:val="22"/>
                  </w:rPr>
                  <w:t>☐</w:t>
                </w:r>
              </w:sdtContent>
            </w:sdt>
            <w:r>
              <w:rPr>
                <w:color w:val="000000"/>
                <w:sz w:val="22"/>
                <w:szCs w:val="22"/>
              </w:rPr>
              <w:t xml:space="preserve"> No</w:t>
            </w:r>
          </w:p>
        </w:tc>
        <w:tc>
          <w:tcPr>
            <w:tcW w:w="8546" w:type="dxa"/>
          </w:tcPr>
          <w:p w14:paraId="65BD679E"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Case report forms and supporting data. 21 CFR §812.140(a)(3)(i)</w:t>
            </w:r>
          </w:p>
        </w:tc>
      </w:tr>
      <w:tr w:rsidR="00D00578" w14:paraId="65BD67A2" w14:textId="77777777" w:rsidTr="00E20760">
        <w:tc>
          <w:tcPr>
            <w:tcW w:w="2244" w:type="dxa"/>
          </w:tcPr>
          <w:p w14:paraId="65BD67A0" w14:textId="77777777" w:rsidR="00D00578" w:rsidRDefault="00000000">
            <w:pPr>
              <w:pBdr>
                <w:top w:val="nil"/>
                <w:left w:val="nil"/>
                <w:bottom w:val="nil"/>
                <w:right w:val="nil"/>
                <w:between w:val="nil"/>
              </w:pBdr>
              <w:spacing w:after="120" w:line="276" w:lineRule="auto"/>
              <w:rPr>
                <w:color w:val="000000"/>
                <w:sz w:val="22"/>
                <w:szCs w:val="22"/>
              </w:rPr>
            </w:pPr>
            <w:sdt>
              <w:sdtPr>
                <w:tag w:val="goog_rdk_873"/>
                <w:id w:val="-929893254"/>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874"/>
                <w:id w:val="1326548883"/>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w:t>
            </w:r>
          </w:p>
        </w:tc>
        <w:tc>
          <w:tcPr>
            <w:tcW w:w="8546" w:type="dxa"/>
          </w:tcPr>
          <w:p w14:paraId="65BD67A1"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Signed and dated consent forms. 21 CFR §812.140(a)(3)(i)</w:t>
            </w:r>
          </w:p>
        </w:tc>
      </w:tr>
      <w:tr w:rsidR="00D00578" w14:paraId="65BD67A5" w14:textId="77777777" w:rsidTr="00E20760">
        <w:tc>
          <w:tcPr>
            <w:tcW w:w="2244" w:type="dxa"/>
          </w:tcPr>
          <w:p w14:paraId="65BD67A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75"/>
                <w:id w:val="2022959287"/>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w:t>
            </w:r>
          </w:p>
        </w:tc>
        <w:tc>
          <w:tcPr>
            <w:tcW w:w="8546" w:type="dxa"/>
          </w:tcPr>
          <w:p w14:paraId="65BD67A4"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Medical records including, for example, progress notes of the physician, the individual’s hospital chart(s), and the nurses’ notes. 21 CFR §812.140(a)(3)(i)</w:t>
            </w:r>
          </w:p>
        </w:tc>
      </w:tr>
      <w:tr w:rsidR="00D00578" w14:paraId="65BD67A8" w14:textId="77777777" w:rsidTr="00E20760">
        <w:tc>
          <w:tcPr>
            <w:tcW w:w="2244" w:type="dxa"/>
          </w:tcPr>
          <w:p w14:paraId="65BD67A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76"/>
                <w:id w:val="61433886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77"/>
                <w:id w:val="-1347486394"/>
              </w:sdtPr>
              <w:sdtContent>
                <w:r>
                  <w:rPr>
                    <w:rFonts w:ascii="Arial Unicode MS" w:eastAsia="Arial Unicode MS" w:hAnsi="Arial Unicode MS" w:cs="Arial Unicode MS"/>
                    <w:color w:val="000000"/>
                    <w:sz w:val="22"/>
                    <w:szCs w:val="22"/>
                  </w:rPr>
                  <w:t>☐</w:t>
                </w:r>
              </w:sdtContent>
            </w:sdt>
            <w:r>
              <w:rPr>
                <w:color w:val="000000"/>
                <w:sz w:val="22"/>
                <w:szCs w:val="22"/>
              </w:rPr>
              <w:t xml:space="preserve"> No</w:t>
            </w:r>
          </w:p>
        </w:tc>
        <w:tc>
          <w:tcPr>
            <w:tcW w:w="8546" w:type="dxa"/>
          </w:tcPr>
          <w:p w14:paraId="65BD67A7"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Documents evidencing informed consent. 21 CFR §812.140(a)(3)(i)</w:t>
            </w:r>
          </w:p>
        </w:tc>
      </w:tr>
      <w:tr w:rsidR="00D00578" w14:paraId="65BD67AB" w14:textId="77777777" w:rsidTr="00E20760">
        <w:tc>
          <w:tcPr>
            <w:tcW w:w="2244" w:type="dxa"/>
          </w:tcPr>
          <w:p w14:paraId="65BD67A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78"/>
                <w:id w:val="-52509626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879"/>
                <w:id w:val="404653919"/>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AA"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For any use of a device by the investigator without informed consent, any written concurrence of a licensed physician and a brief description of the circumstances justifying the failure to obtain informed consent. 21 CFR §812.140(a)(3)(i)</w:t>
            </w:r>
          </w:p>
        </w:tc>
      </w:tr>
      <w:tr w:rsidR="00D00578" w14:paraId="65BD67AE" w14:textId="77777777" w:rsidTr="00E20760">
        <w:tc>
          <w:tcPr>
            <w:tcW w:w="2244" w:type="dxa"/>
          </w:tcPr>
          <w:p w14:paraId="65BD67AC" w14:textId="77777777" w:rsidR="00D00578" w:rsidRDefault="00000000">
            <w:pPr>
              <w:pBdr>
                <w:top w:val="nil"/>
                <w:left w:val="nil"/>
                <w:bottom w:val="nil"/>
                <w:right w:val="nil"/>
                <w:between w:val="nil"/>
              </w:pBdr>
              <w:spacing w:after="120" w:line="276" w:lineRule="auto"/>
              <w:rPr>
                <w:color w:val="000000"/>
                <w:sz w:val="22"/>
                <w:szCs w:val="22"/>
              </w:rPr>
            </w:pPr>
            <w:sdt>
              <w:sdtPr>
                <w:tag w:val="goog_rdk_880"/>
                <w:id w:val="-1821648935"/>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Yes </w:t>
            </w:r>
            <w:sdt>
              <w:sdtPr>
                <w:tag w:val="goog_rdk_881"/>
                <w:id w:val="-77751988"/>
              </w:sdtPr>
              <w:sdtContent>
                <w:r w:rsidR="00124D34">
                  <w:rPr>
                    <w:rFonts w:ascii="Arial Unicode MS" w:eastAsia="Arial Unicode MS" w:hAnsi="Arial Unicode MS" w:cs="Arial Unicode MS"/>
                    <w:color w:val="000000"/>
                    <w:sz w:val="22"/>
                    <w:szCs w:val="22"/>
                  </w:rPr>
                  <w:t>☐</w:t>
                </w:r>
              </w:sdtContent>
            </w:sdt>
            <w:r w:rsidR="00124D34">
              <w:rPr>
                <w:color w:val="000000"/>
                <w:sz w:val="22"/>
                <w:szCs w:val="22"/>
              </w:rPr>
              <w:t xml:space="preserve"> No</w:t>
            </w:r>
          </w:p>
        </w:tc>
        <w:tc>
          <w:tcPr>
            <w:tcW w:w="8546" w:type="dxa"/>
          </w:tcPr>
          <w:p w14:paraId="65BD67AD"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Documentation that informed consent was obtained prior to participation in the study. 21 CFR §812.140(a)(3)(i)</w:t>
            </w:r>
          </w:p>
        </w:tc>
      </w:tr>
      <w:tr w:rsidR="00D00578" w14:paraId="65BD67B1" w14:textId="77777777" w:rsidTr="00E20760">
        <w:tc>
          <w:tcPr>
            <w:tcW w:w="2244" w:type="dxa"/>
          </w:tcPr>
          <w:p w14:paraId="65BD67A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82"/>
                <w:id w:val="1209301332"/>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83"/>
                <w:id w:val="-175196452"/>
              </w:sdtPr>
              <w:sdtContent>
                <w:r>
                  <w:rPr>
                    <w:rFonts w:ascii="Arial Unicode MS" w:eastAsia="Arial Unicode MS" w:hAnsi="Arial Unicode MS" w:cs="Arial Unicode MS"/>
                    <w:color w:val="000000"/>
                    <w:sz w:val="22"/>
                    <w:szCs w:val="22"/>
                  </w:rPr>
                  <w:t>☐</w:t>
                </w:r>
              </w:sdtContent>
            </w:sdt>
            <w:r>
              <w:rPr>
                <w:color w:val="000000"/>
                <w:sz w:val="22"/>
                <w:szCs w:val="22"/>
              </w:rPr>
              <w:t xml:space="preserve"> No</w:t>
            </w:r>
          </w:p>
        </w:tc>
        <w:tc>
          <w:tcPr>
            <w:tcW w:w="8546" w:type="dxa"/>
          </w:tcPr>
          <w:p w14:paraId="65BD67B0"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The investigator makes the following reports to FDA:</w:t>
            </w:r>
            <w:r>
              <w:rPr>
                <w:b/>
                <w:i/>
                <w:color w:val="000000"/>
                <w:sz w:val="22"/>
                <w:szCs w:val="22"/>
              </w:rPr>
              <w:t xml:space="preserve"> 21 CFR §812.2(b)(1)(v)</w:t>
            </w:r>
          </w:p>
        </w:tc>
      </w:tr>
      <w:tr w:rsidR="00D00578" w14:paraId="65BD67B4" w14:textId="77777777" w:rsidTr="00E20760">
        <w:tc>
          <w:tcPr>
            <w:tcW w:w="2244" w:type="dxa"/>
          </w:tcPr>
          <w:p w14:paraId="65BD67B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84"/>
                <w:id w:val="-2141253222"/>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885"/>
                <w:id w:val="-1803230758"/>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B3"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Unanticipated adverse device effects. An evaluation of an unanticipated adverse device effect under §812.46(b) was reported to FDA and the IRB within 10 working days after the sponsor first receives notice of the effect. Thereafter the investigator submitted additional reports concerning the effect as FDA requested. </w:t>
            </w:r>
            <w:r>
              <w:rPr>
                <w:i/>
                <w:color w:val="000000"/>
                <w:sz w:val="22"/>
                <w:szCs w:val="22"/>
              </w:rPr>
              <w:t>21 CFR §812.140(a)(1); 21 CFR §812.150(b)(1)</w:t>
            </w:r>
          </w:p>
        </w:tc>
      </w:tr>
      <w:tr w:rsidR="00D00578" w14:paraId="65BD67B7" w14:textId="77777777" w:rsidTr="00E20760">
        <w:tc>
          <w:tcPr>
            <w:tcW w:w="2244" w:type="dxa"/>
          </w:tcPr>
          <w:p w14:paraId="65BD67B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86"/>
                <w:id w:val="-74696011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887"/>
                <w:id w:val="-729990279"/>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B6"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Withdrawal of IRB approval. The investigator notified FDA of any withdrawal of approval of an </w:t>
            </w:r>
            <w:r>
              <w:rPr>
                <w:color w:val="000000"/>
                <w:sz w:val="22"/>
                <w:szCs w:val="22"/>
                <w:u w:val="single"/>
              </w:rPr>
              <w:t>investigation</w:t>
            </w:r>
            <w:r>
              <w:rPr>
                <w:color w:val="000000"/>
                <w:sz w:val="22"/>
                <w:szCs w:val="22"/>
              </w:rPr>
              <w:t xml:space="preserve"> or a part of an </w:t>
            </w:r>
            <w:r>
              <w:rPr>
                <w:color w:val="000000"/>
                <w:sz w:val="22"/>
                <w:szCs w:val="22"/>
                <w:u w:val="single"/>
              </w:rPr>
              <w:t>investigation</w:t>
            </w:r>
            <w:r>
              <w:rPr>
                <w:color w:val="000000"/>
                <w:sz w:val="22"/>
                <w:szCs w:val="22"/>
              </w:rPr>
              <w:t xml:space="preserve"> by the IRB within 5 working days after receipt of the withdrawal of approval. </w:t>
            </w:r>
            <w:r>
              <w:rPr>
                <w:i/>
                <w:color w:val="000000"/>
                <w:sz w:val="22"/>
                <w:szCs w:val="22"/>
              </w:rPr>
              <w:t>21 CFR §812.140(a)(2); 21 CFR §812.150(b)(2)</w:t>
            </w:r>
          </w:p>
        </w:tc>
      </w:tr>
      <w:tr w:rsidR="00D00578" w14:paraId="65BD67BA" w14:textId="77777777" w:rsidTr="00E20760">
        <w:tc>
          <w:tcPr>
            <w:tcW w:w="2244" w:type="dxa"/>
          </w:tcPr>
          <w:p w14:paraId="65BD67B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888"/>
                <w:id w:val="-57536413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889"/>
                <w:id w:val="-103650199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B9"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Withdrawal of FDA approval. The investigator notified the IRB and participating investigators of any withdrawal of FDA approval of the </w:t>
            </w:r>
            <w:r>
              <w:rPr>
                <w:color w:val="000000"/>
                <w:sz w:val="22"/>
                <w:szCs w:val="22"/>
                <w:u w:val="single"/>
              </w:rPr>
              <w:t>investigation</w:t>
            </w:r>
            <w:r>
              <w:rPr>
                <w:color w:val="000000"/>
                <w:sz w:val="22"/>
                <w:szCs w:val="22"/>
              </w:rPr>
              <w:t xml:space="preserve">, and did so </w:t>
            </w:r>
            <w:r>
              <w:rPr>
                <w:color w:val="000000"/>
                <w:sz w:val="22"/>
                <w:szCs w:val="22"/>
              </w:rPr>
              <w:lastRenderedPageBreak/>
              <w:t xml:space="preserve">within 5 working days after receipt of notice of the withdrawal of approval. </w:t>
            </w:r>
            <w:r>
              <w:rPr>
                <w:i/>
                <w:color w:val="000000"/>
                <w:sz w:val="22"/>
                <w:szCs w:val="22"/>
              </w:rPr>
              <w:t>21 CFR §812.150(b)(3)</w:t>
            </w:r>
          </w:p>
        </w:tc>
      </w:tr>
      <w:tr w:rsidR="00D00578" w14:paraId="65BD67BD" w14:textId="77777777" w:rsidTr="00E20760">
        <w:tc>
          <w:tcPr>
            <w:tcW w:w="2244" w:type="dxa"/>
          </w:tcPr>
          <w:p w14:paraId="65BD67B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lastRenderedPageBreak/>
              <w:t xml:space="preserve"> </w:t>
            </w:r>
            <w:sdt>
              <w:sdtPr>
                <w:tag w:val="goog_rdk_890"/>
                <w:id w:val="108241519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891"/>
                <w:id w:val="-1797514729"/>
              </w:sdtPr>
              <w:sdtContent>
                <w:r>
                  <w:rPr>
                    <w:rFonts w:ascii="Arial Unicode MS" w:eastAsia="Arial Unicode MS" w:hAnsi="Arial Unicode MS" w:cs="Arial Unicode MS"/>
                    <w:color w:val="000000"/>
                    <w:sz w:val="22"/>
                    <w:szCs w:val="22"/>
                  </w:rPr>
                  <w:t>☐</w:t>
                </w:r>
              </w:sdtContent>
            </w:sdt>
            <w:r>
              <w:rPr>
                <w:color w:val="000000"/>
                <w:sz w:val="22"/>
                <w:szCs w:val="22"/>
              </w:rPr>
              <w:t xml:space="preserve"> No </w:t>
            </w:r>
            <w:r>
              <w:rPr>
                <w:rFonts w:ascii="MS Gothic" w:eastAsia="MS Gothic" w:hAnsi="MS Gothic" w:cs="MS Gothic"/>
                <w:color w:val="000000"/>
                <w:sz w:val="22"/>
                <w:szCs w:val="22"/>
              </w:rPr>
              <w:t>☐</w:t>
            </w:r>
            <w:r>
              <w:rPr>
                <w:color w:val="000000"/>
                <w:sz w:val="22"/>
                <w:szCs w:val="22"/>
              </w:rPr>
              <w:t xml:space="preserve"> NA</w:t>
            </w:r>
          </w:p>
        </w:tc>
        <w:tc>
          <w:tcPr>
            <w:tcW w:w="8546" w:type="dxa"/>
          </w:tcPr>
          <w:p w14:paraId="65BD67BC"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Progress reports. At regular intervals, and at least yearly, the investigator submitted progress reports to the monitor and the IRB. </w:t>
            </w:r>
            <w:r>
              <w:rPr>
                <w:i/>
                <w:color w:val="000000"/>
                <w:sz w:val="22"/>
                <w:szCs w:val="22"/>
              </w:rPr>
              <w:t>21 CFR §812.140(a)(3); 21 CFR §812.150(b)(5)</w:t>
            </w:r>
          </w:p>
        </w:tc>
      </w:tr>
      <w:tr w:rsidR="00D00578" w14:paraId="65BD67C0" w14:textId="77777777" w:rsidTr="00E20760">
        <w:tc>
          <w:tcPr>
            <w:tcW w:w="2244" w:type="dxa"/>
          </w:tcPr>
          <w:p w14:paraId="65BD67BE" w14:textId="77777777" w:rsidR="00D00578" w:rsidRDefault="00000000">
            <w:sdt>
              <w:sdtPr>
                <w:tag w:val="goog_rdk_892"/>
                <w:id w:val="948278020"/>
              </w:sdtPr>
              <w:sdtContent>
                <w:r w:rsidR="00124D34">
                  <w:rPr>
                    <w:rFonts w:ascii="Arial Unicode MS" w:eastAsia="Arial Unicode MS" w:hAnsi="Arial Unicode MS" w:cs="Arial Unicode MS"/>
                  </w:rPr>
                  <w:t>☐</w:t>
                </w:r>
              </w:sdtContent>
            </w:sdt>
            <w:r w:rsidR="00124D34">
              <w:t xml:space="preserve"> Yes </w:t>
            </w:r>
            <w:sdt>
              <w:sdtPr>
                <w:tag w:val="goog_rdk_893"/>
                <w:id w:val="1847820679"/>
              </w:sdtPr>
              <w:sdtContent>
                <w:r w:rsidR="00124D34">
                  <w:rPr>
                    <w:rFonts w:ascii="Arial Unicode MS" w:eastAsia="Arial Unicode MS" w:hAnsi="Arial Unicode MS" w:cs="Arial Unicode MS"/>
                  </w:rPr>
                  <w:t>☐</w:t>
                </w:r>
              </w:sdtContent>
            </w:sdt>
            <w:r w:rsidR="00124D34">
              <w:t xml:space="preserve"> No </w:t>
            </w:r>
            <w:r w:rsidR="00124D34">
              <w:rPr>
                <w:rFonts w:ascii="MS Gothic" w:eastAsia="MS Gothic" w:hAnsi="MS Gothic" w:cs="MS Gothic"/>
              </w:rPr>
              <w:t>☐</w:t>
            </w:r>
            <w:r w:rsidR="00124D34">
              <w:t xml:space="preserve"> NA</w:t>
            </w:r>
          </w:p>
        </w:tc>
        <w:tc>
          <w:tcPr>
            <w:tcW w:w="8546" w:type="dxa"/>
          </w:tcPr>
          <w:p w14:paraId="65BD67BF"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Recall and device disposition. The investigator notified FDA and the IRB of any return, repair, or disposal of any units of a device. Such notice occurred within 30 working days after the request was made and stated why the request was made. </w:t>
            </w:r>
            <w:r>
              <w:rPr>
                <w:i/>
                <w:color w:val="000000"/>
                <w:sz w:val="22"/>
                <w:szCs w:val="22"/>
              </w:rPr>
              <w:t>21 CFR §812.150(b)(6)</w:t>
            </w:r>
          </w:p>
        </w:tc>
      </w:tr>
      <w:tr w:rsidR="00D00578" w14:paraId="65BD67C3" w14:textId="77777777" w:rsidTr="00E20760">
        <w:tc>
          <w:tcPr>
            <w:tcW w:w="2244" w:type="dxa"/>
          </w:tcPr>
          <w:p w14:paraId="65BD67C1" w14:textId="77777777" w:rsidR="00D00578" w:rsidRDefault="00000000">
            <w:sdt>
              <w:sdtPr>
                <w:tag w:val="goog_rdk_894"/>
                <w:id w:val="1965233130"/>
              </w:sdtPr>
              <w:sdtContent>
                <w:r w:rsidR="00124D34">
                  <w:rPr>
                    <w:rFonts w:ascii="Arial Unicode MS" w:eastAsia="Arial Unicode MS" w:hAnsi="Arial Unicode MS" w:cs="Arial Unicode MS"/>
                  </w:rPr>
                  <w:t>☐</w:t>
                </w:r>
              </w:sdtContent>
            </w:sdt>
            <w:r w:rsidR="00124D34">
              <w:t xml:space="preserve"> Yes </w:t>
            </w:r>
            <w:sdt>
              <w:sdtPr>
                <w:tag w:val="goog_rdk_895"/>
                <w:id w:val="1086644848"/>
              </w:sdtPr>
              <w:sdtContent>
                <w:r w:rsidR="00124D34">
                  <w:rPr>
                    <w:rFonts w:ascii="Arial Unicode MS" w:eastAsia="Arial Unicode MS" w:hAnsi="Arial Unicode MS" w:cs="Arial Unicode MS"/>
                  </w:rPr>
                  <w:t>☐</w:t>
                </w:r>
              </w:sdtContent>
            </w:sdt>
            <w:r w:rsidR="00124D34">
              <w:t xml:space="preserve"> No </w:t>
            </w:r>
            <w:sdt>
              <w:sdtPr>
                <w:tag w:val="goog_rdk_896"/>
                <w:id w:val="1240440292"/>
              </w:sdtPr>
              <w:sdtContent>
                <w:r w:rsidR="00124D34">
                  <w:rPr>
                    <w:rFonts w:ascii="Arial Unicode MS" w:eastAsia="Arial Unicode MS" w:hAnsi="Arial Unicode MS" w:cs="Arial Unicode MS"/>
                  </w:rPr>
                  <w:t>☐</w:t>
                </w:r>
              </w:sdtContent>
            </w:sdt>
            <w:r w:rsidR="00124D34">
              <w:t xml:space="preserve"> NA</w:t>
            </w:r>
          </w:p>
        </w:tc>
        <w:tc>
          <w:tcPr>
            <w:tcW w:w="8546" w:type="dxa"/>
          </w:tcPr>
          <w:p w14:paraId="65BD67C2"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The investigator submitted a final report to the IRB within 6 months after termination or completion. </w:t>
            </w:r>
            <w:r>
              <w:rPr>
                <w:i/>
                <w:color w:val="000000"/>
                <w:sz w:val="22"/>
                <w:szCs w:val="22"/>
              </w:rPr>
              <w:t>21 CFR §812.150(b)(7)</w:t>
            </w:r>
          </w:p>
        </w:tc>
      </w:tr>
      <w:tr w:rsidR="00D00578" w14:paraId="65BD67C6" w14:textId="77777777" w:rsidTr="00E20760">
        <w:tc>
          <w:tcPr>
            <w:tcW w:w="2244" w:type="dxa"/>
          </w:tcPr>
          <w:p w14:paraId="65BD67C4" w14:textId="77777777" w:rsidR="00D00578" w:rsidRDefault="00000000">
            <w:sdt>
              <w:sdtPr>
                <w:tag w:val="goog_rdk_897"/>
                <w:id w:val="-1764215995"/>
              </w:sdtPr>
              <w:sdtContent>
                <w:r w:rsidR="00124D34">
                  <w:rPr>
                    <w:rFonts w:ascii="Arial Unicode MS" w:eastAsia="Arial Unicode MS" w:hAnsi="Arial Unicode MS" w:cs="Arial Unicode MS"/>
                  </w:rPr>
                  <w:t>☐</w:t>
                </w:r>
              </w:sdtContent>
            </w:sdt>
            <w:r w:rsidR="00124D34">
              <w:t xml:space="preserve"> Yes </w:t>
            </w:r>
            <w:sdt>
              <w:sdtPr>
                <w:tag w:val="goog_rdk_898"/>
                <w:id w:val="988599019"/>
              </w:sdtPr>
              <w:sdtContent>
                <w:r w:rsidR="00124D34">
                  <w:rPr>
                    <w:rFonts w:ascii="Arial Unicode MS" w:eastAsia="Arial Unicode MS" w:hAnsi="Arial Unicode MS" w:cs="Arial Unicode MS"/>
                  </w:rPr>
                  <w:t>☐</w:t>
                </w:r>
              </w:sdtContent>
            </w:sdt>
            <w:r w:rsidR="00124D34">
              <w:t xml:space="preserve"> No </w:t>
            </w:r>
            <w:sdt>
              <w:sdtPr>
                <w:tag w:val="goog_rdk_899"/>
                <w:id w:val="-671179558"/>
              </w:sdtPr>
              <w:sdtContent>
                <w:r w:rsidR="00124D34">
                  <w:rPr>
                    <w:rFonts w:ascii="Arial Unicode MS" w:eastAsia="Arial Unicode MS" w:hAnsi="Arial Unicode MS" w:cs="Arial Unicode MS"/>
                  </w:rPr>
                  <w:t>☐</w:t>
                </w:r>
              </w:sdtContent>
            </w:sdt>
            <w:r w:rsidR="00124D34">
              <w:t xml:space="preserve"> NA</w:t>
            </w:r>
          </w:p>
        </w:tc>
        <w:tc>
          <w:tcPr>
            <w:tcW w:w="8546" w:type="dxa"/>
          </w:tcPr>
          <w:p w14:paraId="65BD67C5"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Informed consent. The investigator submitted to FDA and the IRB a copy of any use of a device without obtaining informed consent, within 5 working days of receipt of notice of such use. </w:t>
            </w:r>
            <w:r>
              <w:rPr>
                <w:i/>
                <w:color w:val="000000"/>
                <w:sz w:val="22"/>
                <w:szCs w:val="22"/>
              </w:rPr>
              <w:t>21 CFR §812.140(a)(5); 21 CFR §812.150(b)(8)</w:t>
            </w:r>
          </w:p>
        </w:tc>
      </w:tr>
      <w:tr w:rsidR="00D00578" w14:paraId="65BD67C9" w14:textId="77777777" w:rsidTr="00E20760">
        <w:tc>
          <w:tcPr>
            <w:tcW w:w="2244" w:type="dxa"/>
          </w:tcPr>
          <w:p w14:paraId="65BD67C7" w14:textId="77777777" w:rsidR="00D00578" w:rsidRDefault="00000000">
            <w:sdt>
              <w:sdtPr>
                <w:tag w:val="goog_rdk_900"/>
                <w:id w:val="-1508741499"/>
              </w:sdtPr>
              <w:sdtContent>
                <w:r w:rsidR="00124D34">
                  <w:rPr>
                    <w:rFonts w:ascii="Arial Unicode MS" w:eastAsia="Arial Unicode MS" w:hAnsi="Arial Unicode MS" w:cs="Arial Unicode MS"/>
                  </w:rPr>
                  <w:t>☐</w:t>
                </w:r>
              </w:sdtContent>
            </w:sdt>
            <w:r w:rsidR="00124D34">
              <w:t xml:space="preserve"> Yes </w:t>
            </w:r>
            <w:sdt>
              <w:sdtPr>
                <w:tag w:val="goog_rdk_901"/>
                <w:id w:val="988669218"/>
              </w:sdtPr>
              <w:sdtContent>
                <w:r w:rsidR="00124D34">
                  <w:rPr>
                    <w:rFonts w:ascii="Arial Unicode MS" w:eastAsia="Arial Unicode MS" w:hAnsi="Arial Unicode MS" w:cs="Arial Unicode MS"/>
                  </w:rPr>
                  <w:t>☐</w:t>
                </w:r>
              </w:sdtContent>
            </w:sdt>
            <w:r w:rsidR="00124D34">
              <w:t xml:space="preserve"> No </w:t>
            </w:r>
            <w:sdt>
              <w:sdtPr>
                <w:tag w:val="goog_rdk_902"/>
                <w:id w:val="-952706392"/>
              </w:sdtPr>
              <w:sdtContent>
                <w:r w:rsidR="00124D34">
                  <w:rPr>
                    <w:rFonts w:ascii="Arial Unicode MS" w:eastAsia="Arial Unicode MS" w:hAnsi="Arial Unicode MS" w:cs="Arial Unicode MS"/>
                  </w:rPr>
                  <w:t>☐</w:t>
                </w:r>
              </w:sdtContent>
            </w:sdt>
            <w:r w:rsidR="00124D34">
              <w:t xml:space="preserve"> NA</w:t>
            </w:r>
          </w:p>
        </w:tc>
        <w:tc>
          <w:tcPr>
            <w:tcW w:w="8546" w:type="dxa"/>
          </w:tcPr>
          <w:p w14:paraId="65BD67C8"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Significant risk device determinations. If the IRB determined that a device was a significant risk device, the investigator submitted to FDA a report of the IRB’s determination within 5 working days after first learning of the IRB’s determination. </w:t>
            </w:r>
            <w:r>
              <w:rPr>
                <w:i/>
                <w:color w:val="000000"/>
                <w:sz w:val="22"/>
                <w:szCs w:val="22"/>
              </w:rPr>
              <w:t>21 CFR §812.150(b)(9)</w:t>
            </w:r>
          </w:p>
        </w:tc>
      </w:tr>
      <w:tr w:rsidR="00D00578" w14:paraId="65BD67CC" w14:textId="77777777" w:rsidTr="00E20760">
        <w:tc>
          <w:tcPr>
            <w:tcW w:w="2244" w:type="dxa"/>
          </w:tcPr>
          <w:p w14:paraId="65BD67C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03"/>
                <w:id w:val="-68236268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04"/>
                <w:id w:val="32626124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7CB" w14:textId="77777777" w:rsidR="00D00578" w:rsidRDefault="00124D34">
            <w:pPr>
              <w:pBdr>
                <w:top w:val="nil"/>
                <w:left w:val="nil"/>
                <w:bottom w:val="nil"/>
                <w:right w:val="nil"/>
                <w:between w:val="nil"/>
              </w:pBdr>
              <w:spacing w:after="120" w:line="324" w:lineRule="auto"/>
              <w:ind w:left="576"/>
              <w:rPr>
                <w:color w:val="000000"/>
                <w:sz w:val="22"/>
                <w:szCs w:val="22"/>
              </w:rPr>
            </w:pPr>
            <w:r>
              <w:rPr>
                <w:color w:val="000000"/>
                <w:sz w:val="22"/>
                <w:szCs w:val="22"/>
              </w:rPr>
              <w:t xml:space="preserve">Other. The investigator, upon request by the IRB or FDA, provided accurate, complete, and current information about any aspect of the </w:t>
            </w:r>
            <w:r>
              <w:rPr>
                <w:color w:val="000000"/>
                <w:sz w:val="22"/>
                <w:szCs w:val="22"/>
                <w:u w:val="single"/>
              </w:rPr>
              <w:t>investigation</w:t>
            </w:r>
            <w:r>
              <w:rPr>
                <w:color w:val="000000"/>
                <w:sz w:val="22"/>
                <w:szCs w:val="22"/>
              </w:rPr>
              <w:t xml:space="preserve">. </w:t>
            </w:r>
            <w:r>
              <w:rPr>
                <w:i/>
                <w:color w:val="000000"/>
                <w:sz w:val="22"/>
                <w:szCs w:val="22"/>
              </w:rPr>
              <w:t>21 CFR §812.150(b)(10)</w:t>
            </w:r>
          </w:p>
        </w:tc>
      </w:tr>
      <w:tr w:rsidR="00D00578" w14:paraId="65BD67CF" w14:textId="77777777" w:rsidTr="00E20760">
        <w:tc>
          <w:tcPr>
            <w:tcW w:w="2244" w:type="dxa"/>
          </w:tcPr>
          <w:p w14:paraId="65BD67C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05"/>
                <w:id w:val="-171796524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906"/>
                <w:id w:val="305903595"/>
              </w:sdtPr>
              <w:sdtContent>
                <w:r>
                  <w:rPr>
                    <w:rFonts w:ascii="Arial Unicode MS" w:eastAsia="Arial Unicode MS" w:hAnsi="Arial Unicode MS" w:cs="Arial Unicode MS"/>
                    <w:color w:val="000000"/>
                    <w:sz w:val="22"/>
                    <w:szCs w:val="22"/>
                  </w:rPr>
                  <w:t>☐</w:t>
                </w:r>
              </w:sdtContent>
            </w:sdt>
            <w:r>
              <w:rPr>
                <w:color w:val="000000"/>
                <w:sz w:val="22"/>
                <w:szCs w:val="22"/>
              </w:rPr>
              <w:t xml:space="preserve"> No</w:t>
            </w:r>
          </w:p>
        </w:tc>
        <w:tc>
          <w:tcPr>
            <w:tcW w:w="8546" w:type="dxa"/>
          </w:tcPr>
          <w:p w14:paraId="65BD67CE"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The investigator does not:</w:t>
            </w:r>
          </w:p>
        </w:tc>
      </w:tr>
      <w:tr w:rsidR="00D00578" w14:paraId="65BD67D2" w14:textId="77777777" w:rsidTr="00E20760">
        <w:tc>
          <w:tcPr>
            <w:tcW w:w="2244" w:type="dxa"/>
          </w:tcPr>
          <w:p w14:paraId="65BD67D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07"/>
                <w:id w:val="30082215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908"/>
                <w:id w:val="659513303"/>
              </w:sdtPr>
              <w:sdtContent>
                <w:r>
                  <w:rPr>
                    <w:rFonts w:ascii="Arial Unicode MS" w:eastAsia="Arial Unicode MS" w:hAnsi="Arial Unicode MS" w:cs="Arial Unicode MS"/>
                    <w:color w:val="000000"/>
                    <w:sz w:val="22"/>
                    <w:szCs w:val="22"/>
                  </w:rPr>
                  <w:t>☐</w:t>
                </w:r>
              </w:sdtContent>
            </w:sdt>
            <w:r>
              <w:rPr>
                <w:color w:val="000000"/>
                <w:sz w:val="22"/>
                <w:szCs w:val="22"/>
              </w:rPr>
              <w:t xml:space="preserve"> No</w:t>
            </w:r>
          </w:p>
        </w:tc>
        <w:tc>
          <w:tcPr>
            <w:tcW w:w="8546" w:type="dxa"/>
          </w:tcPr>
          <w:p w14:paraId="65BD67D1"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Promote or test market the device. </w:t>
            </w:r>
            <w:r>
              <w:rPr>
                <w:i/>
                <w:color w:val="000000"/>
                <w:sz w:val="22"/>
                <w:szCs w:val="22"/>
              </w:rPr>
              <w:t>21 CFR §812.7(a)</w:t>
            </w:r>
          </w:p>
        </w:tc>
      </w:tr>
      <w:tr w:rsidR="00D00578" w14:paraId="65BD67D5" w14:textId="77777777" w:rsidTr="00E20760">
        <w:tc>
          <w:tcPr>
            <w:tcW w:w="2244" w:type="dxa"/>
          </w:tcPr>
          <w:p w14:paraId="65BD67D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09"/>
                <w:id w:val="19104612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910"/>
                <w:id w:val="-1332979069"/>
              </w:sdtPr>
              <w:sdtContent>
                <w:r>
                  <w:rPr>
                    <w:rFonts w:ascii="Arial Unicode MS" w:eastAsia="Arial Unicode MS" w:hAnsi="Arial Unicode MS" w:cs="Arial Unicode MS"/>
                    <w:color w:val="000000"/>
                    <w:sz w:val="22"/>
                    <w:szCs w:val="22"/>
                  </w:rPr>
                  <w:t>☐</w:t>
                </w:r>
              </w:sdtContent>
            </w:sdt>
            <w:r>
              <w:rPr>
                <w:color w:val="000000"/>
                <w:sz w:val="22"/>
                <w:szCs w:val="22"/>
              </w:rPr>
              <w:t xml:space="preserve"> No</w:t>
            </w:r>
          </w:p>
        </w:tc>
        <w:tc>
          <w:tcPr>
            <w:tcW w:w="8546" w:type="dxa"/>
          </w:tcPr>
          <w:p w14:paraId="65BD67D4"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Commercialize the device by charging the subjects a price larger than that necessary to recover costs of manufacture, research, development, and handling. </w:t>
            </w:r>
            <w:r>
              <w:rPr>
                <w:i/>
                <w:color w:val="000000"/>
                <w:sz w:val="22"/>
                <w:szCs w:val="22"/>
              </w:rPr>
              <w:t>21 CFR §812.7(b)</w:t>
            </w:r>
          </w:p>
        </w:tc>
      </w:tr>
      <w:tr w:rsidR="00D00578" w14:paraId="65BD67D8" w14:textId="77777777" w:rsidTr="00E20760">
        <w:tc>
          <w:tcPr>
            <w:tcW w:w="2244" w:type="dxa"/>
          </w:tcPr>
          <w:p w14:paraId="65BD67D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11"/>
                <w:id w:val="-1498037315"/>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912"/>
                <w:id w:val="-1820805028"/>
              </w:sdtPr>
              <w:sdtContent>
                <w:r>
                  <w:rPr>
                    <w:rFonts w:ascii="Arial Unicode MS" w:eastAsia="Arial Unicode MS" w:hAnsi="Arial Unicode MS" w:cs="Arial Unicode MS"/>
                    <w:color w:val="000000"/>
                    <w:sz w:val="22"/>
                    <w:szCs w:val="22"/>
                  </w:rPr>
                  <w:t>☐</w:t>
                </w:r>
              </w:sdtContent>
            </w:sdt>
            <w:r>
              <w:rPr>
                <w:color w:val="000000"/>
                <w:sz w:val="22"/>
                <w:szCs w:val="22"/>
              </w:rPr>
              <w:t xml:space="preserve"> No</w:t>
            </w:r>
          </w:p>
        </w:tc>
        <w:tc>
          <w:tcPr>
            <w:tcW w:w="8546" w:type="dxa"/>
          </w:tcPr>
          <w:p w14:paraId="65BD67D7"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Unduly prolong an </w:t>
            </w:r>
            <w:r>
              <w:rPr>
                <w:color w:val="000000"/>
                <w:sz w:val="22"/>
                <w:szCs w:val="22"/>
                <w:u w:val="single"/>
              </w:rPr>
              <w:t>investigation</w:t>
            </w:r>
            <w:r>
              <w:rPr>
                <w:color w:val="000000"/>
                <w:sz w:val="22"/>
                <w:szCs w:val="22"/>
              </w:rPr>
              <w:t xml:space="preserve">. </w:t>
            </w:r>
            <w:r>
              <w:rPr>
                <w:i/>
                <w:color w:val="000000"/>
                <w:sz w:val="22"/>
                <w:szCs w:val="22"/>
              </w:rPr>
              <w:t>21 CFR §812.7(c)</w:t>
            </w:r>
          </w:p>
        </w:tc>
      </w:tr>
      <w:tr w:rsidR="00D00578" w14:paraId="65BD67DB" w14:textId="77777777" w:rsidTr="00E20760">
        <w:tc>
          <w:tcPr>
            <w:tcW w:w="2244" w:type="dxa"/>
          </w:tcPr>
          <w:p w14:paraId="65BD67D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13"/>
                <w:id w:val="31915753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sdt>
              <w:sdtPr>
                <w:tag w:val="goog_rdk_914"/>
                <w:id w:val="-757369942"/>
              </w:sdtPr>
              <w:sdtContent>
                <w:r>
                  <w:rPr>
                    <w:rFonts w:ascii="Arial Unicode MS" w:eastAsia="Arial Unicode MS" w:hAnsi="Arial Unicode MS" w:cs="Arial Unicode MS"/>
                    <w:color w:val="000000"/>
                    <w:sz w:val="22"/>
                    <w:szCs w:val="22"/>
                  </w:rPr>
                  <w:t>☐</w:t>
                </w:r>
              </w:sdtContent>
            </w:sdt>
            <w:r>
              <w:rPr>
                <w:color w:val="000000"/>
                <w:sz w:val="22"/>
                <w:szCs w:val="22"/>
              </w:rPr>
              <w:t xml:space="preserve"> No</w:t>
            </w:r>
          </w:p>
        </w:tc>
        <w:tc>
          <w:tcPr>
            <w:tcW w:w="8546" w:type="dxa"/>
          </w:tcPr>
          <w:p w14:paraId="65BD67DA" w14:textId="77777777" w:rsidR="00D00578" w:rsidRDefault="00124D34">
            <w:pPr>
              <w:pBdr>
                <w:top w:val="nil"/>
                <w:left w:val="nil"/>
                <w:bottom w:val="nil"/>
                <w:right w:val="nil"/>
                <w:between w:val="nil"/>
              </w:pBdr>
              <w:spacing w:after="120" w:line="324" w:lineRule="auto"/>
              <w:ind w:left="864" w:hanging="288"/>
              <w:rPr>
                <w:color w:val="000000"/>
                <w:sz w:val="22"/>
                <w:szCs w:val="22"/>
              </w:rPr>
            </w:pPr>
            <w:r>
              <w:rPr>
                <w:color w:val="000000"/>
                <w:sz w:val="22"/>
                <w:szCs w:val="22"/>
              </w:rPr>
              <w:t xml:space="preserve">Represent that an investigational device is safe or effective. </w:t>
            </w:r>
            <w:r>
              <w:rPr>
                <w:i/>
                <w:color w:val="000000"/>
                <w:sz w:val="22"/>
                <w:szCs w:val="22"/>
              </w:rPr>
              <w:t>21 CFR §812.7(d)</w:t>
            </w:r>
          </w:p>
        </w:tc>
      </w:tr>
    </w:tbl>
    <w:p w14:paraId="65BD67DC" w14:textId="77777777" w:rsidR="00D00578" w:rsidRDefault="00D00578">
      <w:pPr>
        <w:pBdr>
          <w:top w:val="nil"/>
          <w:left w:val="nil"/>
          <w:bottom w:val="nil"/>
          <w:right w:val="nil"/>
          <w:between w:val="nil"/>
        </w:pBdr>
        <w:spacing w:after="0" w:line="324" w:lineRule="auto"/>
        <w:ind w:left="864" w:hanging="288"/>
        <w:rPr>
          <w:rFonts w:ascii="Arial" w:eastAsia="Arial" w:hAnsi="Arial" w:cs="Arial"/>
          <w:color w:val="767171"/>
        </w:rPr>
      </w:pPr>
    </w:p>
    <w:p w14:paraId="65BD67DD" w14:textId="77777777" w:rsidR="00D00578" w:rsidRDefault="00124D34">
      <w:pPr>
        <w:pBdr>
          <w:top w:val="nil"/>
          <w:left w:val="nil"/>
          <w:bottom w:val="nil"/>
          <w:right w:val="nil"/>
          <w:between w:val="nil"/>
        </w:pBdr>
        <w:spacing w:after="120" w:line="324" w:lineRule="auto"/>
        <w:ind w:left="864" w:hanging="288"/>
        <w:rPr>
          <w:rFonts w:ascii="Arial" w:eastAsia="Arial" w:hAnsi="Arial" w:cs="Arial"/>
          <w:color w:val="767171"/>
        </w:rPr>
      </w:pPr>
      <w:r>
        <w:br w:type="page"/>
      </w:r>
    </w:p>
    <w:p w14:paraId="65BD67DE" w14:textId="77777777" w:rsidR="00D00578" w:rsidRDefault="00124D34">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lastRenderedPageBreak/>
        <w:t xml:space="preserve">Clinical Trials Case History </w:t>
      </w:r>
    </w:p>
    <w:tbl>
      <w:tblPr>
        <w:tblStyle w:val="afffff6"/>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56"/>
        <w:gridCol w:w="8634"/>
      </w:tblGrid>
      <w:tr w:rsidR="00D00578" w14:paraId="65BD67E1" w14:textId="77777777" w:rsidTr="00E20760">
        <w:tc>
          <w:tcPr>
            <w:tcW w:w="2156" w:type="dxa"/>
            <w:shd w:val="clear" w:color="auto" w:fill="E7E6E6"/>
          </w:tcPr>
          <w:p w14:paraId="65BD67DF"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Basic Information</w:t>
            </w:r>
          </w:p>
        </w:tc>
        <w:tc>
          <w:tcPr>
            <w:tcW w:w="8634" w:type="dxa"/>
            <w:shd w:val="clear" w:color="auto" w:fill="E7E6E6"/>
          </w:tcPr>
          <w:p w14:paraId="65BD67E0"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Study and Subject Details</w:t>
            </w:r>
          </w:p>
        </w:tc>
      </w:tr>
      <w:tr w:rsidR="00D00578" w14:paraId="65BD67E4" w14:textId="77777777" w:rsidTr="00E20760">
        <w:tc>
          <w:tcPr>
            <w:tcW w:w="2156" w:type="dxa"/>
          </w:tcPr>
          <w:p w14:paraId="65BD67E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Principal Investigator</w:t>
            </w:r>
          </w:p>
        </w:tc>
        <w:tc>
          <w:tcPr>
            <w:tcW w:w="8634" w:type="dxa"/>
          </w:tcPr>
          <w:p w14:paraId="65BD67E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Click or tap here to enter text.</w:t>
            </w:r>
          </w:p>
        </w:tc>
      </w:tr>
      <w:tr w:rsidR="00D00578" w14:paraId="65BD67E7" w14:textId="77777777" w:rsidTr="00E20760">
        <w:tc>
          <w:tcPr>
            <w:tcW w:w="2156" w:type="dxa"/>
          </w:tcPr>
          <w:p w14:paraId="65BD67E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Protocol Name</w:t>
            </w:r>
          </w:p>
        </w:tc>
        <w:tc>
          <w:tcPr>
            <w:tcW w:w="8634" w:type="dxa"/>
          </w:tcPr>
          <w:p w14:paraId="65BD67E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Click or tap here to enter text.</w:t>
            </w:r>
          </w:p>
        </w:tc>
      </w:tr>
      <w:tr w:rsidR="00D00578" w14:paraId="65BD67EA" w14:textId="77777777" w:rsidTr="00E20760">
        <w:tc>
          <w:tcPr>
            <w:tcW w:w="2156" w:type="dxa"/>
          </w:tcPr>
          <w:p w14:paraId="65BD67E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Subject Code</w:t>
            </w:r>
          </w:p>
        </w:tc>
        <w:tc>
          <w:tcPr>
            <w:tcW w:w="8634" w:type="dxa"/>
          </w:tcPr>
          <w:p w14:paraId="65BD67E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Click or tap here to enter text.</w:t>
            </w:r>
          </w:p>
        </w:tc>
      </w:tr>
      <w:tr w:rsidR="00D00578" w14:paraId="65BD67ED" w14:textId="77777777" w:rsidTr="00E20760">
        <w:tc>
          <w:tcPr>
            <w:tcW w:w="2156" w:type="dxa"/>
          </w:tcPr>
          <w:p w14:paraId="65BD67E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Name of Person Completing Checklist</w:t>
            </w:r>
          </w:p>
        </w:tc>
        <w:tc>
          <w:tcPr>
            <w:tcW w:w="8634" w:type="dxa"/>
          </w:tcPr>
          <w:p w14:paraId="65BD67E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Click or tap here to enter text.</w:t>
            </w:r>
          </w:p>
        </w:tc>
      </w:tr>
      <w:tr w:rsidR="00D00578" w14:paraId="65BD67F0" w14:textId="77777777" w:rsidTr="00E20760">
        <w:tc>
          <w:tcPr>
            <w:tcW w:w="2156" w:type="dxa"/>
          </w:tcPr>
          <w:p w14:paraId="65BD67E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Date Completed</w:t>
            </w:r>
          </w:p>
        </w:tc>
        <w:tc>
          <w:tcPr>
            <w:tcW w:w="8634" w:type="dxa"/>
          </w:tcPr>
          <w:p w14:paraId="65BD67E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Click or tap here to enter text.</w:t>
            </w:r>
          </w:p>
        </w:tc>
      </w:tr>
    </w:tbl>
    <w:p w14:paraId="65BD67F1" w14:textId="77777777" w:rsidR="00D00578" w:rsidRDefault="00D00578">
      <w:pPr>
        <w:pBdr>
          <w:top w:val="nil"/>
          <w:left w:val="nil"/>
          <w:bottom w:val="nil"/>
          <w:right w:val="nil"/>
          <w:between w:val="nil"/>
        </w:pBdr>
        <w:spacing w:after="120" w:line="324" w:lineRule="auto"/>
        <w:rPr>
          <w:rFonts w:ascii="Arial" w:eastAsia="Arial" w:hAnsi="Arial" w:cs="Arial"/>
          <w:color w:val="767171"/>
        </w:rPr>
      </w:pPr>
    </w:p>
    <w:p w14:paraId="65BD67F2" w14:textId="77777777" w:rsidR="00D00578" w:rsidRDefault="00124D34">
      <w:pPr>
        <w:numPr>
          <w:ilvl w:val="0"/>
          <w:numId w:val="5"/>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Subject selection</w:t>
      </w:r>
    </w:p>
    <w:tbl>
      <w:tblPr>
        <w:tblStyle w:val="afffff7"/>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56"/>
        <w:gridCol w:w="8634"/>
      </w:tblGrid>
      <w:tr w:rsidR="00D00578" w14:paraId="65BD67F5" w14:textId="77777777" w:rsidTr="00E20760">
        <w:tc>
          <w:tcPr>
            <w:tcW w:w="2156" w:type="dxa"/>
            <w:shd w:val="clear" w:color="auto" w:fill="E7E6E6"/>
          </w:tcPr>
          <w:p w14:paraId="65BD67F3"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634" w:type="dxa"/>
            <w:shd w:val="clear" w:color="auto" w:fill="E7E6E6"/>
          </w:tcPr>
          <w:p w14:paraId="65BD67F4"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Requirement</w:t>
            </w:r>
          </w:p>
        </w:tc>
      </w:tr>
      <w:tr w:rsidR="00D00578" w14:paraId="65BD67F8" w14:textId="77777777" w:rsidTr="00E20760">
        <w:tc>
          <w:tcPr>
            <w:tcW w:w="2156" w:type="dxa"/>
          </w:tcPr>
          <w:p w14:paraId="65BD67F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15"/>
                <w:id w:val="-1967256507"/>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16"/>
                <w:id w:val="-62253768"/>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7F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There is a completed eligibility checklist.</w:t>
            </w:r>
          </w:p>
        </w:tc>
      </w:tr>
      <w:tr w:rsidR="00D00578" w14:paraId="65BD67FB" w14:textId="77777777" w:rsidTr="00E20760">
        <w:tc>
          <w:tcPr>
            <w:tcW w:w="2156" w:type="dxa"/>
          </w:tcPr>
          <w:p w14:paraId="65BD67F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17"/>
                <w:id w:val="133110304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18"/>
                <w:id w:val="-1060858948"/>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7F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eligibility criteria checklist includes dated signature/initials of the person obtaining the information.</w:t>
            </w:r>
          </w:p>
        </w:tc>
      </w:tr>
    </w:tbl>
    <w:p w14:paraId="65BD67FC" w14:textId="77777777" w:rsidR="00D00578" w:rsidRDefault="00D00578">
      <w:pPr>
        <w:pBdr>
          <w:top w:val="nil"/>
          <w:left w:val="nil"/>
          <w:bottom w:val="nil"/>
          <w:right w:val="nil"/>
          <w:between w:val="nil"/>
        </w:pBdr>
        <w:spacing w:after="120" w:line="324" w:lineRule="auto"/>
        <w:ind w:left="864" w:hanging="288"/>
        <w:rPr>
          <w:rFonts w:ascii="Arial" w:eastAsia="Arial" w:hAnsi="Arial" w:cs="Arial"/>
          <w:color w:val="767171"/>
        </w:rPr>
      </w:pPr>
    </w:p>
    <w:p w14:paraId="65BD67FD" w14:textId="77777777" w:rsidR="00D00578" w:rsidRDefault="00124D34">
      <w:pPr>
        <w:numPr>
          <w:ilvl w:val="0"/>
          <w:numId w:val="5"/>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Consent</w:t>
      </w:r>
    </w:p>
    <w:tbl>
      <w:tblPr>
        <w:tblStyle w:val="afffff8"/>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56"/>
        <w:gridCol w:w="8634"/>
      </w:tblGrid>
      <w:tr w:rsidR="00D00578" w14:paraId="65BD6800" w14:textId="77777777" w:rsidTr="00E20760">
        <w:tc>
          <w:tcPr>
            <w:tcW w:w="2156" w:type="dxa"/>
            <w:shd w:val="clear" w:color="auto" w:fill="E7E6E6"/>
          </w:tcPr>
          <w:p w14:paraId="65BD67FE"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634" w:type="dxa"/>
            <w:shd w:val="clear" w:color="auto" w:fill="E7E6E6"/>
          </w:tcPr>
          <w:p w14:paraId="65BD67FF"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Requirement</w:t>
            </w:r>
          </w:p>
        </w:tc>
      </w:tr>
      <w:tr w:rsidR="00D00578" w14:paraId="65BD6803" w14:textId="77777777" w:rsidTr="00E20760">
        <w:tc>
          <w:tcPr>
            <w:tcW w:w="2156" w:type="dxa"/>
          </w:tcPr>
          <w:p w14:paraId="65BD680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19"/>
                <w:id w:val="-338076417"/>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20"/>
                <w:id w:val="-7582394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80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For subjects who did not meet eligibility (e.g. screen-failures), identifiable information was destroyed or authorization obtained to keep subject information.</w:t>
            </w:r>
          </w:p>
        </w:tc>
      </w:tr>
      <w:tr w:rsidR="00D00578" w14:paraId="65BD6806" w14:textId="77777777" w:rsidTr="00E20760">
        <w:tc>
          <w:tcPr>
            <w:tcW w:w="2156" w:type="dxa"/>
          </w:tcPr>
          <w:p w14:paraId="65BD680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21"/>
                <w:id w:val="71484935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22"/>
                <w:id w:val="-1516382663"/>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80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Original copies of all consent forms signed by subjects are on file.</w:t>
            </w:r>
          </w:p>
        </w:tc>
      </w:tr>
      <w:tr w:rsidR="00D00578" w14:paraId="65BD6809" w14:textId="77777777" w:rsidTr="00E20760">
        <w:tc>
          <w:tcPr>
            <w:tcW w:w="2156" w:type="dxa"/>
          </w:tcPr>
          <w:p w14:paraId="65BD680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23"/>
                <w:id w:val="-150504747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24"/>
                <w:id w:val="-1488551565"/>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80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There is a current consent form on file.</w:t>
            </w:r>
          </w:p>
        </w:tc>
      </w:tr>
      <w:tr w:rsidR="00D00578" w14:paraId="65BD680C" w14:textId="77777777" w:rsidTr="00E20760">
        <w:tc>
          <w:tcPr>
            <w:tcW w:w="2156" w:type="dxa"/>
          </w:tcPr>
          <w:p w14:paraId="65BD680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25"/>
                <w:id w:val="208494591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26"/>
                <w:id w:val="-1557844848"/>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80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All previous consent forms are on file.</w:t>
            </w:r>
          </w:p>
        </w:tc>
      </w:tr>
      <w:tr w:rsidR="00D00578" w14:paraId="65BD680F" w14:textId="77777777" w:rsidTr="00E20760">
        <w:tc>
          <w:tcPr>
            <w:tcW w:w="2156" w:type="dxa"/>
          </w:tcPr>
          <w:p w14:paraId="65BD680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27"/>
                <w:id w:val="-36968679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28"/>
                <w:id w:val="-51778618"/>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80E"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Valid IRB-approved consent forms were used.</w:t>
            </w:r>
          </w:p>
        </w:tc>
      </w:tr>
      <w:tr w:rsidR="00D00578" w14:paraId="65BD6812" w14:textId="77777777" w:rsidTr="00E20760">
        <w:tc>
          <w:tcPr>
            <w:tcW w:w="2156" w:type="dxa"/>
          </w:tcPr>
          <w:p w14:paraId="65BD681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29"/>
                <w:id w:val="205943247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30"/>
                <w:id w:val="1992371156"/>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811"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The consent forms on file are the </w:t>
            </w:r>
            <w:r>
              <w:rPr>
                <w:i/>
                <w:color w:val="000000"/>
                <w:sz w:val="22"/>
                <w:szCs w:val="22"/>
              </w:rPr>
              <w:t>original</w:t>
            </w:r>
            <w:r>
              <w:rPr>
                <w:color w:val="000000"/>
                <w:sz w:val="22"/>
                <w:szCs w:val="22"/>
              </w:rPr>
              <w:t xml:space="preserve"> signed and dated version (not a photocopy).</w:t>
            </w:r>
          </w:p>
        </w:tc>
      </w:tr>
      <w:tr w:rsidR="00D00578" w14:paraId="65BD6815" w14:textId="77777777" w:rsidTr="00E20760">
        <w:tc>
          <w:tcPr>
            <w:tcW w:w="2156" w:type="dxa"/>
          </w:tcPr>
          <w:p w14:paraId="65BD681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31"/>
                <w:id w:val="-1047295738"/>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32"/>
                <w:id w:val="-126632976"/>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814"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All pages of the consent forms are on file for each subject.</w:t>
            </w:r>
          </w:p>
        </w:tc>
      </w:tr>
      <w:tr w:rsidR="00D00578" w14:paraId="65BD6818" w14:textId="77777777" w:rsidTr="00E20760">
        <w:tc>
          <w:tcPr>
            <w:tcW w:w="2156" w:type="dxa"/>
          </w:tcPr>
          <w:p w14:paraId="65BD681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33"/>
                <w:id w:val="134035498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34"/>
                <w:id w:val="-485856546"/>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817"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All yes/no or similar options on the consent forms are completed/</w:t>
            </w:r>
            <w:r>
              <w:rPr>
                <w:sz w:val="22"/>
                <w:szCs w:val="22"/>
              </w:rPr>
              <w:t>initiated</w:t>
            </w:r>
            <w:r>
              <w:rPr>
                <w:color w:val="000000"/>
                <w:sz w:val="22"/>
                <w:szCs w:val="22"/>
              </w:rPr>
              <w:t>.</w:t>
            </w:r>
          </w:p>
        </w:tc>
      </w:tr>
      <w:tr w:rsidR="00D00578" w14:paraId="65BD681B" w14:textId="77777777" w:rsidTr="00E20760">
        <w:tc>
          <w:tcPr>
            <w:tcW w:w="2156" w:type="dxa"/>
          </w:tcPr>
          <w:p w14:paraId="65BD681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35"/>
                <w:id w:val="37914059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36"/>
                <w:id w:val="932404306"/>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81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Consent forms are free of any handwritten changes/corrections.</w:t>
            </w:r>
          </w:p>
        </w:tc>
      </w:tr>
      <w:tr w:rsidR="00D00578" w14:paraId="65BD681E" w14:textId="77777777" w:rsidTr="00E20760">
        <w:tc>
          <w:tcPr>
            <w:tcW w:w="2156" w:type="dxa"/>
          </w:tcPr>
          <w:p w14:paraId="65BD681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lastRenderedPageBreak/>
              <w:t xml:space="preserve"> </w:t>
            </w:r>
            <w:sdt>
              <w:sdtPr>
                <w:tag w:val="goog_rdk_937"/>
                <w:id w:val="-4229472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38"/>
                <w:id w:val="1615947499"/>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81D"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subject signed his/her own consent forms. (Exceptions: IRB-approved surrogate or parental consent)</w:t>
            </w:r>
          </w:p>
        </w:tc>
      </w:tr>
      <w:tr w:rsidR="00D00578" w14:paraId="65BD6821" w14:textId="77777777" w:rsidTr="00E20760">
        <w:tc>
          <w:tcPr>
            <w:tcW w:w="2156" w:type="dxa"/>
          </w:tcPr>
          <w:p w14:paraId="65BD681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39"/>
                <w:id w:val="-1960636704"/>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40"/>
                <w:id w:val="-407310536"/>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82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subject received a copy of the signed and dated consent form.</w:t>
            </w:r>
          </w:p>
        </w:tc>
      </w:tr>
      <w:tr w:rsidR="00D00578" w14:paraId="65BD6824" w14:textId="77777777" w:rsidTr="00E20760">
        <w:tc>
          <w:tcPr>
            <w:tcW w:w="2156" w:type="dxa"/>
          </w:tcPr>
          <w:p w14:paraId="65BD682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41"/>
                <w:id w:val="-1815782351"/>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42"/>
                <w:id w:val="47573371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634" w:type="dxa"/>
          </w:tcPr>
          <w:p w14:paraId="65BD682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subject's receipt of a copy of the signed and dated consent form is documented.</w:t>
            </w:r>
          </w:p>
        </w:tc>
      </w:tr>
    </w:tbl>
    <w:p w14:paraId="65BD6825" w14:textId="77777777" w:rsidR="00D00578" w:rsidRDefault="00D00578">
      <w:pPr>
        <w:pBdr>
          <w:top w:val="nil"/>
          <w:left w:val="nil"/>
          <w:bottom w:val="nil"/>
          <w:right w:val="nil"/>
          <w:between w:val="nil"/>
        </w:pBdr>
        <w:spacing w:after="120" w:line="324" w:lineRule="auto"/>
        <w:ind w:left="864" w:hanging="288"/>
        <w:rPr>
          <w:rFonts w:ascii="Arial" w:eastAsia="Arial" w:hAnsi="Arial" w:cs="Arial"/>
          <w:color w:val="767171"/>
        </w:rPr>
      </w:pPr>
    </w:p>
    <w:p w14:paraId="65BD6826" w14:textId="77777777" w:rsidR="00D00578" w:rsidRDefault="00124D34">
      <w:pPr>
        <w:numPr>
          <w:ilvl w:val="0"/>
          <w:numId w:val="5"/>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Prompt Reporting Requirements</w:t>
      </w:r>
    </w:p>
    <w:tbl>
      <w:tblPr>
        <w:tblStyle w:val="afffff9"/>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244"/>
        <w:gridCol w:w="8546"/>
      </w:tblGrid>
      <w:tr w:rsidR="00D00578" w14:paraId="65BD6829" w14:textId="77777777" w:rsidTr="00E20760">
        <w:tc>
          <w:tcPr>
            <w:tcW w:w="2244" w:type="dxa"/>
            <w:shd w:val="clear" w:color="auto" w:fill="E7E6E6"/>
          </w:tcPr>
          <w:p w14:paraId="65BD6827"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Response</w:t>
            </w:r>
          </w:p>
        </w:tc>
        <w:tc>
          <w:tcPr>
            <w:tcW w:w="8546" w:type="dxa"/>
            <w:shd w:val="clear" w:color="auto" w:fill="E7E6E6"/>
          </w:tcPr>
          <w:p w14:paraId="65BD6828" w14:textId="77777777" w:rsidR="00D00578" w:rsidRDefault="00124D34">
            <w:pPr>
              <w:pBdr>
                <w:top w:val="nil"/>
                <w:left w:val="nil"/>
                <w:bottom w:val="nil"/>
                <w:right w:val="nil"/>
                <w:between w:val="nil"/>
              </w:pBdr>
              <w:spacing w:after="120" w:line="276" w:lineRule="auto"/>
              <w:rPr>
                <w:b/>
                <w:color w:val="000000"/>
                <w:sz w:val="22"/>
                <w:szCs w:val="22"/>
              </w:rPr>
            </w:pPr>
            <w:r>
              <w:rPr>
                <w:b/>
                <w:color w:val="000000"/>
                <w:sz w:val="22"/>
                <w:szCs w:val="22"/>
              </w:rPr>
              <w:t>Requirement</w:t>
            </w:r>
          </w:p>
        </w:tc>
      </w:tr>
      <w:tr w:rsidR="00D00578" w14:paraId="65BD682C" w14:textId="77777777" w:rsidTr="00E20760">
        <w:tc>
          <w:tcPr>
            <w:tcW w:w="2244" w:type="dxa"/>
          </w:tcPr>
          <w:p w14:paraId="65BD682A"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43"/>
                <w:id w:val="58643203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44"/>
                <w:id w:val="-1015452553"/>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82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All prompt reporting requirements have been fulfilled.</w:t>
            </w:r>
          </w:p>
        </w:tc>
      </w:tr>
    </w:tbl>
    <w:p w14:paraId="65BD682D" w14:textId="77777777" w:rsidR="00D00578" w:rsidRDefault="00D00578">
      <w:pPr>
        <w:pBdr>
          <w:top w:val="nil"/>
          <w:left w:val="nil"/>
          <w:bottom w:val="nil"/>
          <w:right w:val="nil"/>
          <w:between w:val="nil"/>
        </w:pBdr>
        <w:spacing w:after="120" w:line="324" w:lineRule="auto"/>
        <w:ind w:left="864" w:hanging="288"/>
        <w:rPr>
          <w:rFonts w:ascii="Arial" w:eastAsia="Arial" w:hAnsi="Arial" w:cs="Arial"/>
          <w:color w:val="767171"/>
        </w:rPr>
      </w:pPr>
    </w:p>
    <w:p w14:paraId="65BD682E" w14:textId="77777777" w:rsidR="00D00578" w:rsidRDefault="00124D34">
      <w:pPr>
        <w:numPr>
          <w:ilvl w:val="0"/>
          <w:numId w:val="5"/>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pPr>
      <w:r>
        <w:rPr>
          <w:rFonts w:ascii="Arial" w:eastAsia="Arial" w:hAnsi="Arial" w:cs="Arial"/>
          <w:b/>
          <w:color w:val="000000"/>
          <w:sz w:val="24"/>
          <w:szCs w:val="24"/>
        </w:rPr>
        <w:t>Data Collection Source Documents</w:t>
      </w:r>
    </w:p>
    <w:tbl>
      <w:tblPr>
        <w:tblStyle w:val="afffffa"/>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244"/>
        <w:gridCol w:w="8546"/>
      </w:tblGrid>
      <w:tr w:rsidR="00D00578" w14:paraId="65BD6831" w14:textId="77777777" w:rsidTr="00E20760">
        <w:tc>
          <w:tcPr>
            <w:tcW w:w="2244" w:type="dxa"/>
          </w:tcPr>
          <w:p w14:paraId="65BD682F"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45"/>
                <w:id w:val="1592280949"/>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46"/>
                <w:id w:val="-1448379753"/>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830"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Data collection complete/accurate for each subject. (e.g. no blank fields/missing data)</w:t>
            </w:r>
          </w:p>
        </w:tc>
      </w:tr>
      <w:tr w:rsidR="00D00578" w14:paraId="65BD6834" w14:textId="77777777" w:rsidTr="00E20760">
        <w:tc>
          <w:tcPr>
            <w:tcW w:w="2244" w:type="dxa"/>
          </w:tcPr>
          <w:p w14:paraId="65BD6832"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47"/>
                <w:id w:val="1108850072"/>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48"/>
                <w:id w:val="-419254087"/>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833"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Source documentation is available to support data entry.</w:t>
            </w:r>
          </w:p>
        </w:tc>
      </w:tr>
      <w:tr w:rsidR="00D00578" w14:paraId="65BD6837" w14:textId="77777777" w:rsidTr="00E20760">
        <w:tc>
          <w:tcPr>
            <w:tcW w:w="2244" w:type="dxa"/>
          </w:tcPr>
          <w:p w14:paraId="65BD6835"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49"/>
                <w:id w:val="416135320"/>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50"/>
                <w:id w:val="38823273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836"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The source documentation/CRF for each subject includes dated signature/initials of the person obtaining the information for each subject.</w:t>
            </w:r>
          </w:p>
        </w:tc>
      </w:tr>
      <w:tr w:rsidR="00D00578" w14:paraId="65BD683A" w14:textId="77777777" w:rsidTr="00E20760">
        <w:tc>
          <w:tcPr>
            <w:tcW w:w="2244" w:type="dxa"/>
          </w:tcPr>
          <w:p w14:paraId="65BD6838"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51"/>
                <w:id w:val="-1478293376"/>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52"/>
                <w:id w:val="1717705130"/>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839"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Changes/cross-outs, additional comments (if any) in subject files routinely initialed and dated.</w:t>
            </w:r>
          </w:p>
        </w:tc>
      </w:tr>
      <w:tr w:rsidR="00D00578" w14:paraId="65BD683D" w14:textId="77777777" w:rsidTr="00E20760">
        <w:tc>
          <w:tcPr>
            <w:tcW w:w="2244" w:type="dxa"/>
          </w:tcPr>
          <w:p w14:paraId="65BD683B"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 xml:space="preserve"> </w:t>
            </w:r>
            <w:sdt>
              <w:sdtPr>
                <w:tag w:val="goog_rdk_953"/>
                <w:id w:val="-542594283"/>
              </w:sdtPr>
              <w:sdtContent>
                <w:r>
                  <w:rPr>
                    <w:rFonts w:ascii="Arial Unicode MS" w:eastAsia="Arial Unicode MS" w:hAnsi="Arial Unicode MS" w:cs="Arial Unicode MS"/>
                    <w:color w:val="000000"/>
                    <w:sz w:val="22"/>
                    <w:szCs w:val="22"/>
                  </w:rPr>
                  <w:t>☐</w:t>
                </w:r>
              </w:sdtContent>
            </w:sdt>
            <w:r>
              <w:rPr>
                <w:color w:val="000000"/>
                <w:sz w:val="22"/>
                <w:szCs w:val="22"/>
              </w:rPr>
              <w:t xml:space="preserve"> Yes </w:t>
            </w:r>
            <w:r>
              <w:rPr>
                <w:rFonts w:ascii="MS Gothic" w:eastAsia="MS Gothic" w:hAnsi="MS Gothic" w:cs="MS Gothic"/>
                <w:color w:val="000000"/>
                <w:sz w:val="22"/>
                <w:szCs w:val="22"/>
              </w:rPr>
              <w:t>☐</w:t>
            </w:r>
            <w:r>
              <w:rPr>
                <w:color w:val="000000"/>
                <w:sz w:val="22"/>
                <w:szCs w:val="22"/>
              </w:rPr>
              <w:t xml:space="preserve"> No </w:t>
            </w:r>
            <w:sdt>
              <w:sdtPr>
                <w:tag w:val="goog_rdk_954"/>
                <w:id w:val="-1562936044"/>
              </w:sdtPr>
              <w:sdtContent>
                <w:r>
                  <w:rPr>
                    <w:rFonts w:ascii="Arial Unicode MS" w:eastAsia="Arial Unicode MS" w:hAnsi="Arial Unicode MS" w:cs="Arial Unicode MS"/>
                    <w:color w:val="000000"/>
                    <w:sz w:val="22"/>
                    <w:szCs w:val="22"/>
                  </w:rPr>
                  <w:t>☐</w:t>
                </w:r>
              </w:sdtContent>
            </w:sdt>
            <w:r>
              <w:rPr>
                <w:color w:val="000000"/>
                <w:sz w:val="22"/>
                <w:szCs w:val="22"/>
              </w:rPr>
              <w:t xml:space="preserve"> NA</w:t>
            </w:r>
          </w:p>
        </w:tc>
        <w:tc>
          <w:tcPr>
            <w:tcW w:w="8546" w:type="dxa"/>
          </w:tcPr>
          <w:p w14:paraId="65BD683C" w14:textId="77777777" w:rsidR="00D00578" w:rsidRDefault="00124D34">
            <w:pPr>
              <w:pBdr>
                <w:top w:val="nil"/>
                <w:left w:val="nil"/>
                <w:bottom w:val="nil"/>
                <w:right w:val="nil"/>
                <w:between w:val="nil"/>
              </w:pBdr>
              <w:spacing w:after="120" w:line="276" w:lineRule="auto"/>
              <w:rPr>
                <w:color w:val="000000"/>
                <w:sz w:val="22"/>
                <w:szCs w:val="22"/>
              </w:rPr>
            </w:pPr>
            <w:r>
              <w:rPr>
                <w:color w:val="000000"/>
                <w:sz w:val="22"/>
                <w:szCs w:val="22"/>
              </w:rPr>
              <w:t>For any changes/cross-outs being made, the original entry is still legible. (e.g. use of white-out or pencil erased entries is not acceptable)</w:t>
            </w:r>
          </w:p>
        </w:tc>
      </w:tr>
    </w:tbl>
    <w:p w14:paraId="65BD683E" w14:textId="77777777" w:rsidR="00D00578" w:rsidRDefault="00D00578">
      <w:pPr>
        <w:pBdr>
          <w:top w:val="nil"/>
          <w:left w:val="nil"/>
          <w:bottom w:val="nil"/>
          <w:right w:val="nil"/>
          <w:between w:val="nil"/>
        </w:pBdr>
        <w:spacing w:after="120" w:line="324" w:lineRule="auto"/>
        <w:ind w:left="864" w:hanging="288"/>
        <w:rPr>
          <w:rFonts w:ascii="Arial" w:eastAsia="Arial" w:hAnsi="Arial" w:cs="Arial"/>
          <w:color w:val="767171"/>
        </w:rPr>
      </w:pPr>
    </w:p>
    <w:sectPr w:rsidR="00D00578">
      <w:headerReference w:type="default" r:id="rId12"/>
      <w:footerReference w:type="default" r:id="rId13"/>
      <w:headerReference w:type="first" r:id="rId14"/>
      <w:footerReference w:type="first" r:id="rId15"/>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21D53" w14:textId="77777777" w:rsidR="00E6321B" w:rsidRDefault="00E6321B">
      <w:pPr>
        <w:spacing w:after="0" w:line="240" w:lineRule="auto"/>
      </w:pPr>
      <w:r>
        <w:separator/>
      </w:r>
    </w:p>
  </w:endnote>
  <w:endnote w:type="continuationSeparator" w:id="0">
    <w:p w14:paraId="247B0FE6" w14:textId="77777777" w:rsidR="00E6321B" w:rsidRDefault="00E63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D6840" w14:textId="43830901" w:rsidR="00D00578" w:rsidRDefault="00124D34">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A960C4">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A960C4">
      <w:rPr>
        <w:b/>
        <w:noProof/>
        <w:color w:val="000000"/>
      </w:rPr>
      <w:t>3</w:t>
    </w:r>
    <w:r>
      <w:rPr>
        <w:b/>
        <w:color w:val="000000"/>
      </w:rPr>
      <w:fldChar w:fldCharType="end"/>
    </w:r>
  </w:p>
  <w:p w14:paraId="65BD6841" w14:textId="77777777" w:rsidR="00D00578" w:rsidRDefault="00D00578">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D6844" w14:textId="6196916D" w:rsidR="00D00578" w:rsidRDefault="00124D34">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A960C4">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A960C4">
      <w:rPr>
        <w:b/>
        <w:noProof/>
        <w:color w:val="000000"/>
      </w:rPr>
      <w:t>2</w:t>
    </w:r>
    <w:r>
      <w:rPr>
        <w:b/>
        <w:color w:val="000000"/>
      </w:rPr>
      <w:fldChar w:fldCharType="end"/>
    </w:r>
  </w:p>
  <w:p w14:paraId="65BD6845" w14:textId="77777777" w:rsidR="00D00578" w:rsidRDefault="00D00578">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76FD5" w14:textId="77777777" w:rsidR="00E6321B" w:rsidRDefault="00E6321B">
      <w:pPr>
        <w:spacing w:after="0" w:line="240" w:lineRule="auto"/>
      </w:pPr>
      <w:r>
        <w:separator/>
      </w:r>
    </w:p>
  </w:footnote>
  <w:footnote w:type="continuationSeparator" w:id="0">
    <w:p w14:paraId="7C4ED426" w14:textId="77777777" w:rsidR="00E6321B" w:rsidRDefault="00E6321B">
      <w:pPr>
        <w:spacing w:after="0" w:line="240" w:lineRule="auto"/>
      </w:pPr>
      <w:r>
        <w:continuationSeparator/>
      </w:r>
    </w:p>
  </w:footnote>
  <w:footnote w:id="1">
    <w:p w14:paraId="65BD6848" w14:textId="77777777" w:rsidR="00D00578" w:rsidRDefault="00124D34">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This document satisfies AAHRPP elements I.5.A, I.5.B, I.5.D, I-9</w:t>
      </w:r>
    </w:p>
  </w:footnote>
  <w:footnote w:id="2">
    <w:p w14:paraId="65BD6849" w14:textId="77777777" w:rsidR="00D00578" w:rsidRDefault="00124D34">
      <w:pPr>
        <w:spacing w:before="120"/>
        <w:rPr>
          <w:rFonts w:ascii="Arial" w:eastAsia="Arial" w:hAnsi="Arial" w:cs="Arial"/>
          <w:sz w:val="18"/>
          <w:szCs w:val="18"/>
        </w:rPr>
      </w:pPr>
      <w:r>
        <w:rPr>
          <w:vertAlign w:val="superscript"/>
        </w:rPr>
        <w:footnoteRef/>
      </w:r>
      <w:r>
        <w:rPr>
          <w:rFonts w:ascii="Arial" w:eastAsia="Arial" w:hAnsi="Arial" w:cs="Arial"/>
          <w:sz w:val="18"/>
          <w:szCs w:val="18"/>
        </w:rPr>
        <w:t xml:space="preserve"> 21 CFR 56.109 (b): (b) An IRB shall require that information given to subjects as part of informed consent is in accordance with 50.25. The IRB may require that information, in addition to that specifically mentioned in 50.25, be given to the subjects when in the IRB's judgment the information would meaningfully add to the protection of the rights and welfare of subjects. </w:t>
      </w:r>
    </w:p>
  </w:footnote>
  <w:footnote w:id="3">
    <w:p w14:paraId="65BD684A" w14:textId="77777777" w:rsidR="00D00578" w:rsidRDefault="00124D34">
      <w:pPr>
        <w:spacing w:before="120"/>
        <w:rPr>
          <w:sz w:val="20"/>
          <w:szCs w:val="20"/>
        </w:rPr>
      </w:pPr>
      <w:r>
        <w:rPr>
          <w:vertAlign w:val="superscript"/>
        </w:rPr>
        <w:footnoteRef/>
      </w:r>
      <w:r>
        <w:rPr>
          <w:rFonts w:ascii="Arial" w:eastAsia="Arial" w:hAnsi="Arial" w:cs="Arial"/>
          <w:sz w:val="18"/>
          <w:szCs w:val="18"/>
        </w:rPr>
        <w:t xml:space="preserve"> 21 CFR 56.109 (b): (b) An IRB shall require that information given to subjects as part of informed consent is in accordance with 50.25. The IRB may require that information, in addition to that specifically mentioned in 50.25, be given to the subjects when in the IRB's judgment the information would meaningfully add to the protection of the rights and welfare of subjects.</w:t>
      </w:r>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D683F" w14:textId="77777777" w:rsidR="00D00578" w:rsidRDefault="00D00578">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D6842" w14:textId="77777777" w:rsidR="00D00578" w:rsidRDefault="00124D34">
    <w:pPr>
      <w:tabs>
        <w:tab w:val="center" w:pos="4680"/>
        <w:tab w:val="right" w:pos="9360"/>
      </w:tabs>
      <w:spacing w:after="0" w:line="240" w:lineRule="auto"/>
      <w:jc w:val="center"/>
      <w:rPr>
        <w:color w:val="000000"/>
      </w:rPr>
    </w:pPr>
    <w:r>
      <w:rPr>
        <w:noProof/>
      </w:rPr>
      <w:drawing>
        <wp:inline distT="0" distB="0" distL="0" distR="0" wp14:anchorId="65BD6846" wp14:editId="2D4C479E">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65BD6843" w14:textId="77777777" w:rsidR="00D00578" w:rsidRDefault="00D00578">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536D8"/>
    <w:multiLevelType w:val="multilevel"/>
    <w:tmpl w:val="94561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89477E"/>
    <w:multiLevelType w:val="multilevel"/>
    <w:tmpl w:val="D7184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9B3CB3"/>
    <w:multiLevelType w:val="multilevel"/>
    <w:tmpl w:val="D3DAF802"/>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3" w15:restartNumberingAfterBreak="0">
    <w:nsid w:val="50895D3B"/>
    <w:multiLevelType w:val="multilevel"/>
    <w:tmpl w:val="E4A884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0941061"/>
    <w:multiLevelType w:val="multilevel"/>
    <w:tmpl w:val="316202B2"/>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5" w15:restartNumberingAfterBreak="0">
    <w:nsid w:val="77FC48F6"/>
    <w:multiLevelType w:val="multilevel"/>
    <w:tmpl w:val="9A9E4A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09268619">
    <w:abstractNumId w:val="2"/>
  </w:num>
  <w:num w:numId="2" w16cid:durableId="558512939">
    <w:abstractNumId w:val="1"/>
  </w:num>
  <w:num w:numId="3" w16cid:durableId="90048858">
    <w:abstractNumId w:val="0"/>
  </w:num>
  <w:num w:numId="4" w16cid:durableId="113066479">
    <w:abstractNumId w:val="3"/>
  </w:num>
  <w:num w:numId="5" w16cid:durableId="887226979">
    <w:abstractNumId w:val="5"/>
  </w:num>
  <w:num w:numId="6" w16cid:durableId="1708984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578"/>
    <w:rsid w:val="00124D34"/>
    <w:rsid w:val="00345FAE"/>
    <w:rsid w:val="00A960C4"/>
    <w:rsid w:val="00AE577B"/>
    <w:rsid w:val="00BE220C"/>
    <w:rsid w:val="00D00578"/>
    <w:rsid w:val="00E20760"/>
    <w:rsid w:val="00E6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D6367"/>
  <w15:docId w15:val="{1A5AE777-BE19-4D93-8BF6-25FD864F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character" w:styleId="EndnoteReference">
    <w:name w:val="endnote reference"/>
    <w:basedOn w:val="DefaultParagraphFont"/>
    <w:semiHidden/>
    <w:unhideWhenUsed/>
    <w:rPr>
      <w:vertAlign w:val="superscript"/>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character" w:styleId="PlaceholderText">
    <w:name w:val="Placeholder Text"/>
    <w:basedOn w:val="DefaultParagraphFont"/>
    <w:uiPriority w:val="99"/>
    <w:semiHidden/>
    <w:rPr>
      <w:color w:val="808080"/>
    </w:rPr>
  </w:style>
  <w:style w:type="character" w:customStyle="1" w:styleId="ChecklistLeader">
    <w:name w:val="Checklist Leader"/>
    <w:rPr>
      <w:rFonts w:ascii="Arial Narrow" w:hAnsi="Arial Narrow"/>
      <w:b/>
      <w:sz w:val="24"/>
    </w:rPr>
  </w:style>
  <w:style w:type="paragraph" w:customStyle="1" w:styleId="StatementLevel1">
    <w:name w:val="Statement Level 1"/>
    <w:basedOn w:val="Normal"/>
    <w:link w:val="StatementLevel1Char"/>
    <w:pPr>
      <w:spacing w:after="0" w:line="240" w:lineRule="auto"/>
    </w:pPr>
    <w:rPr>
      <w:rFonts w:ascii="Arial Narrow" w:eastAsia="Times New Roman" w:hAnsi="Arial Narrow" w:cs="Times New Roman"/>
      <w:sz w:val="20"/>
      <w:szCs w:val="24"/>
    </w:rPr>
  </w:style>
  <w:style w:type="character" w:customStyle="1" w:styleId="StatementLevel1Char">
    <w:name w:val="Statement Level 1 Char"/>
    <w:link w:val="StatementLevel1"/>
    <w:rPr>
      <w:rFonts w:ascii="Arial Narrow" w:eastAsia="Times New Roman" w:hAnsi="Arial Narrow" w:cs="Times New Roman"/>
      <w:sz w:val="20"/>
      <w:szCs w:val="24"/>
    </w:rPr>
  </w:style>
  <w:style w:type="table" w:customStyle="1" w:styleId="TableGrid1">
    <w:name w:val="Table Grid1"/>
    <w:basedOn w:val="TableNormal"/>
    <w:next w:val="TableGrid"/>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lanationLevel2">
    <w:name w:val="Explanation Level 2"/>
    <w:basedOn w:val="Normal"/>
    <w:next w:val="Normal"/>
    <w:link w:val="ExplanationLevel2Char"/>
    <w:pPr>
      <w:spacing w:after="0" w:line="240" w:lineRule="auto"/>
      <w:ind w:left="720"/>
    </w:pPr>
    <w:rPr>
      <w:rFonts w:ascii="Arial Narrow" w:eastAsia="Times New Roman" w:hAnsi="Arial Narrow" w:cs="Times New Roman"/>
      <w:sz w:val="20"/>
      <w:szCs w:val="24"/>
    </w:rPr>
  </w:style>
  <w:style w:type="character" w:customStyle="1" w:styleId="ExplanationLevel2Char">
    <w:name w:val="Explanation Level 2 Char"/>
    <w:basedOn w:val="DefaultParagraphFont"/>
    <w:link w:val="ExplanationLevel2"/>
    <w:rPr>
      <w:rFonts w:ascii="Arial Narrow" w:eastAsia="Times New Roman" w:hAnsi="Arial Narrow" w:cs="Times New Roman"/>
      <w:sz w:val="20"/>
      <w:szCs w:val="24"/>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character" w:customStyle="1" w:styleId="ChecklistBasisChar">
    <w:name w:val="Checklist Basis Char"/>
    <w:link w:val="ChecklistBasis"/>
    <w:rPr>
      <w:rFonts w:ascii="Arial Narrow" w:eastAsia="Times New Roman" w:hAnsi="Arial Narrow" w:cs="Times New Roman"/>
      <w:sz w:val="20"/>
      <w:szCs w:val="24"/>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2">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3">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4">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5">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6">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7">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8">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9">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b">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c">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d">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e">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2">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3">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4">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5">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6">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7">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8">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9">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b">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c">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d">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e">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2">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3">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4">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5">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6">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7">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8">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9">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b">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c">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d">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e">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2">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3">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4">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5">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6">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7">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8">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9">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b">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c">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d">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e">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2">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3">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4">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5">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6">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7">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8">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9">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b">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c">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d">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e">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f">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f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f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f2">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f3">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f4">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f5">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f6">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f7">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f8">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f9">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fffffa">
    <w:basedOn w:val="TableNormal"/>
    <w:pPr>
      <w:spacing w:after="0" w:line="240" w:lineRule="auto"/>
    </w:pPr>
    <w:rPr>
      <w:rFonts w:ascii="Arial" w:eastAsia="Arial" w:hAnsi="Arial" w:cs="Arial"/>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cu.public.doctract.com/doctract/documentportal/08DA32A740D31ACEF3DE09FFC487DA4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inicaltrials.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vcu.public.doctract.com/doctract/documentportal/08DA32A740D31ACEF3DE09FFC487DA40" TargetMode="External"/><Relationship Id="rId4" Type="http://schemas.openxmlformats.org/officeDocument/2006/relationships/settings" Target="settings.xml"/><Relationship Id="rId9" Type="http://schemas.openxmlformats.org/officeDocument/2006/relationships/hyperlink" Target="https://vcu.public.doctract.com/doctract/documentportal/08DA32A740D31ACEF3DE09FFC487DA40"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xmQhHcx3H/PN3HvAVgLWcO4o4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xoxCgI2MBIrCikIB0IlChFRdWF0dHJvY2VudG8gU2FucxIQQXJpYWwgVW5pY29kZSBNUxoxCgI2MRIrCikIB0IlChFRdWF0dHJvY2VudG8gU2FucxIQQXJpYWwgVW5pY29kZSBNUxoxCgI2MhIrCikIB0IlChFRdWF0dHJvY2VudG8gU2FucxIQQXJpYWwgVW5pY29kZSBNUxoxCgI2MxIrCikIB0IlChFRdWF0dHJvY2VudG8gU2FucxIQQXJpYWwgVW5pY29kZSBNUxoxCgI2NBIrCikIB0IlChFRdWF0dHJvY2VudG8gU2FucxIQQXJpYWwgVW5pY29kZSBNUxoxCgI2NRIrCikIB0IlChFRdWF0dHJvY2VudG8gU2FucxIQQXJpYWwgVW5pY29kZSBNUxoxCgI2NhIrCikIB0IlChFRdWF0dHJvY2VudG8gU2FucxIQQXJpYWwgVW5pY29kZSBNUxoxCgI2NxIrCikIB0IlChFRdWF0dHJvY2VudG8gU2FucxIQQXJpYWwgVW5pY29kZSBNUxoxCgI2OBIrCikIB0IlChFRdWF0dHJvY2VudG8gU2FucxIQQXJpYWwgVW5pY29kZSBNUxoxCgI2ORIrCikIB0IlChFRdWF0dHJvY2VudG8gU2FucxIQQXJpYWwgVW5pY29kZSBNUxoxCgI3MBIrCikIB0IlChFRdWF0dHJvY2VudG8gU2FucxIQQXJpYWwgVW5pY29kZSBNUxoxCgI3MRIrCikIB0IlChFRdWF0dHJvY2VudG8gU2FucxIQQXJpYWwgVW5pY29kZSBNUxoxCgI3MhIrCikIB0IlChFRdWF0dHJvY2VudG8gU2FucxIQQXJpYWwgVW5pY29kZSBNUxoxCgI3MxIrCikIB0IlChFRdWF0dHJvY2VudG8gU2FucxIQQXJpYWwgVW5pY29kZSBNUxoxCgI3NBIrCikIB0IlChFRdWF0dHJvY2VudG8gU2FucxIQQXJpYWwgVW5pY29kZSBNUxoxCgI3NRIrCikIB0IlChFRdWF0dHJvY2VudG8gU2FucxIQQXJpYWwgVW5pY29kZSBNUxoxCgI3NhIrCikIB0IlChFRdWF0dHJvY2VudG8gU2FucxIQQXJpYWwgVW5pY29kZSBNUxoxCgI3NxIrCikIB0IlChFRdWF0dHJvY2VudG8gU2FucxIQQXJpYWwgVW5pY29kZSBNUxoxCgI3OBIrCikIB0IlChFRdWF0dHJvY2VudG8gU2FucxIQQXJpYWwgVW5pY29kZSBNUxoxCgI3ORIrCikIB0IlChFRdWF0dHJvY2VudG8gU2FucxIQQXJpYWwgVW5pY29kZSBNUxoxCgI4MBIrCikIB0IlChFRdWF0dHJvY2VudG8gU2FucxIQQXJpYWwgVW5pY29kZSBNUxoxCgI4MRIrCikIB0IlChFRdWF0dHJvY2VudG8gU2FucxIQQXJpYWwgVW5pY29kZSBNUxoxCgI4MhIrCikIB0IlChFRdWF0dHJvY2VudG8gU2FucxIQQXJpYWwgVW5pY29kZSBNUxoxCgI4MxIrCikIB0IlChFRdWF0dHJvY2VudG8gU2FucxIQQXJpYWwgVW5pY29kZSBNUxoxCgI4NBIrCikIB0IlChFRdWF0dHJvY2VudG8gU2FucxIQQXJpYWwgVW5pY29kZSBNUxoxCgI4NRIrCikIB0IlChFRdWF0dHJvY2VudG8gU2FucxIQQXJpYWwgVW5pY29kZSBNUxoxCgI4NhIrCikIB0IlChFRdWF0dHJvY2VudG8gU2FucxIQQXJpYWwgVW5pY29kZSBNUxoxCgI4NxIrCikIB0IlChFRdWF0dHJvY2VudG8gU2FucxIQQXJpYWwgVW5pY29kZSBNUxoxCgI4OBIrCikIB0IlChFRdWF0dHJvY2VudG8gU2FucxIQQXJpYWwgVW5pY29kZSBNUxoxCgI4ORIrCikIB0IlChFRdWF0dHJvY2VudG8gU2FucxIQQXJpYWwgVW5pY29kZSBNUxoxCgI5MBIrCikIB0IlChFRdWF0dHJvY2VudG8gU2FucxIQQXJpYWwgVW5pY29kZSBNUxoxCgI5MRIrCikIB0IlChFRdWF0dHJvY2VudG8gU2FucxIQQXJpYWwgVW5pY29kZSBNUxoxCgI5MhIrCikIB0IlChFRdWF0dHJvY2VudG8gU2FucxIQQXJpYWwgVW5pY29kZSBNUxoxCgI5MxIrCikIB0IlChFRdWF0dHJvY2VudG8gU2FucxIQQXJpYWwgVW5pY29kZSBNUxoxCgI5NBIrCikIB0IlChFRdWF0dHJvY2VudG8gU2FucxIQQXJpYWwgVW5pY29kZSBNUxoxCgI5NRIrCikIB0IlChFRdWF0dHJvY2VudG8gU2FucxIQQXJpYWwgVW5pY29kZSBNUxoxCgI5NhIrCikIB0IlChFRdWF0dHJvY2VudG8gU2FucxIQQXJpYWwgVW5pY29kZSBNUxoxCgI5NxIrCikIB0IlChFRdWF0dHJvY2VudG8gU2FucxIQQXJpYWwgVW5pY29kZSBNUxoxCgI5OBIrCikIB0IlChFRdWF0dHJvY2VudG8gU2FucxIQQXJpYWwgVW5pY29kZSBNUxoxCgI5ORIrCikIB0IlChFRdWF0dHJvY2VudG8gU2FucxIQQXJpYWwgVW5pY29kZSBNUxoyCgMxMDASKwopCAdCJQoRUXVhdHRyb2NlbnRvIFNhbnMSEEFyaWFsIFVuaWNvZGUgTVMaMgoDMTAxEisKKQgHQiUKEVF1YXR0cm9jZW50byBTYW5zEhBBcmlhbCBVbmljb2RlIE1TGjIKAzEwMhIrCikIB0IlChFRdWF0dHJvY2VudG8gU2FucxIQQXJpYWwgVW5pY29kZSBNUxoyCgMxMDMSKwopCAdCJQoRUXVhdHRyb2NlbnRvIFNhbnMSEEFyaWFsIFVuaWNvZGUgTVMaMgoDMTA0EisKKQgHQiUKEVF1YXR0cm9jZW50byBTYW5zEhBBcmlhbCBVbmljb2RlIE1TGjIKAzEwNRIrCikIB0IlChFRdWF0dHJvY2VudG8gU2FucxIQQXJpYWwgVW5pY29kZSBNUxoyCgMxMDYSKwopCAdCJQoRUXVhdHRyb2NlbnRvIFNhbnMSEEFyaWFsIFVuaWNvZGUgTVMaMgoDMTA3EisKKQgHQiUKEVF1YXR0cm9jZW50byBTYW5zEhBBcmlhbCBVbmljb2RlIE1TGjIKAzEwOBIrCikIB0IlChFRdWF0dHJvY2VudG8gU2FucxIQQXJpYWwgVW5pY29kZSBNUxoyCgMxMDkSKwopCAdCJQoRUXVhdHRyb2NlbnRvIFNhbnMSEEFyaWFsIFVuaWNvZGUgTVMaMgoDMTEwEisKKQgHQiUKEVF1YXR0cm9jZW50byBTYW5zEhBBcmlhbCBVbmljb2RlIE1TGjIKAzExMRIrCikIB0IlChFRdWF0dHJvY2VudG8gU2FucxIQQXJpYWwgVW5pY29kZSBNUxoyCgMxMTISKwopCAdCJQoRUXVhdHRyb2NlbnRvIFNhbnMSEEFyaWFsIFVuaWNvZGUgTVMaMgoDMTEzEisKKQgHQiUKEVF1YXR0cm9jZW50byBTYW5zEhBBcmlhbCBVbmljb2RlIE1TGjIKAzExNBIrCikIB0IlChFRdWF0dHJvY2VudG8gU2FucxIQQXJpYWwgVW5pY29kZSBNUxoyCgMxMTUSKwopCAdCJQoRUXVhdHRyb2NlbnRvIFNhbnMSEEFyaWFsIFVuaWNvZGUgTVMaMgoDMTE2EisKKQgHQiUKEVF1YXR0cm9jZW50byBTYW5zEhBBcmlhbCBVbmljb2RlIE1TGjIKAzExNxIrCikIB0IlChFRdWF0dHJvY2VudG8gU2FucxIQQXJpYWwgVW5pY29kZSBNUxoyCgMxMTgSKwopCAdCJQoRUXVhdHRyb2NlbnRvIFNhbnMSEEFyaWFsIFVuaWNvZGUgTVMaMgoDMTE5EisKKQgHQiUKEVF1YXR0cm9jZW50byBTYW5zEhBBcmlhbCBVbmljb2RlIE1TGjIKAzEyMBIrCikIB0IlChFRdWF0dHJvY2VudG8gU2FucxIQQXJpYWwgVW5pY29kZSBNUxoyCgMxMjESKwopCAdCJQoRUXVhdHRyb2NlbnRvIFNhbnMSEEFyaWFsIFVuaWNvZGUgTVMaMgoDMTIyEisKKQgHQiUKEVF1YXR0cm9jZW50byBTYW5zEhBBcmlhbCBVbmljb2RlIE1TGjIKAzEyMxIrCikIB0IlChFRdWF0dHJvY2VudG8gU2FucxIQQXJpYWwgVW5pY29kZSBNUxoyCgMxMjQSKwopCAdCJQoRUXVhdHRyb2NlbnRvIFNhbnMSEEFyaWFsIFVuaWNvZGUgTVMaMgoDMTI1EisKKQgHQiUKEVF1YXR0cm9jZW50byBTYW5zEhBBcmlhbCBVbmljb2RlIE1TGjIKAzEyNhIrCikIB0IlChFRdWF0dHJvY2VudG8gU2FucxIQQXJpYWwgVW5pY29kZSBNUxoyCgMxMjcSKwopCAdCJQoRUXVhdHRyb2NlbnRvIFNhbnMSEEFyaWFsIFVuaWNvZGUgTVMaMgoDMTI4EisKKQgHQiUKEVF1YXR0cm9jZW50byBTYW5zEhBBcmlhbCBVbmljb2RlIE1TGjIKAzEyORIrCikIB0IlChFRdWF0dHJvY2VudG8gU2FucxIQQXJpYWwgVW5pY29kZSBNUxoyCgMxMzASKwopCAdCJQoRUXVhdHRyb2NlbnRvIFNhbnMSEEFyaWFsIFVuaWNvZGUgTVMaMgoDMTMxEisKKQgHQiUKEVF1YXR0cm9jZW50byBTYW5zEhBBcmlhbCBVbmljb2RlIE1TGjIKAzEzMhIrCikIB0IlChFRdWF0dHJvY2VudG8gU2FucxIQQXJpYWwgVW5pY29kZSBNUxoyCgMxMzMSKwopCAdCJQoRUXVhdHRyb2NlbnRvIFNhbnMSEEFyaWFsIFVuaWNvZGUgTVMaMgoDMTM0EisKKQgHQiUKEVF1YXR0cm9jZW50byBTYW5zEhBBcmlhbCBVbmljb2RlIE1TGjIKAzEzNRIrCikIB0IlChFRdWF0dHJvY2VudG8gU2FucxIQQXJpYWwgVW5pY29kZSBNUxoyCgMxMzYSKwopCAdCJQoRUXVhdHRyb2NlbnRvIFNhbnMSEEFyaWFsIFVuaWNvZGUgTVMaMgoDMTM3EisKKQgHQiUKEVF1YXR0cm9jZW50byBTYW5zEhBBcmlhbCBVbmljb2RlIE1TGjIKAzEzOBIrCikIB0IlChFRdWF0dHJvY2VudG8gU2FucxIQQXJpYWwgVW5pY29kZSBNUxoyCgMxMzkSKwopCAdCJQoRUXVhdHRyb2NlbnRvIFNhbnMSEEFyaWFsIFVuaWNvZGUgTVMaMgoDMTQwEisKKQgHQiUKEVF1YXR0cm9jZW50byBTYW5zEhBBcmlhbCBVbmljb2RlIE1TGjIKAzE0MRIrCikIB0IlChFRdWF0dHJvY2VudG8gU2FucxIQQXJpYWwgVW5pY29kZSBNUxoyCgMxNDISKwopCAdCJQoRUXVhdHRyb2NlbnRvIFNhbnMSEEFyaWFsIFVuaWNvZGUgTVMaMgoDMTQzEisKKQgHQiUKEVF1YXR0cm9jZW50byBTYW5zEhBBcmlhbCBVbmljb2RlIE1TGjIKAzE0NBIrCikIB0IlChFRdWF0dHJvY2VudG8gU2FucxIQQXJpYWwgVW5pY29kZSBNUxoyCgMxNDUSKwopCAdCJQoRUXVhdHRyb2NlbnRvIFNhbnMSEEFyaWFsIFVuaWNvZGUgTVMaMgoDMTQ2EisKKQgHQiUKEVF1YXR0cm9jZW50byBTYW5zEhBBcmlhbCBVbmljb2RlIE1TGjIKAzE0NxIrCikIB0IlChFRdWF0dHJvY2VudG8gU2FucxIQQXJpYWwgVW5pY29kZSBNUxoyCgMxNDgSKwopCAdCJQoRUXVhdHRyb2NlbnRvIFNhbnMSEEFyaWFsIFVuaWNvZGUgTVMaMgoDMTQ5EisKKQgHQiUKEVF1YXR0cm9jZW50byBTYW5zEhBBcmlhbCBVbmljb2RlIE1TGjIKAzE1MBIrCikIB0IlChFRdWF0dHJvY2VudG8gU2FucxIQQXJpYWwgVW5pY29kZSBNUxoyCgMxNTESKwopCAdCJQoRUXVhdHRyb2NlbnRvIFNhbnMSEEFyaWFsIFVuaWNvZGUgTVMaMgoDMTUyEisKKQgHQiUKEVF1YXR0cm9jZW50byBTYW5zEhBBcmlhbCBVbmljb2RlIE1TGjIKAzE1MxIrCikIB0IlChFRdWF0dHJvY2VudG8gU2FucxIQQXJpYWwgVW5pY29kZSBNUxoyCgMxNTQSKwopCAdCJQoRUXVhdHRyb2NlbnRvIFNhbnMSEEFyaWFsIFVuaWNvZGUgTVMaMgoDMTU1EisKKQgHQiUKEVF1YXR0cm9jZW50byBTYW5zEhBBcmlhbCBVbmljb2RlIE1TGjIKAzE1NhIrCikIB0IlChFRdWF0dHJvY2VudG8gU2FucxIQQXJpYWwgVW5pY29kZSBNUxoyCgMxNTcSKwopCAdCJQoRUXVhdHRyb2NlbnRvIFNhbnMSEEFyaWFsIFVuaWNvZGUgTVMaMgoDMTU4EisKKQgHQiUKEVF1YXR0cm9jZW50byBTYW5zEhBBcmlhbCBVbmljb2RlIE1TGjIKAzE1ORIrCikIB0IlChFRdWF0dHJvY2VudG8gU2FucxIQQXJpYWwgVW5pY29kZSBNUxoyCgMxNjASKwopCAdCJQoRUXVhdHRyb2NlbnRvIFNhbnMSEEFyaWFsIFVuaWNvZGUgTVMaMgoDMTYxEisKKQgHQiUKEVF1YXR0cm9jZW50byBTYW5zEhBBcmlhbCBVbmljb2RlIE1TGjIKAzE2MhIrCikIB0IlChFRdWF0dHJvY2VudG8gU2FucxIQQXJpYWwgVW5pY29kZSBNUxoyCgMxNjMSKwopCAdCJQoRUXVhdHRyb2NlbnRvIFNhbnMSEEFyaWFsIFVuaWNvZGUgTVMaMgoDMTY0EisKKQgHQiUKEVF1YXR0cm9jZW50byBTYW5zEhBBcmlhbCBVbmljb2RlIE1TGjIKAzE2NRIrCikIB0IlChFRdWF0dHJvY2VudG8gU2FucxIQQXJpYWwgVW5pY29kZSBNUxoyCgMxNjYSKwopCAdCJQoRUXVhdHRyb2NlbnRvIFNhbnMSEEFyaWFsIFVuaWNvZGUgTVMaMgoDMTY3EisKKQgHQiUKEVF1YXR0cm9jZW50byBTYW5zEhBBcmlhbCBVbmljb2RlIE1TGjIKAzE2OBIrCikIB0IlChFRdWF0dHJvY2VudG8gU2FucxIQQXJpYWwgVW5pY29kZSBNUxoyCgMxNjkSKwopCAdCJQoRUXVhdHRyb2NlbnRvIFNhbnMSEEFyaWFsIFVuaWNvZGUgTVMaMgoDMTcwEisKKQgHQiUKEVF1YXR0cm9jZW50byBTYW5zEhBBcmlhbCBVbmljb2RlIE1TGjIKAzE3MRIrCikIB0IlChFRdWF0dHJvY2VudG8gU2FucxIQQXJpYWwgVW5pY29kZSBNUxoyCgMxNzISKwopCAdCJQoRUXVhdHRyb2NlbnRvIFNhbnMSEEFyaWFsIFVuaWNvZGUgTVMaMgoDMTczEisKKQgHQiUKEVF1YXR0cm9jZW50byBTYW5zEhBBcmlhbCBVbmljb2RlIE1TGjIKAzE3NBIrCikIB0IlChFRdWF0dHJvY2VudG8gU2FucxIQQXJpYWwgVW5pY29kZSBNUxoyCgMxNzUSKwopCAdCJQoRUXVhdHRyb2NlbnRvIFNhbnMSEEFyaWFsIFVuaWNvZGUgTVMaMgoDMTc2EisKKQgHQiUKEVF1YXR0cm9jZW50byBTYW5zEhBBcmlhbCBVbmljb2RlIE1TGjIKAzE3NxIrCikIB0IlChFRdWF0dHJvY2VudG8gU2FucxIQQXJpYWwgVW5pY29kZSBNUxoyCgMxNzgSKwopCAdCJQoRUXVhdHRyb2NlbnRvIFNhbnMSEEFyaWFsIFVuaWNvZGUgTVMaMgoDMTc5EisKKQgHQiUKEVF1YXR0cm9jZW50byBTYW5zEhBBcmlhbCBVbmljb2RlIE1TGjIKAzE4MBIrCikIB0IlChFRdWF0dHJvY2VudG8gU2FucxIQQXJpYWwgVW5pY29kZSBNUxoyCgMxODESKwopCAdCJQoRUXVhdHRyb2NlbnRvIFNhbnMSEEFyaWFsIFVuaWNvZGUgTVMaMgoDMTgyEisKKQgHQiUKEVF1YXR0cm9jZW50byBTYW5zEhBBcmlhbCBVbmljb2RlIE1TGjIKAzE4MxIrCikIB0IlChFRdWF0dHJvY2VudG8gU2FucxIQQXJpYWwgVW5pY29kZSBNUxoyCgMxODQSKwopCAdCJQoRUXVhdHRyb2NlbnRvIFNhbnMSEEFyaWFsIFVuaWNvZGUgTVMaMgoDMTg1EisKKQgHQiUKEVF1YXR0cm9jZW50byBTYW5zEhBBcmlhbCBVbmljb2RlIE1TGjIKAzE4NhIrCikIB0IlChFRdWF0dHJvY2VudG8gU2FucxIQQXJpYWwgVW5pY29kZSBNUxoyCgMxODcSKwopCAdCJQoRUXVhdHRyb2NlbnRvIFNhbnMSEEFyaWFsIFVuaWNvZGUgTVMaMgoDMTg4EisKKQgHQiUKEVF1YXR0cm9jZW50byBTYW5zEhBBcmlhbCBVbmljb2RlIE1TGjIKAzE4ORIrCikIB0IlChFRdWF0dHJvY2VudG8gU2FucxIQQXJpYWwgVW5pY29kZSBNUxoyCgMxOTASKwopCAdCJQoRUXVhdHRyb2NlbnRvIFNhbnMSEEFyaWFsIFVuaWNvZGUgTVMaMgoDMTkxEisKKQgHQiUKEVF1YXR0cm9jZW50byBTYW5zEhBBcmlhbCBVbmljb2RlIE1TGjIKAzE5MhIrCikIB0IlChFRdWF0dHJvY2VudG8gU2FucxIQQXJpYWwgVW5pY29kZSBNUxoyCgMxOTMSKwopCAdCJQoRUXVhdHRyb2NlbnRvIFNhbnMSEEFyaWFsIFVuaWNvZGUgTVMaMgoDMTk0EisKKQgHQiUKEVF1YXR0cm9jZW50byBTYW5zEhBBcmlhbCBVbmljb2RlIE1TGjIKAzE5NRIrCikIB0IlChFRdWF0dHJvY2VudG8gU2FucxIQQXJpYWwgVW5pY29kZSBNUxoyCgMxOTYSKwopCAdCJQoRUXVhdHRyb2NlbnRvIFNhbnMSEEFyaWFsIFVuaWNvZGUgTVMaMgoDMTk3EisKKQgHQiUKEVF1YXR0cm9jZW50byBTYW5zEhBBcmlhbCBVbmljb2RlIE1TGjIKAzE5OBIrCikIB0IlChFRdWF0dHJvY2VudG8gU2FucxIQQXJpYWwgVW5pY29kZSBNUxoyCgMxOTkSKwopCAdCJQoRUXVhdHRyb2NlbnRvIFNhbnMSEEFyaWFsIFVuaWNvZGUgTVMaMgoDMjAwEisKKQgHQiUKEVF1YXR0cm9jZW50byBTYW5zEhBBcmlhbCBVbmljb2RlIE1TGjIKAzIwMRIrCikIB0IlChFRdWF0dHJvY2VudG8gU2FucxIQQXJpYWwgVW5pY29kZSBNUxoyCgMyMDISKwopCAdCJQoRUXVhdHRyb2NlbnRvIFNhbnMSEEFyaWFsIFVuaWNvZGUgTVMaMgoDMjAzEisKKQgHQiUKEVF1YXR0cm9jZW50byBTYW5zEhBBcmlhbCBVbmljb2RlIE1TGjIKAzIwNBIrCikIB0IlChFRdWF0dHJvY2VudG8gU2FucxIQQXJpYWwgVW5pY29kZSBNUxoyCgMyMDUSKwopCAdCJQoRUXVhdHRyb2NlbnRvIFNhbnMSEEFyaWFsIFVuaWNvZGUgTVMaMgoDMjA2EisKKQgHQiUKEVF1YXR0cm9jZW50byBTYW5zEhBBcmlhbCBVbmljb2RlIE1TGjIKAzIwNxIrCikIB0IlChFRdWF0dHJvY2VudG8gU2FucxIQQXJpYWwgVW5pY29kZSBNUxoyCgMyMDgSKwopCAdCJQoRUXVhdHRyb2NlbnRvIFNhbnMSEEFyaWFsIFVuaWNvZGUgTVMaMgoDMjA5EisKKQgHQiUKEVF1YXR0cm9jZW50byBTYW5zEhBBcmlhbCBVbmljb2RlIE1TGjIKAzIxMBIrCikIB0IlChFRdWF0dHJvY2VudG8gU2FucxIQQXJpYWwgVW5pY29kZSBNUxoyCgMyMTESKwopCAdCJQoRUXVhdHRyb2NlbnRvIFNhbnMSEEFyaWFsIFVuaWNvZGUgTVMaMgoDMjEyEisKKQgHQiUKEVF1YXR0cm9jZW50byBTYW5zEhBBcmlhbCBVbmljb2RlIE1TGjIKAzIxMxIrCikIB0IlChFRdWF0dHJvY2VudG8gU2FucxIQQXJpYWwgVW5pY29kZSBNUxoyCgMyMTQSKwopCAdCJQoRUXVhdHRyb2NlbnRvIFNhbnMSEEFyaWFsIFVuaWNvZGUgTVMaMgoDMjE1EisKKQgHQiUKEVF1YXR0cm9jZW50byBTYW5zEhBBcmlhbCBVbmljb2RlIE1TGjIKAzIxNhIrCikIB0IlChFRdWF0dHJvY2VudG8gU2FucxIQQXJpYWwgVW5pY29kZSBNUxoyCgMyMTcSKwopCAdCJQoRUXVhdHRyb2NlbnRvIFNhbnMSEEFyaWFsIFVuaWNvZGUgTVMaMgoDMjE4EisKKQgHQiUKEVF1YXR0cm9jZW50byBTYW5zEhBBcmlhbCBVbmljb2RlIE1TGjIKAzIxORIrCikIB0IlChFRdWF0dHJvY2VudG8gU2FucxIQQXJpYWwgVW5pY29kZSBNUxoyCgMyMjASKwopCAdCJQoRUXVhdHRyb2NlbnRvIFNhbnMSEEFyaWFsIFVuaWNvZGUgTVMaMgoDMjIxEisKKQgHQiUKEVF1YXR0cm9jZW50byBTYW5zEhBBcmlhbCBVbmljb2RlIE1TGjIKAzIyMhIrCikIB0IlChFRdWF0dHJvY2VudG8gU2FucxIQQXJpYWwgVW5pY29kZSBNUxoyCgMyMjMSKwopCAdCJQoRUXVhdHRyb2NlbnRvIFNhbnMSEEFyaWFsIFVuaWNvZGUgTVMaMgoDMjI0EisKKQgHQiUKEVF1YXR0cm9jZW50byBTYW5zEhBBcmlhbCBVbmljb2RlIE1TGjIKAzIyNRIrCikIB0IlChFRdWF0dHJvY2VudG8gU2FucxIQQXJpYWwgVW5pY29kZSBNUxoyCgMyMjYSKwopCAdCJQoRUXVhdHRyb2NlbnRvIFNhbnMSEEFyaWFsIFVuaWNvZGUgTVMaMgoDMjI3EisKKQgHQiUKEVF1YXR0cm9jZW50byBTYW5zEhBBcmlhbCBVbmljb2RlIE1TGjIKAzIyOBIrCikIB0IlChFRdWF0dHJvY2VudG8gU2FucxIQQXJpYWwgVW5pY29kZSBNUxoyCgMyMjkSKwopCAdCJQoRUXVhdHRyb2NlbnRvIFNhbnMSEEFyaWFsIFVuaWNvZGUgTVMaMgoDMjMwEisKKQgHQiUKEVF1YXR0cm9jZW50byBTYW5zEhBBcmlhbCBVbmljb2RlIE1TGjIKAzIzMRIrCikIB0IlChFRdWF0dHJvY2VudG8gU2FucxIQQXJpYWwgVW5pY29kZSBNUxoyCgMyMzISKwopCAdCJQoRUXVhdHRyb2NlbnRvIFNhbnMSEEFyaWFsIFVuaWNvZGUgTVMaMgoDMjMzEisKKQgHQiUKEVF1YXR0cm9jZW50byBTYW5zEhBBcmlhbCBVbmljb2RlIE1TGjIKAzIzNBIrCikIB0IlChFRdWF0dHJvY2VudG8gU2FucxIQQXJpYWwgVW5pY29kZSBNUxoyCgMyMzUSKwopCAdCJQoRUXVhdHRyb2NlbnRvIFNhbnMSEEFyaWFsIFVuaWNvZGUgTVMaMgoDMjM2EisKKQgHQiUKEVF1YXR0cm9jZW50byBTYW5zEhBBcmlhbCBVbmljb2RlIE1TGjIKAzIzNxIrCikIB0IlChFRdWF0dHJvY2VudG8gU2FucxIQQXJpYWwgVW5pY29kZSBNUxoyCgMyMzgSKwopCAdCJQoRUXVhdHRyb2NlbnRvIFNhbnMSEEFyaWFsIFVuaWNvZGUgTVMaMgoDMjM5EisKKQgHQiUKEVF1YXR0cm9jZW50byBTYW5zEhBBcmlhbCBVbmljb2RlIE1TGjIKAzI0MBIrCikIB0IlChFRdWF0dHJvY2VudG8gU2FucxIQQXJpYWwgVW5pY29kZSBNUxoyCgMyNDESKwopCAdCJQoRUXVhdHRyb2NlbnRvIFNhbnMSEEFyaWFsIFVuaWNvZGUgTVMaMgoDMjQyEisKKQgHQiUKEVF1YXR0cm9jZW50byBTYW5zEhBBcmlhbCBVbmljb2RlIE1TGjIKAzI0MxIrCikIB0IlChFRdWF0dHJvY2VudG8gU2FucxIQQXJpYWwgVW5pY29kZSBNUxoyCgMyNDQSKwopCAdCJQoRUXVhdHRyb2NlbnRvIFNhbnMSEEFyaWFsIFVuaWNvZGUgTVMaMgoDMjQ1EisKKQgHQiUKEVF1YXR0cm9jZW50byBTYW5zEhBBcmlhbCBVbmljb2RlIE1TGjIKAzI0NhIrCikIB0IlChFRdWF0dHJvY2VudG8gU2FucxIQQXJpYWwgVW5pY29kZSBNUxoyCgMyNDcSKwopCAdCJQoRUXVhdHRyb2NlbnRvIFNhbnMSEEFyaWFsIFVuaWNvZGUgTVMaMgoDMjQ4EisKKQgHQiUKEVF1YXR0cm9jZW50byBTYW5zEhBBcmlhbCBVbmljb2RlIE1TGjIKAzI0ORIrCikIB0IlChFRdWF0dHJvY2VudG8gU2FucxIQQXJpYWwgVW5pY29kZSBNUxoyCgMyNTASKwopCAdCJQoRUXVhdHRyb2NlbnRvIFNhbnMSEEFyaWFsIFVuaWNvZGUgTVMaMgoDMjUxEisKKQgHQiUKEVF1YXR0cm9jZW50byBTYW5zEhBBcmlhbCBVbmljb2RlIE1TGjIKAzI1MhIrCikIB0IlChFRdWF0dHJvY2VudG8gU2FucxIQQXJpYWwgVW5pY29kZSBNUxoyCgMyNTMSKwopCAdCJQoRUXVhdHRyb2NlbnRvIFNhbnMSEEFyaWFsIFVuaWNvZGUgTVMaMgoDMjU0EisKKQgHQiUKEVF1YXR0cm9jZW50byBTYW5zEhBBcmlhbCBVbmljb2RlIE1TGjIKAzI1NRIrCikIB0IlChFRdWF0dHJvY2VudG8gU2FucxIQQXJpYWwgVW5pY29kZSBNUxoyCgMyNTYSKwopCAdCJQoRUXVhdHRyb2NlbnRvIFNhbnMSEEFyaWFsIFVuaWNvZGUgTVMaMgoDMjU3EisKKQgHQiUKEVF1YXR0cm9jZW50byBTYW5zEhBBcmlhbCBVbmljb2RlIE1TGjIKAzI1OBIrCikIB0IlChFRdWF0dHJvY2VudG8gU2FucxIQQXJpYWwgVW5pY29kZSBNUxoyCgMyNTkSKwopCAdCJQoRUXVhdHRyb2NlbnRvIFNhbnMSEEFyaWFsIFVuaWNvZGUgTVMaMgoDMjYwEisKKQgHQiUKEVF1YXR0cm9jZW50byBTYW5zEhBBcmlhbCBVbmljb2RlIE1TGjIKAzI2MRIrCikIB0IlChFRdWF0dHJvY2VudG8gU2FucxIQQXJpYWwgVW5pY29kZSBNUxoyCgMyNjISKwopCAdCJQoRUXVhdHRyb2NlbnRvIFNhbnMSEEFyaWFsIFVuaWNvZGUgTVMaMgoDMjYzEisKKQgHQiUKEVF1YXR0cm9jZW50byBTYW5zEhBBcmlhbCBVbmljb2RlIE1TGjIKAzI2NBIrCikIB0IlChFRdWF0dHJvY2VudG8gU2FucxIQQXJpYWwgVW5pY29kZSBNUxoyCgMyNjUSKwopCAdCJQoRUXVhdHRyb2NlbnRvIFNhbnMSEEFyaWFsIFVuaWNvZGUgTVMaMgoDMjY2EisKKQgHQiUKEVF1YXR0cm9jZW50byBTYW5zEhBBcmlhbCBVbmljb2RlIE1TGjIKAzI2NxIrCikIB0IlChFRdWF0dHJvY2VudG8gU2FucxIQQXJpYWwgVW5pY29kZSBNUxoyCgMyNjgSKwopCAdCJQoRUXVhdHRyb2NlbnRvIFNhbnMSEEFyaWFsIFVuaWNvZGUgTVMaMgoDMjY5EisKKQgHQiUKEVF1YXR0cm9jZW50byBTYW5zEhBBcmlhbCBVbmljb2RlIE1TGjIKAzI3MBIrCikIB0IlChFRdWF0dHJvY2VudG8gU2FucxIQQXJpYWwgVW5pY29kZSBNUxoyCgMyNzESKwopCAdCJQoRUXVhdHRyb2NlbnRvIFNhbnMSEEFyaWFsIFVuaWNvZGUgTVMaMgoDMjcyEisKKQgHQiUKEVF1YXR0cm9jZW50byBTYW5zEhBBcmlhbCBVbmljb2RlIE1TGjIKAzI3MxIrCikIB0IlChFRdWF0dHJvY2VudG8gU2FucxIQQXJpYWwgVW5pY29kZSBNUxoyCgMyNzQSKwopCAdCJQoRUXVhdHRyb2NlbnRvIFNhbnMSEEFyaWFsIFVuaWNvZGUgTVMaMgoDMjc1EisKKQgHQiUKEVF1YXR0cm9jZW50byBTYW5zEhBBcmlhbCBVbmljb2RlIE1TGjIKAzI3NhIrCikIB0IlChFRdWF0dHJvY2VudG8gU2FucxIQQXJpYWwgVW5pY29kZSBNUxoyCgMyNzcSKwopCAdCJQoRUXVhdHRyb2NlbnRvIFNhbnMSEEFyaWFsIFVuaWNvZGUgTVMaMgoDMjc4EisKKQgHQiUKEVF1YXR0cm9jZW50byBTYW5zEhBBcmlhbCBVbmljb2RlIE1TGjIKAzI3ORIrCikIB0IlChFRdWF0dHJvY2VudG8gU2FucxIQQXJpYWwgVW5pY29kZSBNUxoyCgMyODASKwopCAdCJQoRUXVhdHRyb2NlbnRvIFNhbnMSEEFyaWFsIFVuaWNvZGUgTVMaMgoDMjgxEisKKQgHQiUKEVF1YXR0cm9jZW50byBTYW5zEhBBcmlhbCBVbmljb2RlIE1TGjIKAzI4MhIrCikIB0IlChFRdWF0dHJvY2VudG8gU2FucxIQQXJpYWwgVW5pY29kZSBNUxoyCgMyODMSKwopCAdCJQoRUXVhdHRyb2NlbnRvIFNhbnMSEEFyaWFsIFVuaWNvZGUgTVMaMgoDMjg0EisKKQgHQiUKEVF1YXR0cm9jZW50byBTYW5zEhBBcmlhbCBVbmljb2RlIE1TGjIKAzI4NRIrCikIB0IlChFRdWF0dHJvY2VudG8gU2FucxIQQXJpYWwgVW5pY29kZSBNUxoyCgMyODYSKwopCAdCJQoRUXVhdHRyb2NlbnRvIFNhbnMSEEFyaWFsIFVuaWNvZGUgTVMaMgoDMjg3EisKKQgHQiUKEVF1YXR0cm9jZW50byBTYW5zEhBBcmlhbCBVbmljb2RlIE1TGjIKAzI4OBIrCikIB0IlChFRdWF0dHJvY2VudG8gU2FucxIQQXJpYWwgVW5pY29kZSBNUxoyCgMyODkSKwopCAdCJQoRUXVhdHRyb2NlbnRvIFNhbnMSEEFyaWFsIFVuaWNvZGUgTVMaMgoDMjkwEisKKQgHQiUKEVF1YXR0cm9jZW50byBTYW5zEhBBcmlhbCBVbmljb2RlIE1TGjIKAzI5MRIrCikIB0IlChFRdWF0dHJvY2VudG8gU2FucxIQQXJpYWwgVW5pY29kZSBNUxoyCgMyOTISKwopCAdCJQoRUXVhdHRyb2NlbnRvIFNhbnMSEEFyaWFsIFVuaWNvZGUgTVMaMgoDMjkzEisKKQgHQiUKEVF1YXR0cm9jZW50byBTYW5zEhBBcmlhbCBVbmljb2RlIE1TGjIKAzI5NBIrCikIB0IlChFRdWF0dHJvY2VudG8gU2FucxIQQXJpYWwgVW5pY29kZSBNUxoyCgMyOTUSKwopCAdCJQoRUXVhdHRyb2NlbnRvIFNhbnMSEEFyaWFsIFVuaWNvZGUgTVMaMgoDMjk2EisKKQgHQiUKEVF1YXR0cm9jZW50byBTYW5zEhBBcmlhbCBVbmljb2RlIE1TGjIKAzI5NxIrCikIB0IlChFRdWF0dHJvY2VudG8gU2FucxIQQXJpYWwgVW5pY29kZSBNUxoyCgMyOTgSKwopCAdCJQoRUXVhdHRyb2NlbnRvIFNhbnMSEEFyaWFsIFVuaWNvZGUgTVMaMgoDMjk5EisKKQgHQiUKEVF1YXR0cm9jZW50byBTYW5zEhBBcmlhbCBVbmljb2RlIE1TGjIKAzMwMBIrCikIB0IlChFRdWF0dHJvY2VudG8gU2FucxIQQXJpYWwgVW5pY29kZSBNUxoyCgMzMDESKwopCAdCJQoRUXVhdHRyb2NlbnRvIFNhbnMSEEFyaWFsIFVuaWNvZGUgTVMaMgoDMzAyEisKKQgHQiUKEVF1YXR0cm9jZW50byBTYW5zEhBBcmlhbCBVbmljb2RlIE1TGjIKAzMwMxIrCikIB0IlChFRdWF0dHJvY2VudG8gU2FucxIQQXJpYWwgVW5pY29kZSBNUxoyCgMzMDQSKwopCAdCJQoRUXVhdHRyb2NlbnRvIFNhbnMSEEFyaWFsIFVuaWNvZGUgTVMaMgoDMzA1EisKKQgHQiUKEVF1YXR0cm9jZW50byBTYW5zEhBBcmlhbCBVbmljb2RlIE1TGjIKAzMwNhIrCikIB0IlChFRdWF0dHJvY2VudG8gU2FucxIQQXJpYWwgVW5pY29kZSBNUxoyCgMzMDcSKwopCAdCJQoRUXVhdHRyb2NlbnRvIFNhbnMSEEFyaWFsIFVuaWNvZGUgTVMaMgoDMzA4EisKKQgHQiUKEVF1YXR0cm9jZW50byBTYW5zEhBBcmlhbCBVbmljb2RlIE1TGjIKAzMwORIrCikIB0IlChFRdWF0dHJvY2VudG8gU2FucxIQQXJpYWwgVW5pY29kZSBNUxoyCgMzMTASKwopCAdCJQoRUXVhdHRyb2NlbnRvIFNhbnMSEEFyaWFsIFVuaWNvZGUgTVMaMgoDMzExEisKKQgHQiUKEVF1YXR0cm9jZW50byBTYW5zEhBBcmlhbCBVbmljb2RlIE1TGjIKAzMxMhIrCikIB0IlChFRdWF0dHJvY2VudG8gU2FucxIQQXJpYWwgVW5pY29kZSBNUxoyCgMzMTMSKwopCAdCJQoRUXVhdHRyb2NlbnRvIFNhbnMSEEFyaWFsIFVuaWNvZGUgTVMaMgoDMzE0EisKKQgHQiUKEVF1YXR0cm9jZW50byBTYW5zEhBBcmlhbCBVbmljb2RlIE1TGjIKAzMxNRIrCikIB0IlChFRdWF0dHJvY2VudG8gU2FucxIQQXJpYWwgVW5pY29kZSBNUxoyCgMzMTYSKwopCAdCJQoRUXVhdHRyb2NlbnRvIFNhbnMSEEFyaWFsIFVuaWNvZGUgTVMaMgoDMzE3EisKKQgHQiUKEVF1YXR0cm9jZW50byBTYW5zEhBBcmlhbCBVbmljb2RlIE1TGjIKAzMxOBIrCikIB0IlChFRdWF0dHJvY2VudG8gU2FucxIQQXJpYWwgVW5pY29kZSBNUxoyCgMzMTkSKwopCAdCJQoRUXVhdHRyb2NlbnRvIFNhbnMSEEFyaWFsIFVuaWNvZGUgTVMaMgoDMzIwEisKKQgHQiUKEVF1YXR0cm9jZW50byBTYW5zEhBBcmlhbCBVbmljb2RlIE1TGjIKAzMyMRIrCikIB0IlChFRdWF0dHJvY2VudG8gU2FucxIQQXJpYWwgVW5pY29kZSBNUxoyCgMzMjISKwopCAdCJQoRUXVhdHRyb2NlbnRvIFNhbnMSEEFyaWFsIFVuaWNvZGUgTVMaMgoDMzIzEisKKQgHQiUKEVF1YXR0cm9jZW50byBTYW5zEhBBcmlhbCBVbmljb2RlIE1TGjIKAzMyNBIrCikIB0IlChFRdWF0dHJvY2VudG8gU2FucxIQQXJpYWwgVW5pY29kZSBNUxoyCgMzMjUSKwopCAdCJQoRUXVhdHRyb2NlbnRvIFNhbnMSEEFyaWFsIFVuaWNvZGUgTVMaMgoDMzI2EisKKQgHQiUKEVF1YXR0cm9jZW50byBTYW5zEhBBcmlhbCBVbmljb2RlIE1TGjIKAzMyNxIrCikIB0IlChFRdWF0dHJvY2VudG8gU2FucxIQQXJpYWwgVW5pY29kZSBNUxoyCgMzMjgSKwopCAdCJQoRUXVhdHRyb2NlbnRvIFNhbnMSEEFyaWFsIFVuaWNvZGUgTVMaMgoDMzI5EisKKQgHQiUKEVF1YXR0cm9jZW50byBTYW5zEhBBcmlhbCBVbmljb2RlIE1TGjIKAzMzMBIrCikIB0IlChFRdWF0dHJvY2VudG8gU2FucxIQQXJpYWwgVW5pY29kZSBNUxoyCgMzMzESKwopCAdCJQoRUXVhdHRyb2NlbnRvIFNhbnMSEEFyaWFsIFVuaWNvZGUgTVMaMgoDMzMyEisKKQgHQiUKEVF1YXR0cm9jZW50byBTYW5zEhBBcmlhbCBVbmljb2RlIE1TGjIKAzMzMxIrCikIB0IlChFRdWF0dHJvY2VudG8gU2FucxIQQXJpYWwgVW5pY29kZSBNUxoyCgMzMzQSKwopCAdCJQoRUXVhdHRyb2NlbnRvIFNhbnMSEEFyaWFsIFVuaWNvZGUgTVMaMgoDMzM1EisKKQgHQiUKEVF1YXR0cm9jZW50byBTYW5zEhBBcmlhbCBVbmljb2RlIE1TGjIKAzMzNhIrCikIB0IlChFRdWF0dHJvY2VudG8gU2FucxIQQXJpYWwgVW5pY29kZSBNUxoyCgMzMzcSKwopCAdCJQoRUXVhdHRyb2NlbnRvIFNhbnMSEEFyaWFsIFVuaWNvZGUgTVMaMgoDMzM4EisKKQgHQiUKEVF1YXR0cm9jZW50byBTYW5zEhBBcmlhbCBVbmljb2RlIE1TGjIKAzMzORIrCikIB0IlChFRdWF0dHJvY2VudG8gU2FucxIQQXJpYWwgVW5pY29kZSBNUxoyCgMzNDASKwopCAdCJQoRUXVhdHRyb2NlbnRvIFNhbnMSEEFyaWFsIFVuaWNvZGUgTVMaMgoDMzQxEisKKQgHQiUKEVF1YXR0cm9jZW50byBTYW5zEhBBcmlhbCBVbmljb2RlIE1TGjIKAzM0MhIrCikIB0IlChFRdWF0dHJvY2VudG8gU2FucxIQQXJpYWwgVW5pY29kZSBNUxoyCgMzNDMSKwopCAdCJQoRUXVhdHRyb2NlbnRvIFNhbnMSEEFyaWFsIFVuaWNvZGUgTVMaMgoDMzQ0EisKKQgHQiUKEVF1YXR0cm9jZW50byBTYW5zEhBBcmlhbCBVbmljb2RlIE1TGjIKAzM0NRIrCikIB0IlChFRdWF0dHJvY2VudG8gU2FucxIQQXJpYWwgVW5pY29kZSBNUxoyCgMzNDYSKwopCAdCJQoRUXVhdHRyb2NlbnRvIFNhbnMSEEFyaWFsIFVuaWNvZGUgTVMaMgoDMzQ3EisKKQgHQiUKEVF1YXR0cm9jZW50byBTYW5zEhBBcmlhbCBVbmljb2RlIE1TGjIKAzM0OBIrCikIB0IlChFRdWF0dHJvY2VudG8gU2FucxIQQXJpYWwgVW5pY29kZSBNUxoyCgMzNDkSKwopCAdCJQoRUXVhdHRyb2NlbnRvIFNhbnMSEEFyaWFsIFVuaWNvZGUgTVMaMgoDMzUwEisKKQgHQiUKEVF1YXR0cm9jZW50byBTYW5zEhBBcmlhbCBVbmljb2RlIE1TGjIKAzM1MRIrCikIB0IlChFRdWF0dHJvY2VudG8gU2FucxIQQXJpYWwgVW5pY29kZSBNUxoyCgMzNTISKwopCAdCJQoRUXVhdHRyb2NlbnRvIFNhbnMSEEFyaWFsIFVuaWNvZGUgTVMaMgoDMzUzEisKKQgHQiUKEVF1YXR0cm9jZW50byBTYW5zEhBBcmlhbCBVbmljb2RlIE1TGjIKAzM1NBIrCikIB0IlChFRdWF0dHJvY2VudG8gU2FucxIQQXJpYWwgVW5pY29kZSBNUxoyCgMzNTUSKwopCAdCJQoRUXVhdHRyb2NlbnRvIFNhbnMSEEFyaWFsIFVuaWNvZGUgTVMaMgoDMzU2EisKKQgHQiUKEVF1YXR0cm9jZW50byBTYW5zEhBBcmlhbCBVbmljb2RlIE1TGjIKAzM1NxIrCikIB0IlChFRdWF0dHJvY2VudG8gU2FucxIQQXJpYWwgVW5pY29kZSBNUxoyCgMzNTgSKwopCAdCJQoRUXVhdHRyb2NlbnRvIFNhbnMSEEFyaWFsIFVuaWNvZGUgTVMaMgoDMzU5EisKKQgHQiUKEVF1YXR0cm9jZW50byBTYW5zEhBBcmlhbCBVbmljb2RlIE1TGjIKAzM2MBIrCikIB0IlChFRdWF0dHJvY2VudG8gU2FucxIQQXJpYWwgVW5pY29kZSBNUxoyCgMzNjESKwopCAdCJQoRUXVhdHRyb2NlbnRvIFNhbnMSEEFyaWFsIFVuaWNvZGUgTVMaMgoDMzYyEisKKQgHQiUKEVF1YXR0cm9jZW50byBTYW5zEhBBcmlhbCBVbmljb2RlIE1TGjIKAzM2MxIrCikIB0IlChFRdWF0dHJvY2VudG8gU2FucxIQQXJpYWwgVW5pY29kZSBNUxoyCgMzNjQSKwopCAdCJQoRUXVhdHRyb2NlbnRvIFNhbnMSEEFyaWFsIFVuaWNvZGUgTVMaMgoDMzY1EisKKQgHQiUKEVF1YXR0cm9jZW50byBTYW5zEhBBcmlhbCBVbmljb2RlIE1TGjIKAzM2NhIrCikIB0IlChFRdWF0dHJvY2VudG8gU2FucxIQQXJpYWwgVW5pY29kZSBNUxoyCgMzNjcSKwopCAdCJQoRUXVhdHRyb2NlbnRvIFNhbnMSEEFyaWFsIFVuaWNvZGUgTVMaMgoDMzY4EisKKQgHQiUKEVF1YXR0cm9jZW50byBTYW5zEhBBcmlhbCBVbmljb2RlIE1TGjIKAzM2ORIrCikIB0IlChFRdWF0dHJvY2VudG8gU2FucxIQQXJpYWwgVW5pY29kZSBNUxoyCgMzNzASKwopCAdCJQoRUXVhdHRyb2NlbnRvIFNhbnMSEEFyaWFsIFVuaWNvZGUgTVMaMgoDMzcxEisKKQgHQiUKEVF1YXR0cm9jZW50byBTYW5zEhBBcmlhbCBVbmljb2RlIE1TGjIKAzM3MhIrCikIB0IlChFRdWF0dHJvY2VudG8gU2FucxIQQXJpYWwgVW5pY29kZSBNUxoyCgMzNzMSKwopCAdCJQoRUXVhdHRyb2NlbnRvIFNhbnMSEEFyaWFsIFVuaWNvZGUgTVMaMgoDMzc0EisKKQgHQiUKEVF1YXR0cm9jZW50byBTYW5zEhBBcmlhbCBVbmljb2RlIE1TGjIKAzM3NRIrCikIB0IlChFRdWF0dHJvY2VudG8gU2FucxIQQXJpYWwgVW5pY29kZSBNUxoyCgMzNzYSKwopCAdCJQoRUXVhdHRyb2NlbnRvIFNhbnMSEEFyaWFsIFVuaWNvZGUgTVMaMgoDMzc3EisKKQgHQiUKEVF1YXR0cm9jZW50byBTYW5zEhBBcmlhbCBVbmljb2RlIE1TGjIKAzM3OBIrCikIB0IlChFRdWF0dHJvY2VudG8gU2FucxIQQXJpYWwgVW5pY29kZSBNUxoyCgMzNzkSKwopCAdCJQoRUXVhdHRyb2NlbnRvIFNhbnMSEEFyaWFsIFVuaWNvZGUgTVMaMgoDMzgwEisKKQgHQiUKEVF1YXR0cm9jZW50byBTYW5zEhBBcmlhbCBVbmljb2RlIE1TGjIKAzM4MRIrCikIB0IlChFRdWF0dHJvY2VudG8gU2FucxIQQXJpYWwgVW5pY29kZSBNUxoyCgMzODISKwopCAdCJQoRUXVhdHRyb2NlbnRvIFNhbnMSEEFyaWFsIFVuaWNvZGUgTVMaMgoDMzgzEisKKQgHQiUKEVF1YXR0cm9jZW50byBTYW5zEhBBcmlhbCBVbmljb2RlIE1TGjIKAzM4NBIrCikIB0IlChFRdWF0dHJvY2VudG8gU2FucxIQQXJpYWwgVW5pY29kZSBNUxoyCgMzODUSKwopCAdCJQoRUXVhdHRyb2NlbnRvIFNhbnMSEEFyaWFsIFVuaWNvZGUgTVMaMgoDMzg2EisKKQgHQiUKEVF1YXR0cm9jZW50byBTYW5zEhBBcmlhbCBVbmljb2RlIE1TGjIKAzM4NxIrCikIB0IlChFRdWF0dHJvY2VudG8gU2FucxIQQXJpYWwgVW5pY29kZSBNUxoyCgMzODgSKwopCAdCJQoRUXVhdHRyb2NlbnRvIFNhbnMSEEFyaWFsIFVuaWNvZGUgTVMaMgoDMzg5EisKKQgHQiUKEVF1YXR0cm9jZW50byBTYW5zEhBBcmlhbCBVbmljb2RlIE1TGjIKAzM5MBIrCikIB0IlChFRdWF0dHJvY2VudG8gU2FucxIQQXJpYWwgVW5pY29kZSBNUxoyCgMzOTESKwopCAdCJQoRUXVhdHRyb2NlbnRvIFNhbnMSEEFyaWFsIFVuaWNvZGUgTVMaMgoDMzkyEisKKQgHQiUKEVF1YXR0cm9jZW50byBTYW5zEhBBcmlhbCBVbmljb2RlIE1TGjIKAzM5MxIrCikIB0IlChFRdWF0dHJvY2VudG8gU2FucxIQQXJpYWwgVW5pY29kZSBNUxoyCgMzOTQSKwopCAdCJQoRUXVhdHRyb2NlbnRvIFNhbnMSEEFyaWFsIFVuaWNvZGUgTVMaMgoDMzk1EisKKQgHQiUKEVF1YXR0cm9jZW50byBTYW5zEhBBcmlhbCBVbmljb2RlIE1TGjIKAzM5NhIrCikIB0IlChFRdWF0dHJvY2VudG8gU2FucxIQQXJpYWwgVW5pY29kZSBNUxoyCgMzOTcSKwopCAdCJQoRUXVhdHRyb2NlbnRvIFNhbnMSEEFyaWFsIFVuaWNvZGUgTVMaMgoDMzk4EisKKQgHQiUKEVF1YXR0cm9jZW50byBTYW5zEhBBcmlhbCBVbmljb2RlIE1TGjIKAzM5ORIrCikIB0IlChFRdWF0dHJvY2VudG8gU2FucxIQQXJpYWwgVW5pY29kZSBNUxoyCgM0MDASKwopCAdCJQoRUXVhdHRyb2NlbnRvIFNhbnMSEEFyaWFsIFVuaWNvZGUgTVMaMgoDNDAxEisKKQgHQiUKEVF1YXR0cm9jZW50byBTYW5zEhBBcmlhbCBVbmljb2RlIE1TGjIKAzQwMhIrCikIB0IlChFRdWF0dHJvY2VudG8gU2FucxIQQXJpYWwgVW5pY29kZSBNUxoyCgM0MDMSKwopCAdCJQoRUXVhdHRyb2NlbnRvIFNhbnMSEEFyaWFsIFVuaWNvZGUgTVMaMgoDNDA0EisKKQgHQiUKEVF1YXR0cm9jZW50byBTYW5zEhBBcmlhbCBVbmljb2RlIE1TGjIKAzQwNRIrCikIB0IlChFRdWF0dHJvY2VudG8gU2FucxIQQXJpYWwgVW5pY29kZSBNUxoyCgM0MDYSKwopCAdCJQoRUXVhdHRyb2NlbnRvIFNhbnMSEEFyaWFsIFVuaWNvZGUgTVMaMgoDNDA3EisKKQgHQiUKEVF1YXR0cm9jZW50byBTYW5zEhBBcmlhbCBVbmljb2RlIE1TGjIKAzQwOBIrCikIB0IlChFRdWF0dHJvY2VudG8gU2FucxIQQXJpYWwgVW5pY29kZSBNUxoyCgM0MDkSKwopCAdCJQoRUXVhdHRyb2NlbnRvIFNhbnMSEEFyaWFsIFVuaWNvZGUgTVMaMgoDNDEwEisKKQgHQiUKEVF1YXR0cm9jZW50byBTYW5zEhBBcmlhbCBVbmljb2RlIE1TGjIKAzQxMRIrCikIB0IlChFRdWF0dHJvY2VudG8gU2FucxIQQXJpYWwgVW5pY29kZSBNUxoyCgM0MTISKwopCAdCJQoRUXVhdHRyb2NlbnRvIFNhbnMSEEFyaWFsIFVuaWNvZGUgTVMaMgoDNDEzEisKKQgHQiUKEVF1YXR0cm9jZW50byBTYW5zEhBBcmlhbCBVbmljb2RlIE1TGjIKAzQxNBIrCikIB0IlChFRdWF0dHJvY2VudG8gU2FucxIQQXJpYWwgVW5pY29kZSBNUxoyCgM0MTUSKwopCAdCJQoRUXVhdHRyb2NlbnRvIFNhbnMSEEFyaWFsIFVuaWNvZGUgTVMaMgoDNDE2EisKKQgHQiUKEVF1YXR0cm9jZW50byBTYW5zEhBBcmlhbCBVbmljb2RlIE1TGjIKAzQxNxIrCikIB0IlChFRdWF0dHJvY2VudG8gU2FucxIQQXJpYWwgVW5pY29kZSBNUxoyCgM0MTgSKwopCAdCJQoRUXVhdHRyb2NlbnRvIFNhbnMSEEFyaWFsIFVuaWNvZGUgTVMaMgoDNDE5EisKKQgHQiUKEVF1YXR0cm9jZW50byBTYW5zEhBBcmlhbCBVbmljb2RlIE1TGjIKAzQyMBIrCikIB0IlChFRdWF0dHJvY2VudG8gU2FucxIQQXJpYWwgVW5pY29kZSBNUxoyCgM0MjESKwopCAdCJQoRUXVhdHRyb2NlbnRvIFNhbnMSEEFyaWFsIFVuaWNvZGUgTVMaMgoDNDIyEisKKQgHQiUKEVF1YXR0cm9jZW50byBTYW5zEhBBcmlhbCBVbmljb2RlIE1TGjIKAzQyMxIrCikIB0IlChFRdWF0dHJvY2VudG8gU2FucxIQQXJpYWwgVW5pY29kZSBNUxoyCgM0MjQSKwopCAdCJQoRUXVhdHRyb2NlbnRvIFNhbnMSEEFyaWFsIFVuaWNvZGUgTVMaMgoDNDI1EisKKQgHQiUKEVF1YXR0cm9jZW50byBTYW5zEhBBcmlhbCBVbmljb2RlIE1TGjIKAzQyNhIrCikIB0IlChFRdWF0dHJvY2VudG8gU2FucxIQQXJpYWwgVW5pY29kZSBNUxoyCgM0MjcSKwopCAdCJQoRUXVhdHRyb2NlbnRvIFNhbnMSEEFyaWFsIFVuaWNvZGUgTVMaMgoDNDI4EisKKQgHQiUKEVF1YXR0cm9jZW50byBTYW5zEhBBcmlhbCBVbmljb2RlIE1TGjIKAzQyORIrCikIB0IlChFRdWF0dHJvY2VudG8gU2FucxIQQXJpYWwgVW5pY29kZSBNUxoyCgM0MzASKwopCAdCJQoRUXVhdHRyb2NlbnRvIFNhbnMSEEFyaWFsIFVuaWNvZGUgTVMaMgoDNDMxEisKKQgHQiUKEVF1YXR0cm9jZW50byBTYW5zEhBBcmlhbCBVbmljb2RlIE1TGjIKAzQzMhIrCikIB0IlChFRdWF0dHJvY2VudG8gU2FucxIQQXJpYWwgVW5pY29kZSBNUxoyCgM0MzMSKwopCAdCJQoRUXVhdHRyb2NlbnRvIFNhbnMSEEFyaWFsIFVuaWNvZGUgTVMaMgoDNDM0EisKKQgHQiUKEVF1YXR0cm9jZW50byBTYW5zEhBBcmlhbCBVbmljb2RlIE1TGjIKAzQzNRIrCikIB0IlChFRdWF0dHJvY2VudG8gU2FucxIQQXJpYWwgVW5pY29kZSBNUxoyCgM0MzYSKwopCAdCJQoRUXVhdHRyb2NlbnRvIFNhbnMSEEFyaWFsIFVuaWNvZGUgTVMaMgoDNDM3EisKKQgHQiUKEVF1YXR0cm9jZW50byBTYW5zEhBBcmlhbCBVbmljb2RlIE1TGjIKAzQzOBIrCikIB0IlChFRdWF0dHJvY2VudG8gU2FucxIQQXJpYWwgVW5pY29kZSBNUxoyCgM0MzkSKwopCAdCJQoRUXVhdHRyb2NlbnRvIFNhbnMSEEFyaWFsIFVuaWNvZGUgTVMaMgoDNDQwEisKKQgHQiUKEVF1YXR0cm9jZW50byBTYW5zEhBBcmlhbCBVbmljb2RlIE1TGjIKAzQ0MRIrCikIB0IlChFRdWF0dHJvY2VudG8gU2FucxIQQXJpYWwgVW5pY29kZSBNUxoyCgM0NDISKwopCAdCJQoRUXVhdHRyb2NlbnRvIFNhbnMSEEFyaWFsIFVuaWNvZGUgTVMaMgoDNDQzEisKKQgHQiUKEVF1YXR0cm9jZW50byBTYW5zEhBBcmlhbCBVbmljb2RlIE1TGjIKAzQ0NBIrCikIB0IlChFRdWF0dHJvY2VudG8gU2FucxIQQXJpYWwgVW5pY29kZSBNUxoyCgM0NDUSKwopCAdCJQoRUXVhdHRyb2NlbnRvIFNhbnMSEEFyaWFsIFVuaWNvZGUgTVMaMgoDNDQ2EisKKQgHQiUKEVF1YXR0cm9jZW50byBTYW5zEhBBcmlhbCBVbmljb2RlIE1TGjIKAzQ0NxIrCikIB0IlChFRdWF0dHJvY2VudG8gU2FucxIQQXJpYWwgVW5pY29kZSBNUxoyCgM0NDgSKwopCAdCJQoRUXVhdHRyb2NlbnRvIFNhbnMSEEFyaWFsIFVuaWNvZGUgTVMaMgoDNDQ5EisKKQgHQiUKEVF1YXR0cm9jZW50byBTYW5zEhBBcmlhbCBVbmljb2RlIE1TGjIKAzQ1MBIrCikIB0IlChFRdWF0dHJvY2VudG8gU2FucxIQQXJpYWwgVW5pY29kZSBNUxoyCgM0NTESKwopCAdCJQoRUXVhdHRyb2NlbnRvIFNhbnMSEEFyaWFsIFVuaWNvZGUgTVMaMgoDNDUyEisKKQgHQiUKEVF1YXR0cm9jZW50byBTYW5zEhBBcmlhbCBVbmljb2RlIE1TGjIKAzQ1MxIrCikIB0IlChFRdWF0dHJvY2VudG8gU2FucxIQQXJpYWwgVW5pY29kZSBNUxoyCgM0NTQSKwopCAdCJQoRUXVhdHRyb2NlbnRvIFNhbnMSEEFyaWFsIFVuaWNvZGUgTVMaMgoDNDU1EisKKQgHQiUKEVF1YXR0cm9jZW50byBTYW5zEhBBcmlhbCBVbmljb2RlIE1TGjIKAzQ1NhIrCikIB0IlChFRdWF0dHJvY2VudG8gU2FucxIQQXJpYWwgVW5pY29kZSBNUxoyCgM0NTcSKwopCAdCJQoRUXVhdHRyb2NlbnRvIFNhbnMSEEFyaWFsIFVuaWNvZGUgTVMaMgoDNDU4EisKKQgHQiUKEVF1YXR0cm9jZW50byBTYW5zEhBBcmlhbCBVbmljb2RlIE1TGjIKAzQ1ORIrCikIB0IlChFRdWF0dHJvY2VudG8gU2FucxIQQXJpYWwgVW5pY29kZSBNUxoyCgM0NjASKwopCAdCJQoRUXVhdHRyb2NlbnRvIFNhbnMSEEFyaWFsIFVuaWNvZGUgTVMaMgoDNDYxEisKKQgHQiUKEVF1YXR0cm9jZW50byBTYW5zEhBBcmlhbCBVbmljb2RlIE1TGjIKAzQ2MhIrCikIB0IlChFRdWF0dHJvY2VudG8gU2FucxIQQXJpYWwgVW5pY29kZSBNUxoyCgM0NjMSKwopCAdCJQoRUXVhdHRyb2NlbnRvIFNhbnMSEEFyaWFsIFVuaWNvZGUgTVMaMgoDNDY0EisKKQgHQiUKEVF1YXR0cm9jZW50byBTYW5zEhBBcmlhbCBVbmljb2RlIE1TGjIKAzQ2NRIrCikIB0IlChFRdWF0dHJvY2VudG8gU2FucxIQQXJpYWwgVW5pY29kZSBNUxoyCgM0NjYSKwopCAdCJQoRUXVhdHRyb2NlbnRvIFNhbnMSEEFyaWFsIFVuaWNvZGUgTVMaMgoDNDY3EisKKQgHQiUKEVF1YXR0cm9jZW50byBTYW5zEhBBcmlhbCBVbmljb2RlIE1TGjIKAzQ2OBIrCikIB0IlChFRdWF0dHJvY2VudG8gU2FucxIQQXJpYWwgVW5pY29kZSBNUxoyCgM0NjkSKwopCAdCJQoRUXVhdHRyb2NlbnRvIFNhbnMSEEFyaWFsIFVuaWNvZGUgTVMaMgoDNDcwEisKKQgHQiUKEVF1YXR0cm9jZW50byBTYW5zEhBBcmlhbCBVbmljb2RlIE1TGjIKAzQ3MRIrCikIB0IlChFRdWF0dHJvY2VudG8gU2FucxIQQXJpYWwgVW5pY29kZSBNUxoyCgM0NzISKwopCAdCJQoRUXVhdHRyb2NlbnRvIFNhbnMSEEFyaWFsIFVuaWNvZGUgTVMaMgoDNDczEisKKQgHQiUKEVF1YXR0cm9jZW50byBTYW5zEhBBcmlhbCBVbmljb2RlIE1TGjIKAzQ3NBIrCikIB0IlChFRdWF0dHJvY2VudG8gU2FucxIQQXJpYWwgVW5pY29kZSBNUxoyCgM0NzUSKwopCAdCJQoRUXVhdHRyb2NlbnRvIFNhbnMSEEFyaWFsIFVuaWNvZGUgTVMaMgoDNDc2EisKKQgHQiUKEVF1YXR0cm9jZW50byBTYW5zEhBBcmlhbCBVbmljb2RlIE1TGjIKAzQ3NxIrCikIB0IlChFRdWF0dHJvY2VudG8gU2FucxIQQXJpYWwgVW5pY29kZSBNUxoyCgM0NzgSKwopCAdCJQoRUXVhdHRyb2NlbnRvIFNhbnMSEEFyaWFsIFVuaWNvZGUgTVMaMgoDNDc5EisKKQgHQiUKEVF1YXR0cm9jZW50byBTYW5zEhBBcmlhbCBVbmljb2RlIE1TGjIKAzQ4MBIrCikIB0IlChFRdWF0dHJvY2VudG8gU2FucxIQQXJpYWwgVW5pY29kZSBNUxoyCgM0ODESKwopCAdCJQoRUXVhdHRyb2NlbnRvIFNhbnMSEEFyaWFsIFVuaWNvZGUgTVMaMgoDNDgyEisKKQgHQiUKEVF1YXR0cm9jZW50byBTYW5zEhBBcmlhbCBVbmljb2RlIE1TGjIKAzQ4MxIrCikIB0IlChFRdWF0dHJvY2VudG8gU2FucxIQQXJpYWwgVW5pY29kZSBNUxoyCgM0ODQSKwopCAdCJQoRUXVhdHRyb2NlbnRvIFNhbnMSEEFyaWFsIFVuaWNvZGUgTVMaMgoDNDg1EisKKQgHQiUKEVF1YXR0cm9jZW50byBTYW5zEhBBcmlhbCBVbmljb2RlIE1TGjIKAzQ4NhIrCikIB0IlChFRdWF0dHJvY2VudG8gU2FucxIQQXJpYWwgVW5pY29kZSBNUxoyCgM0ODcSKwopCAdCJQoRUXVhdHRyb2NlbnRvIFNhbnMSEEFyaWFsIFVuaWNvZGUgTVMaMgoDNDg4EisKKQgHQiUKEVF1YXR0cm9jZW50byBTYW5zEhBBcmlhbCBVbmljb2RlIE1TGjIKAzQ4ORIrCikIB0IlChFRdWF0dHJvY2VudG8gU2FucxIQQXJpYWwgVW5pY29kZSBNUxoyCgM0OTASKwopCAdCJQoRUXVhdHRyb2NlbnRvIFNhbnMSEEFyaWFsIFVuaWNvZGUgTVMaMgoDNDkxEisKKQgHQiUKEVF1YXR0cm9jZW50byBTYW5zEhBBcmlhbCBVbmljb2RlIE1TGjIKAzQ5MhIrCikIB0IlChFRdWF0dHJvY2VudG8gU2FucxIQQXJpYWwgVW5pY29kZSBNUxoyCgM0OTMSKwopCAdCJQoRUXVhdHRyb2NlbnRvIFNhbnMSEEFyaWFsIFVuaWNvZGUgTVMaMgoDNDk0EisKKQgHQiUKEVF1YXR0cm9jZW50byBTYW5zEhBBcmlhbCBVbmljb2RlIE1TGjIKAzQ5NRIrCikIB0IlChFRdWF0dHJvY2VudG8gU2FucxIQQXJpYWwgVW5pY29kZSBNUxoyCgM0OTYSKwopCAdCJQoRUXVhdHRyb2NlbnRvIFNhbnMSEEFyaWFsIFVuaWNvZGUgTVMaMgoDNDk3EisKKQgHQiUKEVF1YXR0cm9jZW50byBTYW5zEhBBcmlhbCBVbmljb2RlIE1TGjIKAzQ5OBIrCikIB0IlChFRdWF0dHJvY2VudG8gU2FucxIQQXJpYWwgVW5pY29kZSBNUxoyCgM0OTkSKwopCAdCJQoRUXVhdHRyb2NlbnRvIFNhbnMSEEFyaWFsIFVuaWNvZGUgTVMaMgoDNTAwEisKKQgHQiUKEVF1YXR0cm9jZW50byBTYW5zEhBBcmlhbCBVbmljb2RlIE1TGjIKAzUwMRIrCikIB0IlChFRdWF0dHJvY2VudG8gU2FucxIQQXJpYWwgVW5pY29kZSBNUxoyCgM1MDISKwopCAdCJQoRUXVhdHRyb2NlbnRvIFNhbnMSEEFyaWFsIFVuaWNvZGUgTVMaMgoDNTAzEisKKQgHQiUKEVF1YXR0cm9jZW50byBTYW5zEhBBcmlhbCBVbmljb2RlIE1TGjIKAzUwNBIrCikIB0IlChFRdWF0dHJvY2VudG8gU2FucxIQQXJpYWwgVW5pY29kZSBNUxoyCgM1MDUSKwopCAdCJQoRUXVhdHRyb2NlbnRvIFNhbnMSEEFyaWFsIFVuaWNvZGUgTVMaMgoDNTA2EisKKQgHQiUKEVF1YXR0cm9jZW50byBTYW5zEhBBcmlhbCBVbmljb2RlIE1TGjIKAzUwNxIrCikIB0IlChFRdWF0dHJvY2VudG8gU2FucxIQQXJpYWwgVW5pY29kZSBNUxoyCgM1MDgSKwopCAdCJQoRUXVhdHRyb2NlbnRvIFNhbnMSEEFyaWFsIFVuaWNvZGUgTVMaMgoDNTA5EisKKQgHQiUKEVF1YXR0cm9jZW50byBTYW5zEhBBcmlhbCBVbmljb2RlIE1TGjIKAzUxMBIrCikIB0IlChFRdWF0dHJvY2VudG8gU2FucxIQQXJpYWwgVW5pY29kZSBNUxoyCgM1MTESKwopCAdCJQoRUXVhdHRyb2NlbnRvIFNhbnMSEEFyaWFsIFVuaWNvZGUgTVMaMgoDNTEyEisKKQgHQiUKEVF1YXR0cm9jZW50byBTYW5zEhBBcmlhbCBVbmljb2RlIE1TGjIKAzUxMxIrCikIB0IlChFRdWF0dHJvY2VudG8gU2FucxIQQXJpYWwgVW5pY29kZSBNUxoyCgM1MTQSKwopCAdCJQoRUXVhdHRyb2NlbnRvIFNhbnMSEEFyaWFsIFVuaWNvZGUgTVMaMgoDNTE1EisKKQgHQiUKEVF1YXR0cm9jZW50byBTYW5zEhBBcmlhbCBVbmljb2RlIE1TGjIKAzUxNhIrCikIB0IlChFRdWF0dHJvY2VudG8gU2FucxIQQXJpYWwgVW5pY29kZSBNUxoyCgM1MTcSKwopCAdCJQoRUXVhdHRyb2NlbnRvIFNhbnMSEEFyaWFsIFVuaWNvZGUgTVMaMgoDNTE4EisKKQgHQiUKEVF1YXR0cm9jZW50byBTYW5zEhBBcmlhbCBVbmljb2RlIE1TGjIKAzUxORIrCikIB0IlChFRdWF0dHJvY2VudG8gU2FucxIQQXJpYWwgVW5pY29kZSBNUxoyCgM1MjASKwopCAdCJQoRUXVhdHRyb2NlbnRvIFNhbnMSEEFyaWFsIFVuaWNvZGUgTVMaMgoDNTIxEisKKQgHQiUKEVF1YXR0cm9jZW50byBTYW5zEhBBcmlhbCBVbmljb2RlIE1TGjIKAzUyMhIrCikIB0IlChFRdWF0dHJvY2VudG8gU2FucxIQQXJpYWwgVW5pY29kZSBNUxoyCgM1MjMSKwopCAdCJQoRUXVhdHRyb2NlbnRvIFNhbnMSEEFyaWFsIFVuaWNvZGUgTVMaMgoDNTI0EisKKQgHQiUKEVF1YXR0cm9jZW50byBTYW5zEhBBcmlhbCBVbmljb2RlIE1TGjIKAzUyNRIrCikIB0IlChFRdWF0dHJvY2VudG8gU2FucxIQQXJpYWwgVW5pY29kZSBNUxoyCgM1MjYSKwopCAdCJQoRUXVhdHRyb2NlbnRvIFNhbnMSEEFyaWFsIFVuaWNvZGUgTVMaMgoDNTI3EisKKQgHQiUKEVF1YXR0cm9jZW50byBTYW5zEhBBcmlhbCBVbmljb2RlIE1TGjIKAzUyOBIrCikIB0IlChFRdWF0dHJvY2VudG8gU2FucxIQQXJpYWwgVW5pY29kZSBNUxoyCgM1MjkSKwopCAdCJQoRUXVhdHRyb2NlbnRvIFNhbnMSEEFyaWFsIFVuaWNvZGUgTVMaMgoDNTMwEisKKQgHQiUKEVF1YXR0cm9jZW50byBTYW5zEhBBcmlhbCBVbmljb2RlIE1TGjIKAzUzMRIrCikIB0IlChFRdWF0dHJvY2VudG8gU2FucxIQQXJpYWwgVW5pY29kZSBNUxoyCgM1MzISKwopCAdCJQoRUXVhdHRyb2NlbnRvIFNhbnMSEEFyaWFsIFVuaWNvZGUgTVMaMgoDNTMzEisKKQgHQiUKEVF1YXR0cm9jZW50byBTYW5zEhBBcmlhbCBVbmljb2RlIE1TGjIKAzUzNBIrCikIB0IlChFRdWF0dHJvY2VudG8gU2FucxIQQXJpYWwgVW5pY29kZSBNUxoyCgM1MzUSKwopCAdCJQoRUXVhdHRyb2NlbnRvIFNhbnMSEEFyaWFsIFVuaWNvZGUgTVMaMgoDNTM2EisKKQgHQiUKEVF1YXR0cm9jZW50byBTYW5zEhBBcmlhbCBVbmljb2RlIE1TGjIKAzUzNxIrCikIB0IlChFRdWF0dHJvY2VudG8gU2FucxIQQXJpYWwgVW5pY29kZSBNUxoyCgM1MzgSKwopCAdCJQoRUXVhdHRyb2NlbnRvIFNhbnMSEEFyaWFsIFVuaWNvZGUgTVMaMgoDNTM5EisKKQgHQiUKEVF1YXR0cm9jZW50byBTYW5zEhBBcmlhbCBVbmljb2RlIE1TGjIKAzU0MBIrCikIB0IlChFRdWF0dHJvY2VudG8gU2FucxIQQXJpYWwgVW5pY29kZSBNUxoyCgM1NDESKwopCAdCJQoRUXVhdHRyb2NlbnRvIFNhbnMSEEFyaWFsIFVuaWNvZGUgTVMaMgoDNTQyEisKKQgHQiUKEVF1YXR0cm9jZW50byBTYW5zEhBBcmlhbCBVbmljb2RlIE1TGjIKAzU0MxIrCikIB0IlChFRdWF0dHJvY2VudG8gU2FucxIQQXJpYWwgVW5pY29kZSBNUxoyCgM1NDQSKwopCAdCJQoRUXVhdHRyb2NlbnRvIFNhbnMSEEFyaWFsIFVuaWNvZGUgTVMaMgoDNTQ1EisKKQgHQiUKEVF1YXR0cm9jZW50byBTYW5zEhBBcmlhbCBVbmljb2RlIE1TGjIKAzU0NhIrCikIB0IlChFRdWF0dHJvY2VudG8gU2FucxIQQXJpYWwgVW5pY29kZSBNUxoyCgM1NDcSKwopCAdCJQoRUXVhdHRyb2NlbnRvIFNhbnMSEEFyaWFsIFVuaWNvZGUgTVMaMgoDNTQ4EisKKQgHQiUKEVF1YXR0cm9jZW50byBTYW5zEhBBcmlhbCBVbmljb2RlIE1TGjIKAzU0ORIrCikIB0IlChFRdWF0dHJvY2VudG8gU2FucxIQQXJpYWwgVW5pY29kZSBNUxoyCgM1NTASKwopCAdCJQoRUXVhdHRyb2NlbnRvIFNhbnMSEEFyaWFsIFVuaWNvZGUgTVMaMgoDNTUxEisKKQgHQiUKEVF1YXR0cm9jZW50byBTYW5zEhBBcmlhbCBVbmljb2RlIE1TGjIKAzU1MhIrCikIB0IlChFRdWF0dHJvY2VudG8gU2FucxIQQXJpYWwgVW5pY29kZSBNUxoyCgM1NTMSKwopCAdCJQoRUXVhdHRyb2NlbnRvIFNhbnMSEEFyaWFsIFVuaWNvZGUgTVMaMgoDNTU0EisKKQgHQiUKEVF1YXR0cm9jZW50byBTYW5zEhBBcmlhbCBVbmljb2RlIE1TGjIKAzU1NRIrCikIB0IlChFRdWF0dHJvY2VudG8gU2FucxIQQXJpYWwgVW5pY29kZSBNUxoyCgM1NTYSKwopCAdCJQoRUXVhdHRyb2NlbnRvIFNhbnMSEEFyaWFsIFVuaWNvZGUgTVMaMgoDNTU3EisKKQgHQiUKEVF1YXR0cm9jZW50byBTYW5zEhBBcmlhbCBVbmljb2RlIE1TGjIKAzU1OBIrCikIB0IlChFRdWF0dHJvY2VudG8gU2FucxIQQXJpYWwgVW5pY29kZSBNUxoyCgM1NTkSKwopCAdCJQoRUXVhdHRyb2NlbnRvIFNhbnMSEEFyaWFsIFVuaWNvZGUgTVMaMgoDNTYwEisKKQgHQiUKEVF1YXR0cm9jZW50byBTYW5zEhBBcmlhbCBVbmljb2RlIE1TGjIKAzU2MRIrCikIB0IlChFRdWF0dHJvY2VudG8gU2FucxIQQXJpYWwgVW5pY29kZSBNUxoyCgM1NjISKwopCAdCJQoRUXVhdHRyb2NlbnRvIFNhbnMSEEFyaWFsIFVuaWNvZGUgTVMaMgoDNTYzEisKKQgHQiUKEVF1YXR0cm9jZW50byBTYW5zEhBBcmlhbCBVbmljb2RlIE1TGjIKAzU2NBIrCikIB0IlChFRdWF0dHJvY2VudG8gU2FucxIQQXJpYWwgVW5pY29kZSBNUxoyCgM1NjUSKwopCAdCJQoRUXVhdHRyb2NlbnRvIFNhbnMSEEFyaWFsIFVuaWNvZGUgTVMaMgoDNTY2EisKKQgHQiUKEVF1YXR0cm9jZW50byBTYW5zEhBBcmlhbCBVbmljb2RlIE1TGjIKAzU2NxIrCikIB0IlChFRdWF0dHJvY2VudG8gU2FucxIQQXJpYWwgVW5pY29kZSBNUxoyCgM1NjgSKwopCAdCJQoRUXVhdHRyb2NlbnRvIFNhbnMSEEFyaWFsIFVuaWNvZGUgTVMaMgoDNTY5EisKKQgHQiUKEVF1YXR0cm9jZW50byBTYW5zEhBBcmlhbCBVbmljb2RlIE1TGjIKAzU3MBIrCikIB0IlChFRdWF0dHJvY2VudG8gU2FucxIQQXJpYWwgVW5pY29kZSBNUxoyCgM1NzESKwopCAdCJQoRUXVhdHRyb2NlbnRvIFNhbnMSEEFyaWFsIFVuaWNvZGUgTVMaMgoDNTcyEisKKQgHQiUKEVF1YXR0cm9jZW50byBTYW5zEhBBcmlhbCBVbmljb2RlIE1TGjIKAzU3MxIrCikIB0IlChFRdWF0dHJvY2VudG8gU2FucxIQQXJpYWwgVW5pY29kZSBNUxoyCgM1NzQSKwopCAdCJQoRUXVhdHRyb2NlbnRvIFNhbnMSEEFyaWFsIFVuaWNvZGUgTVMaMgoDNTc1EisKKQgHQiUKEVF1YXR0cm9jZW50byBTYW5zEhBBcmlhbCBVbmljb2RlIE1TGjIKAzU3NhIrCikIB0IlChFRdWF0dHJvY2VudG8gU2FucxIQQXJpYWwgVW5pY29kZSBNUxoyCgM1NzcSKwopCAdCJQoRUXVhdHRyb2NlbnRvIFNhbnMSEEFyaWFsIFVuaWNvZGUgTVMaMgoDNTc4EisKKQgHQiUKEVF1YXR0cm9jZW50byBTYW5zEhBBcmlhbCBVbmljb2RlIE1TGjIKAzU3ORIrCikIB0IlChFRdWF0dHJvY2VudG8gU2FucxIQQXJpYWwgVW5pY29kZSBNUxoyCgM1ODASKwopCAdCJQoRUXVhdHRyb2NlbnRvIFNhbnMSEEFyaWFsIFVuaWNvZGUgTVMaMgoDNTgxEisKKQgHQiUKEVF1YXR0cm9jZW50byBTYW5zEhBBcmlhbCBVbmljb2RlIE1TGjIKAzU4MhIrCikIB0IlChFRdWF0dHJvY2VudG8gU2FucxIQQXJpYWwgVW5pY29kZSBNUxoyCgM1ODMSKwopCAdCJQoRUXVhdHRyb2NlbnRvIFNhbnMSEEFyaWFsIFVuaWNvZGUgTVMaMgoDNTg0EisKKQgHQiUKEVF1YXR0cm9jZW50byBTYW5zEhBBcmlhbCBVbmljb2RlIE1TGjIKAzU4NRIrCikIB0IlChFRdWF0dHJvY2VudG8gU2FucxIQQXJpYWwgVW5pY29kZSBNUxoyCgM1ODYSKwopCAdCJQoRUXVhdHRyb2NlbnRvIFNhbnMSEEFyaWFsIFVuaWNvZGUgTVMaMgoDNTg3EisKKQgHQiUKEVF1YXR0cm9jZW50byBTYW5zEhBBcmlhbCBVbmljb2RlIE1TGjIKAzU4OBIrCikIB0IlChFRdWF0dHJvY2VudG8gU2FucxIQQXJpYWwgVW5pY29kZSBNUxoyCgM1ODkSKwopCAdCJQoRUXVhdHRyb2NlbnRvIFNhbnMSEEFyaWFsIFVuaWNvZGUgTVMaMgoDNTkwEisKKQgHQiUKEVF1YXR0cm9jZW50byBTYW5zEhBBcmlhbCBVbmljb2RlIE1TGjIKAzU5MRIrCikIB0IlChFRdWF0dHJvY2VudG8gU2FucxIQQXJpYWwgVW5pY29kZSBNUxoyCgM1OTISKwopCAdCJQoRUXVhdHRyb2NlbnRvIFNhbnMSEEFyaWFsIFVuaWNvZGUgTVMaMgoDNTkzEisKKQgHQiUKEVF1YXR0cm9jZW50byBTYW5zEhBBcmlhbCBVbmljb2RlIE1TGjIKAzU5NBIrCikIB0IlChFRdWF0dHJvY2VudG8gU2FucxIQQXJpYWwgVW5pY29kZSBNUxoyCgM1OTUSKwopCAdCJQoRUXVhdHRyb2NlbnRvIFNhbnMSEEFyaWFsIFVuaWNvZGUgTVMaMgoDNTk2EisKKQgHQiUKEVF1YXR0cm9jZW50byBTYW5zEhBBcmlhbCBVbmljb2RlIE1TGjIKAzU5NxIrCikIB0IlChFRdWF0dHJvY2VudG8gU2FucxIQQXJpYWwgVW5pY29kZSBNUxoyCgM1OTgSKwopCAdCJQoRUXVhdHRyb2NlbnRvIFNhbnMSEEFyaWFsIFVuaWNvZGUgTVMaMgoDNTk5EisKKQgHQiUKEVF1YXR0cm9jZW50byBTYW5zEhBBcmlhbCBVbmljb2RlIE1TGjIKAzYwMBIrCikIB0IlChFRdWF0dHJvY2VudG8gU2FucxIQQXJpYWwgVW5pY29kZSBNUxoyCgM2MDESKwopCAdCJQoRUXVhdHRyb2NlbnRvIFNhbnMSEEFyaWFsIFVuaWNvZGUgTVMaMgoDNjAyEisKKQgHQiUKEVF1YXR0cm9jZW50byBTYW5zEhBBcmlhbCBVbmljb2RlIE1TGjIKAzYwMxIrCikIB0IlChFRdWF0dHJvY2VudG8gU2FucxIQQXJpYWwgVW5pY29kZSBNUxoyCgM2MDQSKwopCAdCJQoRUXVhdHRyb2NlbnRvIFNhbnMSEEFyaWFsIFVuaWNvZGUgTVMaMgoDNjA1EisKKQgHQiUKEVF1YXR0cm9jZW50byBTYW5zEhBBcmlhbCBVbmljb2RlIE1TGjIKAzYwNhIrCikIB0IlChFRdWF0dHJvY2VudG8gU2FucxIQQXJpYWwgVW5pY29kZSBNUxoyCgM2MDcSKwopCAdCJQoRUXVhdHRyb2NlbnRvIFNhbnMSEEFyaWFsIFVuaWNvZGUgTVMaMgoDNjA4EisKKQgHQiUKEVF1YXR0cm9jZW50byBTYW5zEhBBcmlhbCBVbmljb2RlIE1TGjIKAzYwORIrCikIB0IlChFRdWF0dHJvY2VudG8gU2FucxIQQXJpYWwgVW5pY29kZSBNUxoyCgM2MTASKwopCAdCJQoRUXVhdHRyb2NlbnRvIFNhbnMSEEFyaWFsIFVuaWNvZGUgTVMaMgoDNjExEisKKQgHQiUKEVF1YXR0cm9jZW50byBTYW5zEhBBcmlhbCBVbmljb2RlIE1TGjIKAzYxMhIrCikIB0IlChFRdWF0dHJvY2VudG8gU2FucxIQQXJpYWwgVW5pY29kZSBNUxoyCgM2MTMSKwopCAdCJQoRUXVhdHRyb2NlbnRvIFNhbnMSEEFyaWFsIFVuaWNvZGUgTVMaMgoDNjE0EisKKQgHQiUKEVF1YXR0cm9jZW50byBTYW5zEhBBcmlhbCBVbmljb2RlIE1TGjIKAzYxNRIrCikIB0IlChFRdWF0dHJvY2VudG8gU2FucxIQQXJpYWwgVW5pY29kZSBNUxoyCgM2MTYSKwopCAdCJQoRUXVhdHRyb2NlbnRvIFNhbnMSEEFyaWFsIFVuaWNvZGUgTVMaMgoDNjE3EisKKQgHQiUKEVF1YXR0cm9jZW50byBTYW5zEhBBcmlhbCBVbmljb2RlIE1TGjIKAzYxOBIrCikIB0IlChFRdWF0dHJvY2VudG8gU2FucxIQQXJpYWwgVW5pY29kZSBNUxoyCgM2MTkSKwopCAdCJQoRUXVhdHRyb2NlbnRvIFNhbnMSEEFyaWFsIFVuaWNvZGUgTVMaMgoDNjIwEisKKQgHQiUKEVF1YXR0cm9jZW50byBTYW5zEhBBcmlhbCBVbmljb2RlIE1TGjIKAzYyMRIrCikIB0IlChFRdWF0dHJvY2VudG8gU2FucxIQQXJpYWwgVW5pY29kZSBNUxoyCgM2MjISKwopCAdCJQoRUXVhdHRyb2NlbnRvIFNhbnMSEEFyaWFsIFVuaWNvZGUgTVMaMgoDNjIzEisKKQgHQiUKEVF1YXR0cm9jZW50byBTYW5zEhBBcmlhbCBVbmljb2RlIE1TGjIKAzYyNBIrCikIB0IlChFRdWF0dHJvY2VudG8gU2FucxIQQXJpYWwgVW5pY29kZSBNUxoyCgM2MjUSKwopCAdCJQoRUXVhdHRyb2NlbnRvIFNhbnMSEEFyaWFsIFVuaWNvZGUgTVMaMgoDNjI2EisKKQgHQiUKEVF1YXR0cm9jZW50byBTYW5zEhBBcmlhbCBVbmljb2RlIE1TGjIKAzYyNxIrCikIB0IlChFRdWF0dHJvY2VudG8gU2FucxIQQXJpYWwgVW5pY29kZSBNUxoyCgM2MjgSKwopCAdCJQoRUXVhdHRyb2NlbnRvIFNhbnMSEEFyaWFsIFVuaWNvZGUgTVMaMgoDNjI5EisKKQgHQiUKEVF1YXR0cm9jZW50byBTYW5zEhBBcmlhbCBVbmljb2RlIE1TGjIKAzYzMBIrCikIB0IlChFRdWF0dHJvY2VudG8gU2FucxIQQXJpYWwgVW5pY29kZSBNUxoyCgM2MzESKwopCAdCJQoRUXVhdHRyb2NlbnRvIFNhbnMSEEFyaWFsIFVuaWNvZGUgTVMaMgoDNjMyEisKKQgHQiUKEVF1YXR0cm9jZW50byBTYW5zEhBBcmlhbCBVbmljb2RlIE1TGjIKAzYzMxIrCikIB0IlChFRdWF0dHJvY2VudG8gU2FucxIQQXJpYWwgVW5pY29kZSBNUxoyCgM2MzQSKwopCAdCJQoRUXVhdHRyb2NlbnRvIFNhbnMSEEFyaWFsIFVuaWNvZGUgTVMaMgoDNjM1EisKKQgHQiUKEVF1YXR0cm9jZW50byBTYW5zEhBBcmlhbCBVbmljb2RlIE1TGjIKAzYzNhIrCikIB0IlChFRdWF0dHJvY2VudG8gU2FucxIQQXJpYWwgVW5pY29kZSBNUxoyCgM2MzcSKwopCAdCJQoRUXVhdHRyb2NlbnRvIFNhbnMSEEFyaWFsIFVuaWNvZGUgTVMaMgoDNjM4EisKKQgHQiUKEVF1YXR0cm9jZW50byBTYW5zEhBBcmlhbCBVbmljb2RlIE1TGjIKAzYzORIrCikIB0IlChFRdWF0dHJvY2VudG8gU2FucxIQQXJpYWwgVW5pY29kZSBNUxoyCgM2NDASKwopCAdCJQoRUXVhdHRyb2NlbnRvIFNhbnMSEEFyaWFsIFVuaWNvZGUgTVMaMgoDNjQxEisKKQgHQiUKEVF1YXR0cm9jZW50byBTYW5zEhBBcmlhbCBVbmljb2RlIE1TGjIKAzY0MhIrCikIB0IlChFRdWF0dHJvY2VudG8gU2FucxIQQXJpYWwgVW5pY29kZSBNUxoyCgM2NDMSKwopCAdCJQoRUXVhdHRyb2NlbnRvIFNhbnMSEEFyaWFsIFVuaWNvZGUgTVMaMgoDNjQ0EisKKQgHQiUKEVF1YXR0cm9jZW50byBTYW5zEhBBcmlhbCBVbmljb2RlIE1TGjIKAzY0NRIrCikIB0IlChFRdWF0dHJvY2VudG8gU2FucxIQQXJpYWwgVW5pY29kZSBNUxoyCgM2NDYSKwopCAdCJQoRUXVhdHRyb2NlbnRvIFNhbnMSEEFyaWFsIFVuaWNvZGUgTVMaMgoDNjQ3EisKKQgHQiUKEVF1YXR0cm9jZW50byBTYW5zEhBBcmlhbCBVbmljb2RlIE1TGjIKAzY0OBIrCikIB0IlChFRdWF0dHJvY2VudG8gU2FucxIQQXJpYWwgVW5pY29kZSBNUxoyCgM2NDkSKwopCAdCJQoRUXVhdHRyb2NlbnRvIFNhbnMSEEFyaWFsIFVuaWNvZGUgTVMaMgoDNjUwEisKKQgHQiUKEVF1YXR0cm9jZW50byBTYW5zEhBBcmlhbCBVbmljb2RlIE1TGjIKAzY1MRIrCikIB0IlChFRdWF0dHJvY2VudG8gU2FucxIQQXJpYWwgVW5pY29kZSBNUxoyCgM2NTISKwopCAdCJQoRUXVhdHRyb2NlbnRvIFNhbnMSEEFyaWFsIFVuaWNvZGUgTVMaMgoDNjUzEisKKQgHQiUKEVF1YXR0cm9jZW50byBTYW5zEhBBcmlhbCBVbmljb2RlIE1TGjIKAzY1NBIrCikIB0IlChFRdWF0dHJvY2VudG8gU2FucxIQQXJpYWwgVW5pY29kZSBNUxoyCgM2NTUSKwopCAdCJQoRUXVhdHRyb2NlbnRvIFNhbnMSEEFyaWFsIFVuaWNvZGUgTVMaMgoDNjU2EisKKQgHQiUKEVF1YXR0cm9jZW50byBTYW5zEhBBcmlhbCBVbmljb2RlIE1TGjIKAzY1NxIrCikIB0IlChFRdWF0dHJvY2VudG8gU2FucxIQQXJpYWwgVW5pY29kZSBNUxoyCgM2NTgSKwopCAdCJQoRUXVhdHRyb2NlbnRvIFNhbnMSEEFyaWFsIFVuaWNvZGUgTVMaMgoDNjU5EisKKQgHQiUKEVF1YXR0cm9jZW50byBTYW5zEhBBcmlhbCBVbmljb2RlIE1TGjIKAzY2MBIrCikIB0IlChFRdWF0dHJvY2VudG8gU2FucxIQQXJpYWwgVW5pY29kZSBNUxoyCgM2NjESKwopCAdCJQoRUXVhdHRyb2NlbnRvIFNhbnMSEEFyaWFsIFVuaWNvZGUgTVMaMgoDNjYyEisKKQgHQiUKEVF1YXR0cm9jZW50byBTYW5zEhBBcmlhbCBVbmljb2RlIE1TGjIKAzY2MxIrCikIB0IlChFRdWF0dHJvY2VudG8gU2FucxIQQXJpYWwgVW5pY29kZSBNUxoyCgM2NjQSKwopCAdCJQoRUXVhdHRyb2NlbnRvIFNhbnMSEEFyaWFsIFVuaWNvZGUgTVMaMgoDNjY1EisKKQgHQiUKEVF1YXR0cm9jZW50byBTYW5zEhBBcmlhbCBVbmljb2RlIE1TGjIKAzY2NhIrCikIB0IlChFRdWF0dHJvY2VudG8gU2FucxIQQXJpYWwgVW5pY29kZSBNUxoyCgM2NjcSKwopCAdCJQoRUXVhdHRyb2NlbnRvIFNhbnMSEEFyaWFsIFVuaWNvZGUgTVMaMgoDNjY4EisKKQgHQiUKEVF1YXR0cm9jZW50byBTYW5zEhBBcmlhbCBVbmljb2RlIE1TGjIKAzY2ORIrCikIB0IlChFRdWF0dHJvY2VudG8gU2FucxIQQXJpYWwgVW5pY29kZSBNUxoyCgM2NzASKwopCAdCJQoRUXVhdHRyb2NlbnRvIFNhbnMSEEFyaWFsIFVuaWNvZGUgTVMaMgoDNjcxEisKKQgHQiUKEVF1YXR0cm9jZW50byBTYW5zEhBBcmlhbCBVbmljb2RlIE1TGjIKAzY3MhIrCikIB0IlChFRdWF0dHJvY2VudG8gU2FucxIQQXJpYWwgVW5pY29kZSBNUxoyCgM2NzMSKwopCAdCJQoRUXVhdHRyb2NlbnRvIFNhbnMSEEFyaWFsIFVuaWNvZGUgTVMaMgoDNjc0EisKKQgHQiUKEVF1YXR0cm9jZW50byBTYW5zEhBBcmlhbCBVbmljb2RlIE1TGjIKAzY3NRIrCikIB0IlChFRdWF0dHJvY2VudG8gU2FucxIQQXJpYWwgVW5pY29kZSBNUxoyCgM2NzYSKwopCAdCJQoRUXVhdHRyb2NlbnRvIFNhbnMSEEFyaWFsIFVuaWNvZGUgTVMaMgoDNjc3EisKKQgHQiUKEVF1YXR0cm9jZW50byBTYW5zEhBBcmlhbCBVbmljb2RlIE1TGjIKAzY3OBIrCikIB0IlChFRdWF0dHJvY2VudG8gU2FucxIQQXJpYWwgVW5pY29kZSBNUxoyCgM2NzkSKwopCAdCJQoRUXVhdHRyb2NlbnRvIFNhbnMSEEFyaWFsIFVuaWNvZGUgTVMaMgoDNjgwEisKKQgHQiUKEVF1YXR0cm9jZW50byBTYW5zEhBBcmlhbCBVbmljb2RlIE1TGjIKAzY4MRIrCikIB0IlChFRdWF0dHJvY2VudG8gU2FucxIQQXJpYWwgVW5pY29kZSBNUxoyCgM2ODISKwopCAdCJQoRUXVhdHRyb2NlbnRvIFNhbnMSEEFyaWFsIFVuaWNvZGUgTVMaMgoDNjgzEisKKQgHQiUKEVF1YXR0cm9jZW50byBTYW5zEhBBcmlhbCBVbmljb2RlIE1TGjIKAzY4NBIrCikIB0IlChFRdWF0dHJvY2VudG8gU2FucxIQQXJpYWwgVW5pY29kZSBNUxoyCgM2ODUSKwopCAdCJQoRUXVhdHRyb2NlbnRvIFNhbnMSEEFyaWFsIFVuaWNvZGUgTVMaMgoDNjg2EisKKQgHQiUKEVF1YXR0cm9jZW50byBTYW5zEhBBcmlhbCBVbmljb2RlIE1TGjIKAzY4NxIrCikIB0IlChFRdWF0dHJvY2VudG8gU2FucxIQQXJpYWwgVW5pY29kZSBNUxoyCgM2ODgSKwopCAdCJQoRUXVhdHRyb2NlbnRvIFNhbnMSEEFyaWFsIFVuaWNvZGUgTVMaMgoDNjg5EisKKQgHQiUKEVF1YXR0cm9jZW50byBTYW5zEhBBcmlhbCBVbmljb2RlIE1TGjIKAzY5MBIrCikIB0IlChFRdWF0dHJvY2VudG8gU2FucxIQQXJpYWwgVW5pY29kZSBNUxoyCgM2OTESKwopCAdCJQoRUXVhdHRyb2NlbnRvIFNhbnMSEEFyaWFsIFVuaWNvZGUgTVMaMgoDNjkyEisKKQgHQiUKEVF1YXR0cm9jZW50byBTYW5zEhBBcmlhbCBVbmljb2RlIE1TGjIKAzY5MxIrCikIB0IlChFRdWF0dHJvY2VudG8gU2FucxIQQXJpYWwgVW5pY29kZSBNUxoyCgM2OTQSKwopCAdCJQoRUXVhdHRyb2NlbnRvIFNhbnMSEEFyaWFsIFVuaWNvZGUgTVMaMgoDNjk1EisKKQgHQiUKEVF1YXR0cm9jZW50byBTYW5zEhBBcmlhbCBVbmljb2RlIE1TGjIKAzY5NhIrCikIB0IlChFRdWF0dHJvY2VudG8gU2FucxIQQXJpYWwgVW5pY29kZSBNUxoyCgM2OTcSKwopCAdCJQoRUXVhdHRyb2NlbnRvIFNhbnMSEEFyaWFsIFVuaWNvZGUgTVMaMgoDNjk4EisKKQgHQiUKEVF1YXR0cm9jZW50byBTYW5zEhBBcmlhbCBVbmljb2RlIE1TGjIKAzY5ORIrCikIB0IlChFRdWF0dHJvY2VudG8gU2FucxIQQXJpYWwgVW5pY29kZSBNUxoyCgM3MDASKwopCAdCJQoRUXVhdHRyb2NlbnRvIFNhbnMSEEFyaWFsIFVuaWNvZGUgTVMaMgoDNzAxEisKKQgHQiUKEVF1YXR0cm9jZW50byBTYW5zEhBBcmlhbCBVbmljb2RlIE1TGjIKAzcwMhIrCikIB0IlChFRdWF0dHJvY2VudG8gU2FucxIQQXJpYWwgVW5pY29kZSBNUxoyCgM3MDMSKwopCAdCJQoRUXVhdHRyb2NlbnRvIFNhbnMSEEFyaWFsIFVuaWNvZGUgTVMaMgoDNzA0EisKKQgHQiUKEVF1YXR0cm9jZW50byBTYW5zEhBBcmlhbCBVbmljb2RlIE1TGjIKAzcwNRIrCikIB0IlChFRdWF0dHJvY2VudG8gU2FucxIQQXJpYWwgVW5pY29kZSBNUxoyCgM3MDYSKwopCAdCJQoRUXVhdHRyb2NlbnRvIFNhbnMSEEFyaWFsIFVuaWNvZGUgTVMaMgoDNzA3EisKKQgHQiUKEVF1YXR0cm9jZW50byBTYW5zEhBBcmlhbCBVbmljb2RlIE1TGjIKAzcwOBIrCikIB0IlChFRdWF0dHJvY2VudG8gU2FucxIQQXJpYWwgVW5pY29kZSBNUxoyCgM3MDkSKwopCAdCJQoRUXVhdHRyb2NlbnRvIFNhbnMSEEFyaWFsIFVuaWNvZGUgTVMaMgoDNzEwEisKKQgHQiUKEVF1YXR0cm9jZW50byBTYW5zEhBBcmlhbCBVbmljb2RlIE1TGjIKAzcxMRIrCikIB0IlChFRdWF0dHJvY2VudG8gU2FucxIQQXJpYWwgVW5pY29kZSBNUxoyCgM3MTISKwopCAdCJQoRUXVhdHRyb2NlbnRvIFNhbnMSEEFyaWFsIFVuaWNvZGUgTVMaMgoDNzEzEisKKQgHQiUKEVF1YXR0cm9jZW50byBTYW5zEhBBcmlhbCBVbmljb2RlIE1TGjIKAzcxNBIrCikIB0IlChFRdWF0dHJvY2VudG8gU2FucxIQQXJpYWwgVW5pY29kZSBNUxoyCgM3MTUSKwopCAdCJQoRUXVhdHRyb2NlbnRvIFNhbnMSEEFyaWFsIFVuaWNvZGUgTVMaMgoDNzE2EisKKQgHQiUKEVF1YXR0cm9jZW50byBTYW5zEhBBcmlhbCBVbmljb2RlIE1TGjIKAzcxNxIrCikIB0IlChFRdWF0dHJvY2VudG8gU2FucxIQQXJpYWwgVW5pY29kZSBNUxoyCgM3MTgSKwopCAdCJQoRUXVhdHRyb2NlbnRvIFNhbnMSEEFyaWFsIFVuaWNvZGUgTVMaMgoDNzE5EisKKQgHQiUKEVF1YXR0cm9jZW50byBTYW5zEhBBcmlhbCBVbmljb2RlIE1TGjIKAzcyMBIrCikIB0IlChFRdWF0dHJvY2VudG8gU2FucxIQQXJpYWwgVW5pY29kZSBNUxoyCgM3MjESKwopCAdCJQoRUXVhdHRyb2NlbnRvIFNhbnMSEEFyaWFsIFVuaWNvZGUgTVMaMgoDNzIyEisKKQgHQiUKEVF1YXR0cm9jZW50byBTYW5zEhBBcmlhbCBVbmljb2RlIE1TGjIKAzcyMxIrCikIB0IlChFRdWF0dHJvY2VudG8gU2FucxIQQXJpYWwgVW5pY29kZSBNUxoyCgM3MjQSKwopCAdCJQoRUXVhdHRyb2NlbnRvIFNhbnMSEEFyaWFsIFVuaWNvZGUgTVMaMgoDNzI1EisKKQgHQiUKEVF1YXR0cm9jZW50byBTYW5zEhBBcmlhbCBVbmljb2RlIE1TGjIKAzcyNhIrCikIB0IlChFRdWF0dHJvY2VudG8gU2FucxIQQXJpYWwgVW5pY29kZSBNUxoyCgM3MjcSKwopCAdCJQoRUXVhdHRyb2NlbnRvIFNhbnMSEEFyaWFsIFVuaWNvZGUgTVMaMgoDNzI4EisKKQgHQiUKEVF1YXR0cm9jZW50byBTYW5zEhBBcmlhbCBVbmljb2RlIE1TGjIKAzcyORIrCikIB0IlChFRdWF0dHJvY2VudG8gU2FucxIQQXJpYWwgVW5pY29kZSBNUxoyCgM3MzASKwopCAdCJQoRUXVhdHRyb2NlbnRvIFNhbnMSEEFyaWFsIFVuaWNvZGUgTVMaMgoDNzMxEisKKQgHQiUKEVF1YXR0cm9jZW50byBTYW5zEhBBcmlhbCBVbmljb2RlIE1TGjIKAzczMhIrCikIB0IlChFRdWF0dHJvY2VudG8gU2FucxIQQXJpYWwgVW5pY29kZSBNUxoyCgM3MzMSKwopCAdCJQoRUXVhdHRyb2NlbnRvIFNhbnMSEEFyaWFsIFVuaWNvZGUgTVMaMgoDNzM0EisKKQgHQiUKEVF1YXR0cm9jZW50byBTYW5zEhBBcmlhbCBVbmljb2RlIE1TGjIKAzczNRIrCikIB0IlChFRdWF0dHJvY2VudG8gU2FucxIQQXJpYWwgVW5pY29kZSBNUxoyCgM3MzYSKwopCAdCJQoRUXVhdHRyb2NlbnRvIFNhbnMSEEFyaWFsIFVuaWNvZGUgTVMaMgoDNzM3EisKKQgHQiUKEVF1YXR0cm9jZW50byBTYW5zEhBBcmlhbCBVbmljb2RlIE1TGjIKAzczOBIrCikIB0IlChFRdWF0dHJvY2VudG8gU2FucxIQQXJpYWwgVW5pY29kZSBNUxoyCgM3MzkSKwopCAdCJQoRUXVhdHRyb2NlbnRvIFNhbnMSEEFyaWFsIFVuaWNvZGUgTVMaMgoDNzQwEisKKQgHQiUKEVF1YXR0cm9jZW50byBTYW5zEhBBcmlhbCBVbmljb2RlIE1TGjIKAzc0MRIrCikIB0IlChFRdWF0dHJvY2VudG8gU2FucxIQQXJpYWwgVW5pY29kZSBNUxoyCgM3NDISKwopCAdCJQoRUXVhdHRyb2NlbnRvIFNhbnMSEEFyaWFsIFVuaWNvZGUgTVMaMgoDNzQzEisKKQgHQiUKEVF1YXR0cm9jZW50byBTYW5zEhBBcmlhbCBVbmljb2RlIE1TGjIKAzc0NBIrCikIB0IlChFRdWF0dHJvY2VudG8gU2FucxIQQXJpYWwgVW5pY29kZSBNUxoyCgM3NDUSKwopCAdCJQoRUXVhdHRyb2NlbnRvIFNhbnMSEEFyaWFsIFVuaWNvZGUgTVMaMgoDNzQ2EisKKQgHQiUKEVF1YXR0cm9jZW50byBTYW5zEhBBcmlhbCBVbmljb2RlIE1TGjIKAzc0NxIrCikIB0IlChFRdWF0dHJvY2VudG8gU2FucxIQQXJpYWwgVW5pY29kZSBNUxoyCgM3NDgSKwopCAdCJQoRUXVhdHRyb2NlbnRvIFNhbnMSEEFyaWFsIFVuaWNvZGUgTVMaMgoDNzQ5EisKKQgHQiUKEVF1YXR0cm9jZW50byBTYW5zEhBBcmlhbCBVbmljb2RlIE1TGjIKAzc1MBIrCikIB0IlChFRdWF0dHJvY2VudG8gU2FucxIQQXJpYWwgVW5pY29kZSBNUxoyCgM3NTESKwopCAdCJQoRUXVhdHRyb2NlbnRvIFNhbnMSEEFyaWFsIFVuaWNvZGUgTVMaMgoDNzUyEisKKQgHQiUKEVF1YXR0cm9jZW50byBTYW5zEhBBcmlhbCBVbmljb2RlIE1TGjIKAzc1MxIrCikIB0IlChFRdWF0dHJvY2VudG8gU2FucxIQQXJpYWwgVW5pY29kZSBNUxoyCgM3NTQSKwopCAdCJQoRUXVhdHRyb2NlbnRvIFNhbnMSEEFyaWFsIFVuaWNvZGUgTVMaMgoDNzU1EisKKQgHQiUKEVF1YXR0cm9jZW50byBTYW5zEhBBcmlhbCBVbmljb2RlIE1TGjIKAzc1NhIrCikIB0IlChFRdWF0dHJvY2VudG8gU2FucxIQQXJpYWwgVW5pY29kZSBNUxoyCgM3NTcSKwopCAdCJQoRUXVhdHRyb2NlbnRvIFNhbnMSEEFyaWFsIFVuaWNvZGUgTVMaMgoDNzU4EisKKQgHQiUKEVF1YXR0cm9jZW50byBTYW5zEhBBcmlhbCBVbmljb2RlIE1TGjIKAzc1ORIrCikIB0IlChFRdWF0dHJvY2VudG8gU2FucxIQQXJpYWwgVW5pY29kZSBNUxoyCgM3NjASKwopCAdCJQoRUXVhdHRyb2NlbnRvIFNhbnMSEEFyaWFsIFVuaWNvZGUgTVMaMgoDNzYxEisKKQgHQiUKEVF1YXR0cm9jZW50byBTYW5zEhBBcmlhbCBVbmljb2RlIE1TGjIKAzc2MhIrCikIB0IlChFRdWF0dHJvY2VudG8gU2FucxIQQXJpYWwgVW5pY29kZSBNUxoyCgM3NjMSKwopCAdCJQoRUXVhdHRyb2NlbnRvIFNhbnMSEEFyaWFsIFVuaWNvZGUgTVMaMgoDNzY0EisKKQgHQiUKEVF1YXR0cm9jZW50byBTYW5zEhBBcmlhbCBVbmljb2RlIE1TGjIKAzc2NRIrCikIB0IlChFRdWF0dHJvY2VudG8gU2FucxIQQXJpYWwgVW5pY29kZSBNUxoyCgM3NjYSKwopCAdCJQoRUXVhdHRyb2NlbnRvIFNhbnMSEEFyaWFsIFVuaWNvZGUgTVMaMgoDNzY3EisKKQgHQiUKEVF1YXR0cm9jZW50byBTYW5zEhBBcmlhbCBVbmljb2RlIE1TGjIKAzc2OBIrCikIB0IlChFRdWF0dHJvY2VudG8gU2FucxIQQXJpYWwgVW5pY29kZSBNUxoyCgM3NjkSKwopCAdCJQoRUXVhdHRyb2NlbnRvIFNhbnMSEEFyaWFsIFVuaWNvZGUgTVMaMgoDNzcwEisKKQgHQiUKEVF1YXR0cm9jZW50byBTYW5zEhBBcmlhbCBVbmljb2RlIE1TGjIKAzc3MRIrCikIB0IlChFRdWF0dHJvY2VudG8gU2FucxIQQXJpYWwgVW5pY29kZSBNUxoyCgM3NzISKwopCAdCJQoRUXVhdHRyb2NlbnRvIFNhbnMSEEFyaWFsIFVuaWNvZGUgTVMaMgoDNzczEisKKQgHQiUKEVF1YXR0cm9jZW50byBTYW5zEhBBcmlhbCBVbmljb2RlIE1TGjIKAzc3NBIrCikIB0IlChFRdWF0dHJvY2VudG8gU2FucxIQQXJpYWwgVW5pY29kZSBNUxoyCgM3NzUSKwopCAdCJQoRUXVhdHRyb2NlbnRvIFNhbnMSEEFyaWFsIFVuaWNvZGUgTVMaMgoDNzc2EisKKQgHQiUKEVF1YXR0cm9jZW50byBTYW5zEhBBcmlhbCBVbmljb2RlIE1TGjIKAzc3NxIrCikIB0IlChFRdWF0dHJvY2VudG8gU2FucxIQQXJpYWwgVW5pY29kZSBNUxoyCgM3NzgSKwopCAdCJQoRUXVhdHRyb2NlbnRvIFNhbnMSEEFyaWFsIFVuaWNvZGUgTVMaMgoDNzc5EisKKQgHQiUKEVF1YXR0cm9jZW50byBTYW5zEhBBcmlhbCBVbmljb2RlIE1TGjIKAzc4MBIrCikIB0IlChFRdWF0dHJvY2VudG8gU2FucxIQQXJpYWwgVW5pY29kZSBNUxoyCgM3ODESKwopCAdCJQoRUXVhdHRyb2NlbnRvIFNhbnMSEEFyaWFsIFVuaWNvZGUgTVMaMgoDNzgyEisKKQgHQiUKEVF1YXR0cm9jZW50byBTYW5zEhBBcmlhbCBVbmljb2RlIE1TGjIKAzc4MxIrCikIB0IlChFRdWF0dHJvY2VudG8gU2FucxIQQXJpYWwgVW5pY29kZSBNUxoyCgM3ODQSKwopCAdCJQoRUXVhdHRyb2NlbnRvIFNhbnMSEEFyaWFsIFVuaWNvZGUgTVMaMgoDNzg1EisKKQgHQiUKEVF1YXR0cm9jZW50byBTYW5zEhBBcmlhbCBVbmljb2RlIE1TGjIKAzc4NhIrCikIB0IlChFRdWF0dHJvY2VudG8gU2FucxIQQXJpYWwgVW5pY29kZSBNUxoyCgM3ODcSKwopCAdCJQoRUXVhdHRyb2NlbnRvIFNhbnMSEEFyaWFsIFVuaWNvZGUgTVMaMgoDNzg4EisKKQgHQiUKEVF1YXR0cm9jZW50byBTYW5zEhBBcmlhbCBVbmljb2RlIE1TGjIKAzc4ORIrCikIB0IlChFRdWF0dHJvY2VudG8gU2FucxIQQXJpYWwgVW5pY29kZSBNUxoyCgM3OTASKwopCAdCJQoRUXVhdHRyb2NlbnRvIFNhbnMSEEFyaWFsIFVuaWNvZGUgTVMaMgoDNzkxEisKKQgHQiUKEVF1YXR0cm9jZW50byBTYW5zEhBBcmlhbCBVbmljb2RlIE1TGjIKAzc5MhIrCikIB0IlChFRdWF0dHJvY2VudG8gU2FucxIQQXJpYWwgVW5pY29kZSBNUxoyCgM3OTMSKwopCAdCJQoRUXVhdHRyb2NlbnRvIFNhbnMSEEFyaWFsIFVuaWNvZGUgTVMaMgoDNzk0EisKKQgHQiUKEVF1YXR0cm9jZW50byBTYW5zEhBBcmlhbCBVbmljb2RlIE1TGjIKAzc5NRIrCikIB0IlChFRdWF0dHJvY2VudG8gU2FucxIQQXJpYWwgVW5pY29kZSBNUxoyCgM3OTYSKwopCAdCJQoRUXVhdHRyb2NlbnRvIFNhbnMSEEFyaWFsIFVuaWNvZGUgTVMaMgoDNzk3EisKKQgHQiUKEVF1YXR0cm9jZW50byBTYW5zEhBBcmlhbCBVbmljb2RlIE1TGjIKAzc5OBIrCikIB0IlChFRdWF0dHJvY2VudG8gU2FucxIQQXJpYWwgVW5pY29kZSBNUxoyCgM3OTkSKwopCAdCJQoRUXVhdHRyb2NlbnRvIFNhbnMSEEFyaWFsIFVuaWNvZGUgTVMaMgoDODAwEisKKQgHQiUKEVF1YXR0cm9jZW50byBTYW5zEhBBcmlhbCBVbmljb2RlIE1TGjIKAzgwMRIrCikIB0IlChFRdWF0dHJvY2VudG8gU2FucxIQQXJpYWwgVW5pY29kZSBNUxoyCgM4MDISKwopCAdCJQoRUXVhdHRyb2NlbnRvIFNhbnMSEEFyaWFsIFVuaWNvZGUgTVMaMgoDODAzEisKKQgHQiUKEVF1YXR0cm9jZW50byBTYW5zEhBBcmlhbCBVbmljb2RlIE1TGjIKAzgwNBIrCikIB0IlChFRdWF0dHJvY2VudG8gU2FucxIQQXJpYWwgVW5pY29kZSBNUxoyCgM4MDUSKwopCAdCJQoRUXVhdHRyb2NlbnRvIFNhbnMSEEFyaWFsIFVuaWNvZGUgTVMaMgoDODA2EisKKQgHQiUKEVF1YXR0cm9jZW50byBTYW5zEhBBcmlhbCBVbmljb2RlIE1TGjIKAzgwNxIrCikIB0IlChFRdWF0dHJvY2VudG8gU2FucxIQQXJpYWwgVW5pY29kZSBNUxoyCgM4MDgSKwopCAdCJQoRUXVhdHRyb2NlbnRvIFNhbnMSEEFyaWFsIFVuaWNvZGUgTVMaMgoDODA5EisKKQgHQiUKEVF1YXR0cm9jZW50byBTYW5zEhBBcmlhbCBVbmljb2RlIE1TGjIKAzgxMBIrCikIB0IlChFRdWF0dHJvY2VudG8gU2FucxIQQXJpYWwgVW5pY29kZSBNUxoyCgM4MTESKwopCAdCJQoRUXVhdHRyb2NlbnRvIFNhbnMSEEFyaWFsIFVuaWNvZGUgTVMaMgoDODEyEisKKQgHQiUKEVF1YXR0cm9jZW50byBTYW5zEhBBcmlhbCBVbmljb2RlIE1TGjIKAzgxMxIrCikIB0IlChFRdWF0dHJvY2VudG8gU2FucxIQQXJpYWwgVW5pY29kZSBNUxoyCgM4MTQSKwopCAdCJQoRUXVhdHRyb2NlbnRvIFNhbnMSEEFyaWFsIFVuaWNvZGUgTVMaMgoDODE1EisKKQgHQiUKEVF1YXR0cm9jZW50byBTYW5zEhBBcmlhbCBVbmljb2RlIE1TGjIKAzgxNhIrCikIB0IlChFRdWF0dHJvY2VudG8gU2FucxIQQXJpYWwgVW5pY29kZSBNUxoyCgM4MTcSKwopCAdCJQoRUXVhdHRyb2NlbnRvIFNhbnMSEEFyaWFsIFVuaWNvZGUgTVMaMgoDODE4EisKKQgHQiUKEVF1YXR0cm9jZW50byBTYW5zEhBBcmlhbCBVbmljb2RlIE1TGjIKAzgxORIrCikIB0IlChFRdWF0dHJvY2VudG8gU2FucxIQQXJpYWwgVW5pY29kZSBNUxoyCgM4MjASKwopCAdCJQoRUXVhdHRyb2NlbnRvIFNhbnMSEEFyaWFsIFVuaWNvZGUgTVMaMgoDODIxEisKKQgHQiUKEVF1YXR0cm9jZW50byBTYW5zEhBBcmlhbCBVbmljb2RlIE1TGjIKAzgyMhIrCikIB0IlChFRdWF0dHJvY2VudG8gU2FucxIQQXJpYWwgVW5pY29kZSBNUxoyCgM4MjMSKwopCAdCJQoRUXVhdHRyb2NlbnRvIFNhbnMSEEFyaWFsIFVuaWNvZGUgTVMaMgoDODI0EisKKQgHQiUKEVF1YXR0cm9jZW50byBTYW5zEhBBcmlhbCBVbmljb2RlIE1TGjIKAzgyNRIrCikIB0IlChFRdWF0dHJvY2VudG8gU2FucxIQQXJpYWwgVW5pY29kZSBNUxoyCgM4MjYSKwopCAdCJQoRUXVhdHRyb2NlbnRvIFNhbnMSEEFyaWFsIFVuaWNvZGUgTVMaMgoDODI3EisKKQgHQiUKEVF1YXR0cm9jZW50byBTYW5zEhBBcmlhbCBVbmljb2RlIE1TGjIKAzgyOBIrCikIB0IlChFRdWF0dHJvY2VudG8gU2FucxIQQXJpYWwgVW5pY29kZSBNUxoyCgM4MjkSKwopCAdCJQoRUXVhdHRyb2NlbnRvIFNhbnMSEEFyaWFsIFVuaWNvZGUgTVMaMgoDODMwEisKKQgHQiUKEVF1YXR0cm9jZW50byBTYW5zEhBBcmlhbCBVbmljb2RlIE1TGjIKAzgzMRIrCikIB0IlChFRdWF0dHJvY2VudG8gU2FucxIQQXJpYWwgVW5pY29kZSBNUxoyCgM4MzISKwopCAdCJQoRUXVhdHRyb2NlbnRvIFNhbnMSEEFyaWFsIFVuaWNvZGUgTVMaMgoDODMzEisKKQgHQiUKEVF1YXR0cm9jZW50byBTYW5zEhBBcmlhbCBVbmljb2RlIE1TGjIKAzgzNBIrCikIB0IlChFRdWF0dHJvY2VudG8gU2FucxIQQXJpYWwgVW5pY29kZSBNUxoyCgM4MzUSKwopCAdCJQoRUXVhdHRyb2NlbnRvIFNhbnMSEEFyaWFsIFVuaWNvZGUgTVMaMgoDODM2EisKKQgHQiUKEVF1YXR0cm9jZW50byBTYW5zEhBBcmlhbCBVbmljb2RlIE1TGjIKAzgzNxIrCikIB0IlChFRdWF0dHJvY2VudG8gU2FucxIQQXJpYWwgVW5pY29kZSBNUxoyCgM4MzgSKwopCAdCJQoRUXVhdHRyb2NlbnRvIFNhbnMSEEFyaWFsIFVuaWNvZGUgTVMaMgoDODM5EisKKQgHQiUKEVF1YXR0cm9jZW50byBTYW5zEhBBcmlhbCBVbmljb2RlIE1TGjIKAzg0MBIrCikIB0IlChFRdWF0dHJvY2VudG8gU2FucxIQQXJpYWwgVW5pY29kZSBNUxoyCgM4NDESKwopCAdCJQoRUXVhdHRyb2NlbnRvIFNhbnMSEEFyaWFsIFVuaWNvZGUgTVMaMgoDODQyEisKKQgHQiUKEVF1YXR0cm9jZW50byBTYW5zEhBBcmlhbCBVbmljb2RlIE1TGjIKAzg0MxIrCikIB0IlChFRdWF0dHJvY2VudG8gU2FucxIQQXJpYWwgVW5pY29kZSBNUxoyCgM4NDQSKwopCAdCJQoRUXVhdHRyb2NlbnRvIFNhbnMSEEFyaWFsIFVuaWNvZGUgTVMaMgoDODQ1EisKKQgHQiUKEVF1YXR0cm9jZW50byBTYW5zEhBBcmlhbCBVbmljb2RlIE1TGjIKAzg0NhIrCikIB0IlChFRdWF0dHJvY2VudG8gU2FucxIQQXJpYWwgVW5pY29kZSBNUxoyCgM4NDcSKwopCAdCJQoRUXVhdHRyb2NlbnRvIFNhbnMSEEFyaWFsIFVuaWNvZGUgTVMaMgoDODQ4EisKKQgHQiUKEVF1YXR0cm9jZW50byBTYW5zEhBBcmlhbCBVbmljb2RlIE1TGjIKAzg0ORIrCikIB0IlChFRdWF0dHJvY2VudG8gU2FucxIQQXJpYWwgVW5pY29kZSBNUxoyCgM4NTASKwopCAdCJQoRUXVhdHRyb2NlbnRvIFNhbnMSEEFyaWFsIFVuaWNvZGUgTVMaMgoDODUxEisKKQgHQiUKEVF1YXR0cm9jZW50byBTYW5zEhBBcmlhbCBVbmljb2RlIE1TGjIKAzg1MhIrCikIB0IlChFRdWF0dHJvY2VudG8gU2FucxIQQXJpYWwgVW5pY29kZSBNUxoyCgM4NTMSKwopCAdCJQoRUXVhdHRyb2NlbnRvIFNhbnMSEEFyaWFsIFVuaWNvZGUgTVMaMgoDODU0EisKKQgHQiUKEVF1YXR0cm9jZW50byBTYW5zEhBBcmlhbCBVbmljb2RlIE1TGjIKAzg1NRIrCikIB0IlChFRdWF0dHJvY2VudG8gU2FucxIQQXJpYWwgVW5pY29kZSBNUxoyCgM4NTYSKwopCAdCJQoRUXVhdHRyb2NlbnRvIFNhbnMSEEFyaWFsIFVuaWNvZGUgTVMaMgoDODU3EisKKQgHQiUKEVF1YXR0cm9jZW50byBTYW5zEhBBcmlhbCBVbmljb2RlIE1TGjIKAzg1OBIrCikIB0IlChFRdWF0dHJvY2VudG8gU2FucxIQQXJpYWwgVW5pY29kZSBNUxoyCgM4NTkSKwopCAdCJQoRUXVhdHRyb2NlbnRvIFNhbnMSEEFyaWFsIFVuaWNvZGUgTVMaMgoDODYwEisKKQgHQiUKEVF1YXR0cm9jZW50byBTYW5zEhBBcmlhbCBVbmljb2RlIE1TGjIKAzg2MRIrCikIB0IlChFRdWF0dHJvY2VudG8gU2FucxIQQXJpYWwgVW5pY29kZSBNUxoyCgM4NjISKwopCAdCJQoRUXVhdHRyb2NlbnRvIFNhbnMSEEFyaWFsIFVuaWNvZGUgTVMaMgoDODYzEisKKQgHQiUKEVF1YXR0cm9jZW50byBTYW5zEhBBcmlhbCBVbmljb2RlIE1TGjIKAzg2NBIrCikIB0IlChFRdWF0dHJvY2VudG8gU2FucxIQQXJpYWwgVW5pY29kZSBNUxoyCgM4NjUSKwopCAdCJQoRUXVhdHRyb2NlbnRvIFNhbnMSEEFyaWFsIFVuaWNvZGUgTVMaMgoDODY2EisKKQgHQiUKEVF1YXR0cm9jZW50byBTYW5zEhBBcmlhbCBVbmljb2RlIE1TGjIKAzg2NxIrCikIB0IlChFRdWF0dHJvY2VudG8gU2FucxIQQXJpYWwgVW5pY29kZSBNUxoyCgM4NjgSKwopCAdCJQoRUXVhdHRyb2NlbnRvIFNhbnMSEEFyaWFsIFVuaWNvZGUgTVMaMgoDODY5EisKKQgHQiUKEVF1YXR0cm9jZW50byBTYW5zEhBBcmlhbCBVbmljb2RlIE1TGjIKAzg3MBIrCikIB0IlChFRdWF0dHJvY2VudG8gU2FucxIQQXJpYWwgVW5pY29kZSBNUxoyCgM4NzESKwopCAdCJQoRUXVhdHRyb2NlbnRvIFNhbnMSEEFyaWFsIFVuaWNvZGUgTVMaMgoDODcyEisKKQgHQiUKEVF1YXR0cm9jZW50byBTYW5zEhBBcmlhbCBVbmljb2RlIE1TGjIKAzg3MxIrCikIB0IlChFRdWF0dHJvY2VudG8gU2FucxIQQXJpYWwgVW5pY29kZSBNUxoyCgM4NzQSKwopCAdCJQoRUXVhdHRyb2NlbnRvIFNhbnMSEEFyaWFsIFVuaWNvZGUgTVMaMgoDODc1EisKKQgHQiUKEVF1YXR0cm9jZW50byBTYW5zEhBBcmlhbCBVbmljb2RlIE1TGjIKAzg3NhIrCikIB0IlChFRdWF0dHJvY2VudG8gU2FucxIQQXJpYWwgVW5pY29kZSBNUxoyCgM4NzcSKwopCAdCJQoRUXVhdHRyb2NlbnRvIFNhbnMSEEFyaWFsIFVuaWNvZGUgTVMaMgoDODc4EisKKQgHQiUKEVF1YXR0cm9jZW50byBTYW5zEhBBcmlhbCBVbmljb2RlIE1TGjIKAzg3ORIrCikIB0IlChFRdWF0dHJvY2VudG8gU2FucxIQQXJpYWwgVW5pY29kZSBNUxoyCgM4ODASKwopCAdCJQoRUXVhdHRyb2NlbnRvIFNhbnMSEEFyaWFsIFVuaWNvZGUgTVMaMgoDODgxEisKKQgHQiUKEVF1YXR0cm9jZW50byBTYW5zEhBBcmlhbCBVbmljb2RlIE1TGjIKAzg4MhIrCikIB0IlChFRdWF0dHJvY2VudG8gU2FucxIQQXJpYWwgVW5pY29kZSBNUxoyCgM4ODMSKwopCAdCJQoRUXVhdHRyb2NlbnRvIFNhbnMSEEFyaWFsIFVuaWNvZGUgTVMaMgoDODg0EisKKQgHQiUKEVF1YXR0cm9jZW50byBTYW5zEhBBcmlhbCBVbmljb2RlIE1TGjIKAzg4NRIrCikIB0IlChFRdWF0dHJvY2VudG8gU2FucxIQQXJpYWwgVW5pY29kZSBNUxoyCgM4ODYSKwopCAdCJQoRUXVhdHRyb2NlbnRvIFNhbnMSEEFyaWFsIFVuaWNvZGUgTVMaMgoDODg3EisKKQgHQiUKEVF1YXR0cm9jZW50byBTYW5zEhBBcmlhbCBVbmljb2RlIE1TGjIKAzg4OBIrCikIB0IlChFRdWF0dHJvY2VudG8gU2FucxIQQXJpYWwgVW5pY29kZSBNUxoyCgM4ODkSKwopCAdCJQoRUXVhdHRyb2NlbnRvIFNhbnMSEEFyaWFsIFVuaWNvZGUgTVMaMgoDODkwEisKKQgHQiUKEVF1YXR0cm9jZW50byBTYW5zEhBBcmlhbCBVbmljb2RlIE1TGjIKAzg5MRIrCikIB0IlChFRdWF0dHJvY2VudG8gU2FucxIQQXJpYWwgVW5pY29kZSBNUxoyCgM4OTISKwopCAdCJQoRUXVhdHRyb2NlbnRvIFNhbnMSEEFyaWFsIFVuaWNvZGUgTVMaMgoDODkzEisKKQgHQiUKEVF1YXR0cm9jZW50byBTYW5zEhBBcmlhbCBVbmljb2RlIE1TGjIKAzg5NBIrCikIB0IlChFRdWF0dHJvY2VudG8gU2FucxIQQXJpYWwgVW5pY29kZSBNUxoyCgM4OTUSKwopCAdCJQoRUXVhdHRyb2NlbnRvIFNhbnMSEEFyaWFsIFVuaWNvZGUgTVMaMgoDODk2EisKKQgHQiUKEVF1YXR0cm9jZW50byBTYW5zEhBBcmlhbCBVbmljb2RlIE1TGjIKAzg5NxIrCikIB0IlChFRdWF0dHJvY2VudG8gU2FucxIQQXJpYWwgVW5pY29kZSBNUxoyCgM4OTgSKwopCAdCJQoRUXVhdHRyb2NlbnRvIFNhbnMSEEFyaWFsIFVuaWNvZGUgTVMaMgoDODk5EisKKQgHQiUKEVF1YXR0cm9jZW50byBTYW5zEhBBcmlhbCBVbmljb2RlIE1TGjIKAzkwMBIrCikIB0IlChFRdWF0dHJvY2VudG8gU2FucxIQQXJpYWwgVW5pY29kZSBNUxoyCgM5MDESKwopCAdCJQoRUXVhdHRyb2NlbnRvIFNhbnMSEEFyaWFsIFVuaWNvZGUgTVMaMgoDOTAyEisKKQgHQiUKEVF1YXR0cm9jZW50byBTYW5zEhBBcmlhbCBVbmljb2RlIE1TGjIKAzkwMxIrCikIB0IlChFRdWF0dHJvY2VudG8gU2FucxIQQXJpYWwgVW5pY29kZSBNUxoyCgM5MDQSKwopCAdCJQoRUXVhdHRyb2NlbnRvIFNhbnMSEEFyaWFsIFVuaWNvZGUgTVMaMgoDOTA1EisKKQgHQiUKEVF1YXR0cm9jZW50byBTYW5zEhBBcmlhbCBVbmljb2RlIE1TGjIKAzkwNhIrCikIB0IlChFRdWF0dHJvY2VudG8gU2FucxIQQXJpYWwgVW5pY29kZSBNUxoyCgM5MDcSKwopCAdCJQoRUXVhdHRyb2NlbnRvIFNhbnMSEEFyaWFsIFVuaWNvZGUgTVMaMgoDOTA4EisKKQgHQiUKEVF1YXR0cm9jZW50byBTYW5zEhBBcmlhbCBVbmljb2RlIE1TGjIKAzkwORIrCikIB0IlChFRdWF0dHJvY2VudG8gU2FucxIQQXJpYWwgVW5pY29kZSBNUxoyCgM5MTASKwopCAdCJQoRUXVhdHRyb2NlbnRvIFNhbnMSEEFyaWFsIFVuaWNvZGUgTVMaMgoDOTExEisKKQgHQiUKEVF1YXR0cm9jZW50byBTYW5zEhBBcmlhbCBVbmljb2RlIE1TGjIKAzkxMhIrCikIB0IlChFRdWF0dHJvY2VudG8gU2FucxIQQXJpYWwgVW5pY29kZSBNUxoyCgM5MTMSKwopCAdCJQoRUXVhdHRyb2NlbnRvIFNhbnMSEEFyaWFsIFVuaWNvZGUgTVMaMgoDOTE0EisKKQgHQiUKEVF1YXR0cm9jZW50byBTYW5zEhBBcmlhbCBVbmljb2RlIE1TGjIKAzkxNRIrCikIB0IlChFRdWF0dHJvY2VudG8gU2FucxIQQXJpYWwgVW5pY29kZSBNUxoyCgM5MTYSKwopCAdCJQoRUXVhdHRyb2NlbnRvIFNhbnMSEEFyaWFsIFVuaWNvZGUgTVMaMgoDOTE3EisKKQgHQiUKEVF1YXR0cm9jZW50byBTYW5zEhBBcmlhbCBVbmljb2RlIE1TGjIKAzkxOBIrCikIB0IlChFRdWF0dHJvY2VudG8gU2FucxIQQXJpYWwgVW5pY29kZSBNUxoyCgM5MTkSKwopCAdCJQoRUXVhdHRyb2NlbnRvIFNhbnMSEEFyaWFsIFVuaWNvZGUgTVMaMgoDOTIwEisKKQgHQiUKEVF1YXR0cm9jZW50byBTYW5zEhBBcmlhbCBVbmljb2RlIE1TGjIKAzkyMRIrCikIB0IlChFRdWF0dHJvY2VudG8gU2FucxIQQXJpYWwgVW5pY29kZSBNUxoyCgM5MjISKwopCAdCJQoRUXVhdHRyb2NlbnRvIFNhbnMSEEFyaWFsIFVuaWNvZGUgTVMaMgoDOTIzEisKKQgHQiUKEVF1YXR0cm9jZW50byBTYW5zEhBBcmlhbCBVbmljb2RlIE1TGjIKAzkyNBIrCikIB0IlChFRdWF0dHJvY2VudG8gU2FucxIQQXJpYWwgVW5pY29kZSBNUxoyCgM5MjUSKwopCAdCJQoRUXVhdHRyb2NlbnRvIFNhbnMSEEFyaWFsIFVuaWNvZGUgTVMaMgoDOTI2EisKKQgHQiUKEVF1YXR0cm9jZW50byBTYW5zEhBBcmlhbCBVbmljb2RlIE1TGjIKAzkyNxIrCikIB0IlChFRdWF0dHJvY2VudG8gU2FucxIQQXJpYWwgVW5pY29kZSBNUxoyCgM5MjgSKwopCAdCJQoRUXVhdHRyb2NlbnRvIFNhbnMSEEFyaWFsIFVuaWNvZGUgTVMaMgoDOTI5EisKKQgHQiUKEVF1YXR0cm9jZW50byBTYW5zEhBBcmlhbCBVbmljb2RlIE1TGjIKAzkzMBIrCikIB0IlChFRdWF0dHJvY2VudG8gU2FucxIQQXJpYWwgVW5pY29kZSBNUxoyCgM5MzESKwopCAdCJQoRUXVhdHRyb2NlbnRvIFNhbnMSEEFyaWFsIFVuaWNvZGUgTVMaMgoDOTMyEisKKQgHQiUKEVF1YXR0cm9jZW50byBTYW5zEhBBcmlhbCBVbmljb2RlIE1TGjIKAzkzMxIrCikIB0IlChFRdWF0dHJvY2VudG8gU2FucxIQQXJpYWwgVW5pY29kZSBNUxoyCgM5MzQSKwopCAdCJQoRUXVhdHRyb2NlbnRvIFNhbnMSEEFyaWFsIFVuaWNvZGUgTVMaMgoDOTM1EisKKQgHQiUKEVF1YXR0cm9jZW50byBTYW5zEhBBcmlhbCBVbmljb2RlIE1TGjIKAzkzNhIrCikIB0IlChFRdWF0dHJvY2VudG8gU2FucxIQQXJpYWwgVW5pY29kZSBNUxoyCgM5MzcSKwopCAdCJQoRUXVhdHRyb2NlbnRvIFNhbnMSEEFyaWFsIFVuaWNvZGUgTVMaMgoDOTM4EisKKQgHQiUKEVF1YXR0cm9jZW50byBTYW5zEhBBcmlhbCBVbmljb2RlIE1TGjIKAzkzORIrCikIB0IlChFRdWF0dHJvY2VudG8gU2FucxIQQXJpYWwgVW5pY29kZSBNUxoyCgM5NDASKwopCAdCJQoRUXVhdHRyb2NlbnRvIFNhbnMSEEFyaWFsIFVuaWNvZGUgTVMaMgoDOTQxEisKKQgHQiUKEVF1YXR0cm9jZW50byBTYW5zEhBBcmlhbCBVbmljb2RlIE1TGjIKAzk0MhIrCikIB0IlChFRdWF0dHJvY2VudG8gU2FucxIQQXJpYWwgVW5pY29kZSBNUxoyCgM5NDMSKwopCAdCJQoRUXVhdHRyb2NlbnRvIFNhbnMSEEFyaWFsIFVuaWNvZGUgTVMaMgoDOTQ0EisKKQgHQiUKEVF1YXR0cm9jZW50byBTYW5zEhBBcmlhbCBVbmljb2RlIE1TGjIKAzk0NRIrCikIB0IlChFRdWF0dHJvY2VudG8gU2FucxIQQXJpYWwgVW5pY29kZSBNUxoyCgM5NDYSKwopCAdCJQoRUXVhdHRyb2NlbnRvIFNhbnMSEEFyaWFsIFVuaWNvZGUgTVMaMgoDOTQ3EisKKQgHQiUKEVF1YXR0cm9jZW50byBTYW5zEhBBcmlhbCBVbmljb2RlIE1TGjIKAzk0OBIrCikIB0IlChFRdWF0dHJvY2VudG8gU2FucxIQQXJpYWwgVW5pY29kZSBNUxoyCgM5NDkSKwopCAdCJQoRUXVhdHRyb2NlbnRvIFNhbnMSEEFyaWFsIFVuaWNvZGUgTVMaMgoDOTUwEisKKQgHQiUKEVF1YXR0cm9jZW50byBTYW5zEhBBcmlhbCBVbmljb2RlIE1TGjIKAzk1MRIrCikIB0IlChFRdWF0dHJvY2VudG8gU2FucxIQQXJpYWwgVW5pY29kZSBNUxoyCgM5NTISKwopCAdCJQoRUXVhdHRyb2NlbnRvIFNhbnMSEEFyaWFsIFVuaWNvZGUgTVMaMgoDOTUzEisKKQgHQiUKEVF1YXR0cm9jZW50byBTYW5zEhBBcmlhbCBVbmljb2RlIE1TGjIKAzk1NBIrCikIB0IlChFRdWF0dHJvY2VudG8gU2FucxIQQXJpYWwgVW5pY29kZSBNUzIIaC5namRneHM4AGonChRzdWdnZXN0LnZnbzYzcDQzMmFpcRIPTWFkZWxlbmEgRWlmZXJ0ciExd2stbERRQXhpeVRWc3oxLThiOVFDZXk3UzYwUE5NRl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8526</Words>
  <Characters>49712</Characters>
  <Application>Microsoft Office Word</Application>
  <DocSecurity>0</DocSecurity>
  <Lines>1212</Lines>
  <Paragraphs>368</Paragraphs>
  <ScaleCrop>false</ScaleCrop>
  <Company/>
  <LinksUpToDate>false</LinksUpToDate>
  <CharactersWithSpaces>57870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2024-04-10T23:32:00Z</dcterms:created>
  <dcterms:modified xsi:type="dcterms:W3CDTF">2024-04-10T23:32:00Z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