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3C924" w14:textId="3C830F0A" w:rsidR="002D0BEE" w:rsidRDefault="00000000">
      <w:pPr>
        <w:spacing w:after="0"/>
        <w:jc w:val="center"/>
        <w:rPr>
          <w:rFonts w:ascii="Arial" w:hAnsi="Arial" w:cs="Arial"/>
          <w:sz w:val="24"/>
          <w:szCs w:val="24"/>
        </w:rPr>
      </w:pPr>
      <w:r>
        <w:rPr>
          <w:rFonts w:ascii="Arial" w:hAnsi="Arial" w:cs="Arial"/>
          <w:sz w:val="24"/>
          <w:szCs w:val="24"/>
        </w:rPr>
        <w:t xml:space="preserve">HRP-441 | </w:t>
      </w:r>
      <w:r w:rsidR="00846E2F">
        <w:rPr>
          <w:rFonts w:ascii="Arial" w:hAnsi="Arial" w:cs="Arial"/>
          <w:sz w:val="24"/>
          <w:szCs w:val="24"/>
        </w:rPr>
        <w:t>03</w:t>
      </w:r>
      <w:r>
        <w:rPr>
          <w:rFonts w:ascii="Arial" w:hAnsi="Arial" w:cs="Arial"/>
          <w:sz w:val="24"/>
          <w:szCs w:val="24"/>
        </w:rPr>
        <w:t>/</w:t>
      </w:r>
      <w:r w:rsidR="00846E2F">
        <w:rPr>
          <w:rFonts w:ascii="Arial" w:hAnsi="Arial" w:cs="Arial"/>
          <w:sz w:val="24"/>
          <w:szCs w:val="24"/>
        </w:rPr>
        <w:t>0</w:t>
      </w:r>
      <w:r>
        <w:rPr>
          <w:rFonts w:ascii="Arial" w:hAnsi="Arial" w:cs="Arial"/>
          <w:sz w:val="24"/>
          <w:szCs w:val="24"/>
        </w:rPr>
        <w:t>1/202</w:t>
      </w:r>
      <w:r w:rsidR="00846E2F">
        <w:rPr>
          <w:rFonts w:ascii="Arial" w:hAnsi="Arial" w:cs="Arial"/>
          <w:sz w:val="24"/>
          <w:szCs w:val="24"/>
        </w:rPr>
        <w:t>4</w:t>
      </w:r>
      <w:r>
        <w:rPr>
          <w:rFonts w:ascii="Arial" w:hAnsi="Arial" w:cs="Arial"/>
          <w:sz w:val="24"/>
          <w:szCs w:val="24"/>
        </w:rPr>
        <w:t xml:space="preserve"> </w:t>
      </w:r>
    </w:p>
    <w:p w14:paraId="0B6D3BF5" w14:textId="77777777" w:rsidR="002D0BEE" w:rsidRDefault="002D0BEE">
      <w:pPr>
        <w:spacing w:after="0"/>
        <w:jc w:val="center"/>
        <w:rPr>
          <w:rFonts w:ascii="Arial" w:hAnsi="Arial" w:cs="Arial"/>
        </w:rPr>
      </w:pPr>
    </w:p>
    <w:p w14:paraId="3344C008" w14:textId="36369004" w:rsidR="002D0BEE" w:rsidRDefault="00000000">
      <w:pPr>
        <w:pStyle w:val="DocumentTitle-HCG"/>
        <w:spacing w:after="0" w:line="360" w:lineRule="auto"/>
        <w:rPr>
          <w:rFonts w:eastAsia="Calibri"/>
        </w:rPr>
      </w:pPr>
      <w:r>
        <w:t>CHECKLIST: HIPAA Waiver of Authorization</w:t>
      </w:r>
    </w:p>
    <w:p w14:paraId="287F1EA2" w14:textId="66566E40" w:rsidR="002D0BEE" w:rsidRDefault="00000000">
      <w:pPr>
        <w:pStyle w:val="PrimarySectionText-HCG"/>
        <w:ind w:left="0" w:firstLine="0"/>
        <w:rPr>
          <w:rFonts w:cs="Arial"/>
        </w:rPr>
      </w:pPr>
      <w:r>
        <w:rPr>
          <w:rFonts w:cs="Arial"/>
        </w:rPr>
        <w:t>The purpose of this checklist is to provide support for the Privacy Board Member designated to conduct Privacy Board Reviews to document a waiver or alteration of HIPAA authorization using the expedited procedure or at committee review. This checklist needs to be completed, signed, dated, and retained.</w:t>
      </w:r>
      <w:r>
        <w:t xml:space="preserve"> </w:t>
      </w:r>
    </w:p>
    <w:p w14:paraId="131445AC" w14:textId="4FB7425A" w:rsidR="002D0BEE" w:rsidRDefault="00000000">
      <w:pPr>
        <w:pStyle w:val="SectionHeading-HCG"/>
      </w:pPr>
      <w:r>
        <w:t>Submission Information</w:t>
      </w:r>
    </w:p>
    <w:tbl>
      <w:tblPr>
        <w:tblStyle w:val="TableGrid"/>
        <w:tblW w:w="0" w:type="auto"/>
        <w:tblLook w:val="04A0" w:firstRow="1" w:lastRow="0" w:firstColumn="1" w:lastColumn="0" w:noHBand="0" w:noVBand="1"/>
      </w:tblPr>
      <w:tblGrid>
        <w:gridCol w:w="2156"/>
        <w:gridCol w:w="8634"/>
      </w:tblGrid>
      <w:tr w:rsidR="002D0BEE" w14:paraId="6DFEAA40" w14:textId="77777777">
        <w:tc>
          <w:tcPr>
            <w:tcW w:w="2156" w:type="dxa"/>
            <w:shd w:val="clear" w:color="auto" w:fill="D9D9D9" w:themeFill="background1" w:themeFillShade="D9"/>
          </w:tcPr>
          <w:p w14:paraId="6DACE2BB" w14:textId="02C282BF" w:rsidR="002D0BEE" w:rsidRDefault="00000000">
            <w:pPr>
              <w:jc w:val="right"/>
              <w:rPr>
                <w:rFonts w:ascii="Arial" w:hAnsi="Arial" w:cs="Arial"/>
                <w:b/>
                <w:bCs/>
              </w:rPr>
            </w:pPr>
            <w:r>
              <w:rPr>
                <w:rFonts w:ascii="Arial" w:hAnsi="Arial" w:cs="Arial"/>
                <w:b/>
                <w:bCs/>
              </w:rPr>
              <w:t>Basic Information</w:t>
            </w:r>
          </w:p>
        </w:tc>
        <w:tc>
          <w:tcPr>
            <w:tcW w:w="8634" w:type="dxa"/>
            <w:shd w:val="clear" w:color="auto" w:fill="D9D9D9" w:themeFill="background1" w:themeFillShade="D9"/>
          </w:tcPr>
          <w:p w14:paraId="1C8323BC" w14:textId="7B1E8BF6" w:rsidR="002D0BEE" w:rsidRDefault="00000000">
            <w:pPr>
              <w:rPr>
                <w:rFonts w:ascii="Arial" w:hAnsi="Arial" w:cs="Arial"/>
                <w:color w:val="767171" w:themeColor="background2" w:themeShade="80"/>
              </w:rPr>
            </w:pPr>
            <w:r>
              <w:rPr>
                <w:rFonts w:ascii="Arial" w:hAnsi="Arial" w:cs="Arial"/>
                <w:b/>
                <w:bCs/>
              </w:rPr>
              <w:t>Submission Details</w:t>
            </w:r>
          </w:p>
        </w:tc>
      </w:tr>
      <w:tr w:rsidR="002D0BEE" w14:paraId="0325BEE1" w14:textId="77777777">
        <w:tc>
          <w:tcPr>
            <w:tcW w:w="2156" w:type="dxa"/>
          </w:tcPr>
          <w:p w14:paraId="29868C93" w14:textId="77777777" w:rsidR="002D0BEE" w:rsidRDefault="00000000">
            <w:pPr>
              <w:jc w:val="right"/>
              <w:rPr>
                <w:rFonts w:ascii="Arial" w:hAnsi="Arial" w:cs="Arial"/>
              </w:rPr>
            </w:pPr>
            <w:r>
              <w:rPr>
                <w:rFonts w:ascii="Arial" w:hAnsi="Arial" w:cs="Arial"/>
              </w:rPr>
              <w:t>IRB Number:</w:t>
            </w:r>
          </w:p>
        </w:tc>
        <w:sdt>
          <w:sdtPr>
            <w:rPr>
              <w:rFonts w:ascii="Arial" w:hAnsi="Arial" w:cs="Arial"/>
            </w:rPr>
            <w:id w:val="-140662443"/>
            <w:placeholder>
              <w:docPart w:val="44B64F64B44C481597070E7670D03098"/>
            </w:placeholder>
            <w:showingPlcHdr/>
          </w:sdtPr>
          <w:sdtContent>
            <w:tc>
              <w:tcPr>
                <w:tcW w:w="8634" w:type="dxa"/>
              </w:tcPr>
              <w:p w14:paraId="29CB9BD3" w14:textId="77777777" w:rsidR="002D0BEE" w:rsidRDefault="00000000">
                <w:pPr>
                  <w:rPr>
                    <w:rFonts w:ascii="Arial" w:hAnsi="Arial" w:cs="Arial"/>
                  </w:rPr>
                </w:pPr>
                <w:r>
                  <w:rPr>
                    <w:rStyle w:val="PlaceholderText"/>
                    <w:color w:val="auto"/>
                  </w:rPr>
                  <w:t>Click or tap here to enter text.</w:t>
                </w:r>
              </w:p>
            </w:tc>
          </w:sdtContent>
        </w:sdt>
      </w:tr>
      <w:tr w:rsidR="002D0BEE" w14:paraId="4356A0BF" w14:textId="77777777">
        <w:tc>
          <w:tcPr>
            <w:tcW w:w="2156" w:type="dxa"/>
          </w:tcPr>
          <w:p w14:paraId="5A186D51" w14:textId="77777777" w:rsidR="002D0BEE" w:rsidRDefault="00000000">
            <w:pPr>
              <w:jc w:val="right"/>
              <w:rPr>
                <w:rFonts w:ascii="Arial" w:hAnsi="Arial" w:cs="Arial"/>
              </w:rPr>
            </w:pPr>
            <w:r>
              <w:rPr>
                <w:rFonts w:ascii="Arial" w:hAnsi="Arial" w:cs="Arial"/>
              </w:rPr>
              <w:t>Study Title:</w:t>
            </w:r>
          </w:p>
        </w:tc>
        <w:sdt>
          <w:sdtPr>
            <w:rPr>
              <w:rFonts w:ascii="Arial" w:hAnsi="Arial" w:cs="Arial"/>
            </w:rPr>
            <w:id w:val="759410883"/>
            <w:placeholder>
              <w:docPart w:val="80E5762DD583452884A950BF0A41637A"/>
            </w:placeholder>
            <w:showingPlcHdr/>
          </w:sdtPr>
          <w:sdtContent>
            <w:tc>
              <w:tcPr>
                <w:tcW w:w="8634" w:type="dxa"/>
              </w:tcPr>
              <w:p w14:paraId="7626A360" w14:textId="77777777" w:rsidR="002D0BEE" w:rsidRDefault="00000000">
                <w:pPr>
                  <w:rPr>
                    <w:rFonts w:ascii="Arial" w:hAnsi="Arial" w:cs="Arial"/>
                  </w:rPr>
                </w:pPr>
                <w:r>
                  <w:rPr>
                    <w:rStyle w:val="PlaceholderText"/>
                    <w:color w:val="auto"/>
                  </w:rPr>
                  <w:t>Click or tap here to enter text.</w:t>
                </w:r>
              </w:p>
            </w:tc>
          </w:sdtContent>
        </w:sdt>
      </w:tr>
      <w:tr w:rsidR="002D0BEE" w14:paraId="6341C02F" w14:textId="77777777">
        <w:tc>
          <w:tcPr>
            <w:tcW w:w="2156" w:type="dxa"/>
          </w:tcPr>
          <w:p w14:paraId="6D61976D" w14:textId="77777777" w:rsidR="002D0BEE" w:rsidRDefault="00000000">
            <w:pPr>
              <w:jc w:val="right"/>
              <w:rPr>
                <w:rFonts w:ascii="Arial" w:hAnsi="Arial" w:cs="Arial"/>
              </w:rPr>
            </w:pPr>
            <w:r>
              <w:rPr>
                <w:rFonts w:ascii="Arial" w:hAnsi="Arial" w:cs="Arial"/>
              </w:rPr>
              <w:t>Short Title:</w:t>
            </w:r>
          </w:p>
        </w:tc>
        <w:sdt>
          <w:sdtPr>
            <w:rPr>
              <w:rFonts w:ascii="Arial" w:hAnsi="Arial" w:cs="Arial"/>
            </w:rPr>
            <w:id w:val="-285275802"/>
            <w:placeholder>
              <w:docPart w:val="8FDD8DA1D49141DC90B356C99EE1435D"/>
            </w:placeholder>
            <w:showingPlcHdr/>
          </w:sdtPr>
          <w:sdtContent>
            <w:tc>
              <w:tcPr>
                <w:tcW w:w="8634" w:type="dxa"/>
              </w:tcPr>
              <w:p w14:paraId="53FB1AD8" w14:textId="77777777" w:rsidR="002D0BEE" w:rsidRDefault="00000000">
                <w:pPr>
                  <w:rPr>
                    <w:rFonts w:ascii="Arial" w:hAnsi="Arial" w:cs="Arial"/>
                  </w:rPr>
                </w:pPr>
                <w:r>
                  <w:rPr>
                    <w:rStyle w:val="PlaceholderText"/>
                    <w:color w:val="auto"/>
                  </w:rPr>
                  <w:t>Click or tap here to enter text.</w:t>
                </w:r>
              </w:p>
            </w:tc>
          </w:sdtContent>
        </w:sdt>
      </w:tr>
      <w:tr w:rsidR="002D0BEE" w14:paraId="69ABC26C" w14:textId="77777777">
        <w:tc>
          <w:tcPr>
            <w:tcW w:w="2156" w:type="dxa"/>
          </w:tcPr>
          <w:p w14:paraId="6C76C49B" w14:textId="77777777" w:rsidR="002D0BEE" w:rsidRDefault="00000000">
            <w:pPr>
              <w:jc w:val="right"/>
              <w:rPr>
                <w:rFonts w:ascii="Arial" w:hAnsi="Arial" w:cs="Arial"/>
              </w:rPr>
            </w:pPr>
            <w:r>
              <w:rPr>
                <w:rFonts w:ascii="Arial" w:hAnsi="Arial" w:cs="Arial"/>
              </w:rPr>
              <w:t>Investigator:</w:t>
            </w:r>
          </w:p>
        </w:tc>
        <w:tc>
          <w:tcPr>
            <w:tcW w:w="8634" w:type="dxa"/>
          </w:tcPr>
          <w:p w14:paraId="23615FFA" w14:textId="77777777" w:rsidR="002D0BEE" w:rsidRDefault="00000000">
            <w:pPr>
              <w:tabs>
                <w:tab w:val="center" w:pos="3714"/>
              </w:tabs>
              <w:rPr>
                <w:rFonts w:ascii="Arial" w:hAnsi="Arial" w:cs="Arial"/>
              </w:rPr>
            </w:pPr>
            <w:sdt>
              <w:sdtPr>
                <w:rPr>
                  <w:rFonts w:ascii="Arial" w:hAnsi="Arial" w:cs="Arial"/>
                </w:rPr>
                <w:id w:val="122357135"/>
                <w:placeholder>
                  <w:docPart w:val="8F856C7C774C492994CCB08E9DA6E128"/>
                </w:placeholder>
                <w:showingPlcHdr/>
              </w:sdtPr>
              <w:sdtContent>
                <w:r>
                  <w:rPr>
                    <w:rStyle w:val="PlaceholderText"/>
                    <w:color w:val="auto"/>
                  </w:rPr>
                  <w:t>Click or tap here to enter text.</w:t>
                </w:r>
              </w:sdtContent>
            </w:sdt>
            <w:r>
              <w:rPr>
                <w:rFonts w:ascii="Arial" w:hAnsi="Arial" w:cs="Arial"/>
              </w:rPr>
              <w:tab/>
            </w:r>
          </w:p>
        </w:tc>
      </w:tr>
    </w:tbl>
    <w:p w14:paraId="3789C736" w14:textId="77777777" w:rsidR="002D0BEE" w:rsidRDefault="002D0BEE">
      <w:pPr>
        <w:pStyle w:val="Sub-SectionText-HCG"/>
        <w:ind w:left="0" w:firstLine="0"/>
      </w:pPr>
    </w:p>
    <w:p w14:paraId="7C77E921" w14:textId="42A2DAAD" w:rsidR="002D0BEE" w:rsidRDefault="00000000">
      <w:pPr>
        <w:pStyle w:val="SectionHeading-HCG"/>
        <w:numPr>
          <w:ilvl w:val="0"/>
          <w:numId w:val="4"/>
        </w:numPr>
        <w:ind w:left="360"/>
      </w:pPr>
      <w:r>
        <w:t>SCOPE (Check all that apply)</w:t>
      </w:r>
    </w:p>
    <w:p w14:paraId="77528EA9" w14:textId="4FF823E4" w:rsidR="002D0BEE" w:rsidRDefault="00000000">
      <w:pPr>
        <w:pStyle w:val="PrimarySectionText-HCG"/>
      </w:pPr>
      <w:sdt>
        <w:sdtPr>
          <w:rPr>
            <w:szCs w:val="20"/>
          </w:rPr>
          <w:id w:val="-1954464620"/>
          <w14:checkbox>
            <w14:checked w14:val="0"/>
            <w14:checkedState w14:val="2612" w14:font="MS Gothic"/>
            <w14:uncheckedState w14:val="2610" w14:font="MS Gothic"/>
          </w14:checkbox>
        </w:sdtPr>
        <w:sdtContent>
          <w:r>
            <w:rPr>
              <w:rFonts w:ascii="MS Gothic" w:eastAsia="MS Gothic" w:hAnsi="MS Gothic" w:hint="eastAsia"/>
              <w:szCs w:val="20"/>
            </w:rPr>
            <w:t>☐</w:t>
          </w:r>
        </w:sdtContent>
      </w:sdt>
      <w:r>
        <w:t xml:space="preserve"> Waiver of HIPAA authorization for recruitment </w:t>
      </w:r>
    </w:p>
    <w:p w14:paraId="4B7B4B2D" w14:textId="300DDC6B" w:rsidR="002D0BEE" w:rsidRDefault="00000000">
      <w:pPr>
        <w:pStyle w:val="PrimarySectionText-HCG"/>
      </w:pPr>
      <w:sdt>
        <w:sdtPr>
          <w:rPr>
            <w:szCs w:val="20"/>
          </w:rPr>
          <w:id w:val="481280710"/>
          <w14:checkbox>
            <w14:checked w14:val="0"/>
            <w14:checkedState w14:val="2612" w14:font="MS Gothic"/>
            <w14:uncheckedState w14:val="2610" w14:font="MS Gothic"/>
          </w14:checkbox>
        </w:sdtPr>
        <w:sdtContent>
          <w:r>
            <w:rPr>
              <w:rFonts w:ascii="MS Gothic" w:eastAsia="MS Gothic" w:hAnsi="MS Gothic" w:hint="eastAsia"/>
              <w:szCs w:val="20"/>
            </w:rPr>
            <w:t>☐</w:t>
          </w:r>
        </w:sdtContent>
      </w:sdt>
      <w:r>
        <w:t xml:space="preserve"> Waiver of HIPAA authorization for conduct of study</w:t>
      </w:r>
    </w:p>
    <w:p w14:paraId="20C7614F" w14:textId="47ED2950" w:rsidR="002D0BEE" w:rsidRDefault="00000000">
      <w:pPr>
        <w:pStyle w:val="PrimarySectionText-HCG"/>
      </w:pPr>
      <w:sdt>
        <w:sdtPr>
          <w:rPr>
            <w:szCs w:val="20"/>
          </w:rPr>
          <w:id w:val="-1476514142"/>
          <w14:checkbox>
            <w14:checked w14:val="0"/>
            <w14:checkedState w14:val="2612" w14:font="MS Gothic"/>
            <w14:uncheckedState w14:val="2610" w14:font="MS Gothic"/>
          </w14:checkbox>
        </w:sdtPr>
        <w:sdtContent>
          <w:r>
            <w:rPr>
              <w:rFonts w:ascii="MS Gothic" w:eastAsia="MS Gothic" w:hAnsi="MS Gothic" w:hint="eastAsia"/>
              <w:szCs w:val="20"/>
            </w:rPr>
            <w:t>☐</w:t>
          </w:r>
        </w:sdtContent>
      </w:sdt>
      <w:r>
        <w:t xml:space="preserve"> Alteration of HIPAA authorization to not require signature of the individual and date (e.g., verbal) </w:t>
      </w:r>
    </w:p>
    <w:p w14:paraId="0EA6F862" w14:textId="26486AB2" w:rsidR="002D0BEE" w:rsidRDefault="00000000">
      <w:pPr>
        <w:pStyle w:val="PrimarySectionText-HCG"/>
      </w:pPr>
      <w:sdt>
        <w:sdtPr>
          <w:rPr>
            <w:szCs w:val="20"/>
          </w:rPr>
          <w:id w:val="937021083"/>
          <w14:checkbox>
            <w14:checked w14:val="0"/>
            <w14:checkedState w14:val="2612" w14:font="MS Gothic"/>
            <w14:uncheckedState w14:val="2610" w14:font="MS Gothic"/>
          </w14:checkbox>
        </w:sdtPr>
        <w:sdtContent>
          <w:r>
            <w:rPr>
              <w:rFonts w:ascii="MS Gothic" w:eastAsia="MS Gothic" w:hAnsi="MS Gothic" w:hint="eastAsia"/>
              <w:szCs w:val="20"/>
            </w:rPr>
            <w:t>☐</w:t>
          </w:r>
        </w:sdtContent>
      </w:sdt>
      <w:r>
        <w:t xml:space="preserve"> Alteration of HIPAA authorization (include specifics of alteration below in “Notes” section; refer to HRP-330 - WORKSHEET - HIPAA Authorization) </w:t>
      </w:r>
    </w:p>
    <w:p w14:paraId="184C5C69" w14:textId="709A2A02" w:rsidR="002D0BEE" w:rsidRDefault="00000000">
      <w:pPr>
        <w:pStyle w:val="SectionHeading-HCG"/>
        <w:numPr>
          <w:ilvl w:val="0"/>
          <w:numId w:val="4"/>
        </w:numPr>
        <w:ind w:left="360"/>
      </w:pPr>
      <w:r>
        <w:t xml:space="preserve">DOCUMENTATION OF WAIVER APPROVAL </w:t>
      </w:r>
      <w:r>
        <w:rPr>
          <w:b w:val="0"/>
          <w:bCs w:val="0"/>
        </w:rPr>
        <w:t>(Check if</w:t>
      </w:r>
      <w:r>
        <w:t xml:space="preserve"> “Yes.” </w:t>
      </w:r>
      <w:r>
        <w:rPr>
          <w:b w:val="0"/>
          <w:bCs w:val="0"/>
        </w:rPr>
        <w:t>All must be checked)</w:t>
      </w:r>
    </w:p>
    <w:p w14:paraId="4481F565" w14:textId="3D9F105E" w:rsidR="002D0BEE" w:rsidRDefault="00000000">
      <w:pPr>
        <w:pStyle w:val="PrimarySectionText-HCG"/>
      </w:pPr>
      <w:sdt>
        <w:sdtPr>
          <w:rPr>
            <w:szCs w:val="20"/>
          </w:rPr>
          <w:id w:val="1129969157"/>
          <w14:checkbox>
            <w14:checked w14:val="0"/>
            <w14:checkedState w14:val="2612" w14:font="MS Gothic"/>
            <w14:uncheckedState w14:val="2610" w14:font="MS Gothic"/>
          </w14:checkbox>
        </w:sdtPr>
        <w:sdtContent>
          <w:r>
            <w:rPr>
              <w:rFonts w:ascii="MS Gothic" w:eastAsia="MS Gothic" w:hAnsi="MS Gothic" w:hint="eastAsia"/>
              <w:szCs w:val="20"/>
            </w:rPr>
            <w:t>☐</w:t>
          </w:r>
        </w:sdtContent>
      </w:sdt>
      <w:r>
        <w:t xml:space="preserve"> The description of the PHI for which use or access is included in the protocol summary and is necessary for the research.</w:t>
      </w:r>
    </w:p>
    <w:p w14:paraId="1A43C6BC" w14:textId="01B661AE" w:rsidR="002D0BEE" w:rsidRDefault="00000000">
      <w:pPr>
        <w:pStyle w:val="PrimarySectionText-HCG"/>
      </w:pPr>
      <w:sdt>
        <w:sdtPr>
          <w:rPr>
            <w:szCs w:val="20"/>
          </w:rPr>
          <w:id w:val="1784142479"/>
          <w14:checkbox>
            <w14:checked w14:val="0"/>
            <w14:checkedState w14:val="2612" w14:font="MS Gothic"/>
            <w14:uncheckedState w14:val="2610" w14:font="MS Gothic"/>
          </w14:checkbox>
        </w:sdtPr>
        <w:sdtContent>
          <w:r>
            <w:rPr>
              <w:rFonts w:ascii="MS Gothic" w:eastAsia="MS Gothic" w:hAnsi="MS Gothic" w:hint="eastAsia"/>
              <w:szCs w:val="20"/>
            </w:rPr>
            <w:t>☐</w:t>
          </w:r>
        </w:sdtContent>
      </w:sdt>
      <w:r>
        <w:t xml:space="preserve"> The use or disclosure of protected health information involves no more than a minimal risk to the privacy of individuals, based on, at least, the presence of the following elements: (Check if </w:t>
      </w:r>
      <w:r>
        <w:rPr>
          <w:b/>
          <w:bCs/>
        </w:rPr>
        <w:t>“Yes.”</w:t>
      </w:r>
      <w:r>
        <w:t xml:space="preserve"> All must be checked)</w:t>
      </w:r>
    </w:p>
    <w:p w14:paraId="13512C91" w14:textId="63FFD3A3" w:rsidR="002D0BEE" w:rsidRDefault="00000000">
      <w:pPr>
        <w:pStyle w:val="Sub-SectionText-HCG"/>
        <w:rPr>
          <w:b/>
        </w:rPr>
      </w:pPr>
      <w:sdt>
        <w:sdtPr>
          <w:id w:val="-938139047"/>
          <w:placeholder>
            <w:docPart w:val="80C03E9FE605413F8A35AC110D41B734"/>
          </w:placeholder>
          <w14:checkbox>
            <w14:checked w14:val="0"/>
            <w14:checkedState w14:val="2612" w14:font="MS Gothic"/>
            <w14:uncheckedState w14:val="2610" w14:font="MS Gothic"/>
          </w14:checkbox>
        </w:sdtPr>
        <w:sdtContent>
          <w:r>
            <w:rPr>
              <w:rFonts w:ascii="Segoe UI Symbol" w:eastAsia="MS Gothic" w:hAnsi="Segoe UI Symbol" w:cs="Segoe UI Symbol"/>
            </w:rPr>
            <w:t>☐</w:t>
          </w:r>
        </w:sdtContent>
      </w:sdt>
      <w:r>
        <w:t xml:space="preserve"> An adequate plan to protect the identifiers from improper use and disclosure.</w:t>
      </w:r>
    </w:p>
    <w:p w14:paraId="03BA16C8" w14:textId="41C1FCBB" w:rsidR="002D0BEE" w:rsidRDefault="00000000">
      <w:pPr>
        <w:pStyle w:val="Sub-SectionText-HCG"/>
        <w:rPr>
          <w:b/>
        </w:rPr>
      </w:pPr>
      <w:sdt>
        <w:sdtPr>
          <w:id w:val="596677571"/>
          <w:placeholder>
            <w:docPart w:val="3A23C7B7922E4120AB71E25F16795EFA"/>
          </w:placeholder>
          <w14:checkbox>
            <w14:checked w14:val="0"/>
            <w14:checkedState w14:val="2612" w14:font="MS Gothic"/>
            <w14:uncheckedState w14:val="2610" w14:font="MS Gothic"/>
          </w14:checkbox>
        </w:sdtPr>
        <w:sdtContent>
          <w:r>
            <w:rPr>
              <w:rFonts w:ascii="Segoe UI Symbol" w:eastAsia="MS Gothic" w:hAnsi="Segoe UI Symbol" w:cs="Segoe UI Symbol"/>
            </w:rPr>
            <w:t>☐</w:t>
          </w:r>
        </w:sdtContent>
      </w:sdt>
      <w:r>
        <w:t xml:space="preserve"> An adequate plan to destroy the identifiers at the earliest opportunity consistent with conduct of the </w:t>
      </w:r>
      <w:proofErr w:type="gramStart"/>
      <w:r>
        <w:t>research, unless</w:t>
      </w:r>
      <w:proofErr w:type="gramEnd"/>
      <w:r>
        <w:t xml:space="preserve"> there is a health or research justification for retaining the identifiers or such retention is otherwise required by law.</w:t>
      </w:r>
    </w:p>
    <w:p w14:paraId="4CCDEEDB" w14:textId="00C62BF2" w:rsidR="002D0BEE" w:rsidRDefault="00000000">
      <w:pPr>
        <w:pStyle w:val="Sub-SectionText-HCG"/>
        <w:rPr>
          <w:b/>
        </w:rPr>
      </w:pPr>
      <w:sdt>
        <w:sdtPr>
          <w:id w:val="1244464980"/>
          <w:placeholder>
            <w:docPart w:val="BBECE6485AC54656979E605A808043DB"/>
          </w:placeholder>
          <w14:checkbox>
            <w14:checked w14:val="0"/>
            <w14:checkedState w14:val="2612" w14:font="MS Gothic"/>
            <w14:uncheckedState w14:val="2610" w14:font="MS Gothic"/>
          </w14:checkbox>
        </w:sdtPr>
        <w:sdtContent>
          <w:r>
            <w:rPr>
              <w:rFonts w:ascii="Segoe UI Symbol" w:eastAsia="MS Gothic" w:hAnsi="Segoe UI Symbol" w:cs="Segoe UI Symbol"/>
            </w:rPr>
            <w:t>☐</w:t>
          </w:r>
        </w:sdtContent>
      </w:sdt>
      <w:r>
        <w:t xml:space="preserve"> Adequate written assurances that the protected health information will not be reused or disclosed to any other person or entity, except as required by law, for authorized oversight of the research study, or for other research for which the use or disclosure of protected health information for which an authorization or opportunity to agree or object is not required by 45 CFR 164.512.</w:t>
      </w:r>
    </w:p>
    <w:p w14:paraId="48B007F2" w14:textId="5BAB5230" w:rsidR="002D0BEE" w:rsidRDefault="00000000">
      <w:pPr>
        <w:pStyle w:val="PrimarySectionText-HCG"/>
      </w:pPr>
      <w:sdt>
        <w:sdtPr>
          <w:id w:val="-111629290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The research could </w:t>
      </w:r>
      <w:r>
        <w:rPr>
          <w:b/>
          <w:bCs/>
        </w:rPr>
        <w:t>NOT</w:t>
      </w:r>
      <w:r>
        <w:t xml:space="preserve"> practicably be conducted without the waiver or alteration.</w:t>
      </w:r>
    </w:p>
    <w:p w14:paraId="48D5177A" w14:textId="16EC7F8A" w:rsidR="002D0BEE" w:rsidRDefault="00000000">
      <w:pPr>
        <w:pStyle w:val="PrimarySectionText-HCG"/>
      </w:pPr>
      <w:sdt>
        <w:sdtPr>
          <w:id w:val="130303656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The research could </w:t>
      </w:r>
      <w:r>
        <w:rPr>
          <w:b/>
          <w:bCs/>
        </w:rPr>
        <w:t>NOT</w:t>
      </w:r>
      <w:r>
        <w:t xml:space="preserve"> practicably be conducted without access to and use of the protected health information.</w:t>
      </w:r>
    </w:p>
    <w:p w14:paraId="6D47F40B" w14:textId="1BEEE880" w:rsidR="002D0BEE" w:rsidRDefault="00000000">
      <w:pPr>
        <w:pStyle w:val="SectionHeading-HCG"/>
      </w:pPr>
      <w:r>
        <w:t>Notes</w:t>
      </w:r>
    </w:p>
    <w:sdt>
      <w:sdtPr>
        <w:id w:val="500704054"/>
        <w:placeholder>
          <w:docPart w:val="DefaultPlaceholder_-1854013440"/>
        </w:placeholder>
        <w:showingPlcHdr/>
      </w:sdtPr>
      <w:sdtContent>
        <w:p w14:paraId="1409EF2F" w14:textId="05D334AB" w:rsidR="002D0BEE" w:rsidRDefault="00000000">
          <w:pPr>
            <w:pStyle w:val="PrimarySectionText-HCG"/>
          </w:pPr>
          <w:r>
            <w:rPr>
              <w:rStyle w:val="PlaceholderText"/>
              <w:color w:val="auto"/>
            </w:rPr>
            <w:t>Click or tap here to enter text.</w:t>
          </w:r>
        </w:p>
      </w:sdtContent>
    </w:sdt>
    <w:p w14:paraId="382F3709" w14:textId="007381C6" w:rsidR="002D0BEE" w:rsidRDefault="00000000">
      <w:pPr>
        <w:pStyle w:val="SectionHeading-HCG"/>
      </w:pPr>
      <w:r>
        <w:t>Signature</w:t>
      </w:r>
    </w:p>
    <w:p w14:paraId="64C23FD9" w14:textId="2E45A16E" w:rsidR="002D0BEE" w:rsidRDefault="00000000">
      <w:pPr>
        <w:pStyle w:val="PrimarySectionText-HCG"/>
        <w:ind w:left="0" w:firstLine="0"/>
      </w:pPr>
      <w:r>
        <w:t>Using the expedited review procedure the designated privacy board member signing below has determined that the above requirements are met, access to the protected health information described in the protocol is necessary, and waived or altered the requirement for authorization.</w:t>
      </w:r>
    </w:p>
    <w:p w14:paraId="72437F88" w14:textId="77777777" w:rsidR="002D0BEE" w:rsidRDefault="00000000">
      <w:pPr>
        <w:pStyle w:val="SectionHeading-HCG"/>
      </w:pPr>
      <w:r>
        <w:t>SIGNATURE OF MEMBER</w:t>
      </w:r>
    </w:p>
    <w:p w14:paraId="22808A4E" w14:textId="4930338C" w:rsidR="002D0BEE" w:rsidRDefault="00B56AF9">
      <w:pPr>
        <w:pStyle w:val="Sub-SectionText-HCG"/>
        <w:ind w:left="0" w:firstLine="0"/>
      </w:pPr>
      <w:r>
        <w:rPr>
          <w:noProof/>
        </w:rPr>
        <w:pict w14:anchorId="05639A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61.8pt;height:80.55pt;mso-width-percent:0;mso-height-percent:0;mso-position-horizontal:left;mso-position-horizontal-relative:text;mso-position-vertical-relative:text;mso-width-percent:0;mso-height-percent:0" o:allowoverlap="f">
            <v:imagedata r:id="rId13" o:title="" gain="52429f"/>
            <o:lock v:ext="edit" ungrouping="t" rotation="t" cropping="t" verticies="t" text="t" grouping="t"/>
            <o:signatureline v:ext="edit" id="{3828D0F4-0A76-4C17-93F0-94CB1672318A}" provid="{00000000-0000-0000-0000-000000000000}" issignatureline="t"/>
          </v:shape>
        </w:pict>
      </w:r>
      <w:r w:rsidR="00000000">
        <w:br w:type="textWrapping" w:clear="all"/>
      </w:r>
    </w:p>
    <w:p w14:paraId="14192DFB" w14:textId="21805B39" w:rsidR="002D0BEE" w:rsidRDefault="00000000">
      <w:pPr>
        <w:pStyle w:val="PrimarySectionText-HCG"/>
      </w:pPr>
      <w:r>
        <w:t>Date:</w:t>
      </w:r>
      <w:r>
        <w:rPr>
          <w:b/>
          <w:bCs/>
        </w:rPr>
        <w:t xml:space="preserve"> </w:t>
      </w:r>
      <w:sdt>
        <w:sdtPr>
          <w:rPr>
            <w:rFonts w:cs="Arial"/>
          </w:rPr>
          <w:id w:val="569614988"/>
          <w:placeholder>
            <w:docPart w:val="86A42F71EE9A44A9A758AF9C984D1440"/>
          </w:placeholder>
          <w:showingPlcHdr/>
        </w:sdtPr>
        <w:sdtContent>
          <w:r>
            <w:rPr>
              <w:rStyle w:val="PlaceholderText"/>
              <w:color w:val="auto"/>
            </w:rPr>
            <w:t>Click or tap here to enter text.</w:t>
          </w:r>
        </w:sdtContent>
      </w:sdt>
    </w:p>
    <w:p w14:paraId="3E232391" w14:textId="2505AE28" w:rsidR="002D0BEE" w:rsidRDefault="002D0BEE">
      <w:pPr>
        <w:pStyle w:val="PrimarySectionText-HCG"/>
        <w:rPr>
          <w:b/>
          <w:bCs/>
        </w:rPr>
      </w:pPr>
    </w:p>
    <w:p w14:paraId="02F50DB3" w14:textId="0E1B4F64" w:rsidR="002D0BEE" w:rsidRDefault="002D0BEE">
      <w:pPr>
        <w:pStyle w:val="SecondarySub-SectionText-HCG"/>
        <w:rPr>
          <w:rFonts w:cs="Arial"/>
        </w:rPr>
      </w:pPr>
    </w:p>
    <w:p w14:paraId="48C16E1F" w14:textId="23F814C2" w:rsidR="002D0BEE" w:rsidRDefault="002D0BEE">
      <w:pPr>
        <w:pStyle w:val="SecondarySub-SectionText-HCG"/>
        <w:rPr>
          <w:rFonts w:cs="Arial"/>
        </w:rPr>
      </w:pPr>
    </w:p>
    <w:p w14:paraId="6DAEDF0F" w14:textId="77777777" w:rsidR="002D0BEE" w:rsidRDefault="002D0BEE">
      <w:pPr>
        <w:pStyle w:val="SecondarySub-SectionText-HCG"/>
        <w:rPr>
          <w:rFonts w:cs="Arial"/>
        </w:rPr>
      </w:pPr>
    </w:p>
    <w:sectPr w:rsidR="002D0BEE">
      <w:headerReference w:type="default" r:id="rId14"/>
      <w:footerReference w:type="default" r:id="rId15"/>
      <w:headerReference w:type="first" r:id="rId16"/>
      <w:footerReference w:type="first" r:id="rId1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24F1A" w14:textId="77777777" w:rsidR="00B56AF9" w:rsidRDefault="00B56AF9" w:rsidP="00855EE6">
      <w:pPr>
        <w:spacing w:after="0" w:line="240" w:lineRule="auto"/>
      </w:pPr>
      <w:r>
        <w:separator/>
      </w:r>
    </w:p>
  </w:endnote>
  <w:endnote w:type="continuationSeparator" w:id="0">
    <w:p w14:paraId="58CDE59C" w14:textId="77777777" w:rsidR="00B56AF9" w:rsidRDefault="00B56AF9" w:rsidP="00855EE6">
      <w:pPr>
        <w:spacing w:after="0" w:line="240" w:lineRule="auto"/>
      </w:pPr>
      <w:r>
        <w:continuationSeparator/>
      </w:r>
    </w:p>
  </w:endnote>
  <w:endnote w:type="continuationNotice" w:id="1">
    <w:p w14:paraId="728D64FF" w14:textId="77777777" w:rsidR="00B56AF9" w:rsidRDefault="00B56A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1868E" w14:textId="316AF002" w:rsidR="002D0BEE" w:rsidRDefault="002D0BE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9B4D6" w14:textId="40C23AD8" w:rsidR="002D0BEE" w:rsidRDefault="002D0BE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F5CF8" w14:textId="77777777" w:rsidR="00B56AF9" w:rsidRDefault="00B56AF9" w:rsidP="00855EE6">
      <w:pPr>
        <w:spacing w:after="0" w:line="240" w:lineRule="auto"/>
      </w:pPr>
      <w:r>
        <w:separator/>
      </w:r>
    </w:p>
  </w:footnote>
  <w:footnote w:type="continuationSeparator" w:id="0">
    <w:p w14:paraId="5FC07D24" w14:textId="77777777" w:rsidR="00B56AF9" w:rsidRDefault="00B56AF9" w:rsidP="00855EE6">
      <w:pPr>
        <w:spacing w:after="0" w:line="240" w:lineRule="auto"/>
      </w:pPr>
      <w:r>
        <w:continuationSeparator/>
      </w:r>
    </w:p>
  </w:footnote>
  <w:footnote w:type="continuationNotice" w:id="1">
    <w:p w14:paraId="364F92F0" w14:textId="77777777" w:rsidR="00B56AF9" w:rsidRDefault="00B56A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820BE" w14:textId="0260743A" w:rsidR="002D0BEE" w:rsidRDefault="002D0BEE">
    <w:pPr>
      <w:pStyle w:val="Header"/>
      <w:jc w:val="center"/>
      <w:rPr>
        <w:rFonts w:ascii="Arial" w:hAnsi="Arial" w:cs="Arial"/>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FA192" w14:textId="6AF041C4" w:rsidR="002D0BEE" w:rsidRDefault="00000000">
    <w:pPr>
      <w:pStyle w:val="Header"/>
      <w:jc w:val="center"/>
    </w:pPr>
    <w:r>
      <w:rPr>
        <w:noProof/>
      </w:rPr>
      <w:drawing>
        <wp:inline distT="0" distB="0" distL="0" distR="0" wp14:anchorId="2979FFB6" wp14:editId="1375176F">
          <wp:extent cx="3691975" cy="455930"/>
          <wp:effectExtent l="0" t="0" r="3810" b="1270"/>
          <wp:docPr id="2" name="Picture 1" descr="Emblem with Virginia Commonwealth University and the Egyptian building.  VCU Research and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Emblem with Virginia Commonwealth University and the Egyptian building.  VCU Research and Innovation."/>
                  <pic:cNvPicPr/>
                </pic:nvPicPr>
                <pic:blipFill>
                  <a:blip r:embed="rId1">
                    <a:extLst>
                      <a:ext uri="{28A0092B-C50C-407E-A947-70E740481C1C}">
                        <a14:useLocalDpi xmlns:a14="http://schemas.microsoft.com/office/drawing/2010/main" val="0"/>
                      </a:ext>
                    </a:extLst>
                  </a:blip>
                  <a:stretch>
                    <a:fillRect/>
                  </a:stretch>
                </pic:blipFill>
                <pic:spPr>
                  <a:xfrm>
                    <a:off x="0" y="0"/>
                    <a:ext cx="3700467" cy="456979"/>
                  </a:xfrm>
                  <a:prstGeom prst="rect">
                    <a:avLst/>
                  </a:prstGeom>
                </pic:spPr>
              </pic:pic>
            </a:graphicData>
          </a:graphic>
        </wp:inline>
      </w:drawing>
    </w:r>
  </w:p>
  <w:p w14:paraId="4773CB0E" w14:textId="77777777" w:rsidR="002D0BEE" w:rsidRDefault="002D0B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070BA"/>
    <w:multiLevelType w:val="hybridMultilevel"/>
    <w:tmpl w:val="A6161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790102"/>
    <w:multiLevelType w:val="hybridMultilevel"/>
    <w:tmpl w:val="FE16156E"/>
    <w:lvl w:ilvl="0" w:tplc="76749E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E843FAD"/>
    <w:multiLevelType w:val="hybridMultilevel"/>
    <w:tmpl w:val="FEEAF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F5580D"/>
    <w:multiLevelType w:val="hybridMultilevel"/>
    <w:tmpl w:val="66846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82686">
    <w:abstractNumId w:val="1"/>
  </w:num>
  <w:num w:numId="2" w16cid:durableId="506023898">
    <w:abstractNumId w:val="3"/>
  </w:num>
  <w:num w:numId="3" w16cid:durableId="479153856">
    <w:abstractNumId w:val="0"/>
  </w:num>
  <w:num w:numId="4" w16cid:durableId="965640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EE6"/>
    <w:rsid w:val="00002AF2"/>
    <w:rsid w:val="0001508F"/>
    <w:rsid w:val="00051898"/>
    <w:rsid w:val="00063436"/>
    <w:rsid w:val="00073852"/>
    <w:rsid w:val="0007512F"/>
    <w:rsid w:val="00082AFF"/>
    <w:rsid w:val="00095BC7"/>
    <w:rsid w:val="000E220B"/>
    <w:rsid w:val="000F5F1B"/>
    <w:rsid w:val="00107F49"/>
    <w:rsid w:val="00112F1A"/>
    <w:rsid w:val="00150F7C"/>
    <w:rsid w:val="00170F88"/>
    <w:rsid w:val="001C5CD8"/>
    <w:rsid w:val="001D6286"/>
    <w:rsid w:val="001D6859"/>
    <w:rsid w:val="001E57BB"/>
    <w:rsid w:val="001E6EA8"/>
    <w:rsid w:val="001F5F89"/>
    <w:rsid w:val="001F6AEF"/>
    <w:rsid w:val="002052AA"/>
    <w:rsid w:val="00212DD9"/>
    <w:rsid w:val="00215051"/>
    <w:rsid w:val="00216912"/>
    <w:rsid w:val="0024381C"/>
    <w:rsid w:val="00272E9B"/>
    <w:rsid w:val="002976CB"/>
    <w:rsid w:val="002A0DD4"/>
    <w:rsid w:val="002B5CF2"/>
    <w:rsid w:val="002B681F"/>
    <w:rsid w:val="002D0BEE"/>
    <w:rsid w:val="002E0094"/>
    <w:rsid w:val="00326970"/>
    <w:rsid w:val="0035722D"/>
    <w:rsid w:val="003678BD"/>
    <w:rsid w:val="003818C8"/>
    <w:rsid w:val="003E5AE2"/>
    <w:rsid w:val="003F727A"/>
    <w:rsid w:val="00411E7D"/>
    <w:rsid w:val="00413B76"/>
    <w:rsid w:val="00420ABF"/>
    <w:rsid w:val="00433C87"/>
    <w:rsid w:val="00442FB1"/>
    <w:rsid w:val="00464FA9"/>
    <w:rsid w:val="00466CAD"/>
    <w:rsid w:val="004B05DE"/>
    <w:rsid w:val="004C3991"/>
    <w:rsid w:val="00512CDD"/>
    <w:rsid w:val="005171B1"/>
    <w:rsid w:val="00534ECB"/>
    <w:rsid w:val="00555522"/>
    <w:rsid w:val="00574247"/>
    <w:rsid w:val="0058236F"/>
    <w:rsid w:val="00594A69"/>
    <w:rsid w:val="00605842"/>
    <w:rsid w:val="00612FDA"/>
    <w:rsid w:val="0062282F"/>
    <w:rsid w:val="00625EFE"/>
    <w:rsid w:val="00636276"/>
    <w:rsid w:val="00650A58"/>
    <w:rsid w:val="0065577B"/>
    <w:rsid w:val="00663FFC"/>
    <w:rsid w:val="00675EB8"/>
    <w:rsid w:val="0069057F"/>
    <w:rsid w:val="006B2AAE"/>
    <w:rsid w:val="006C3173"/>
    <w:rsid w:val="006D056E"/>
    <w:rsid w:val="006E754F"/>
    <w:rsid w:val="006F23D2"/>
    <w:rsid w:val="00723BB0"/>
    <w:rsid w:val="00724781"/>
    <w:rsid w:val="007469E0"/>
    <w:rsid w:val="007912B3"/>
    <w:rsid w:val="0080678D"/>
    <w:rsid w:val="00821C23"/>
    <w:rsid w:val="0083413E"/>
    <w:rsid w:val="0084152D"/>
    <w:rsid w:val="008424AD"/>
    <w:rsid w:val="00846E2F"/>
    <w:rsid w:val="00855EE6"/>
    <w:rsid w:val="0086083E"/>
    <w:rsid w:val="00860D48"/>
    <w:rsid w:val="00872DA6"/>
    <w:rsid w:val="00893D51"/>
    <w:rsid w:val="008A1BF1"/>
    <w:rsid w:val="008B0231"/>
    <w:rsid w:val="008B32E5"/>
    <w:rsid w:val="008B3D20"/>
    <w:rsid w:val="008E54A4"/>
    <w:rsid w:val="009030FC"/>
    <w:rsid w:val="00914425"/>
    <w:rsid w:val="00917358"/>
    <w:rsid w:val="009230DD"/>
    <w:rsid w:val="00926535"/>
    <w:rsid w:val="00933B0E"/>
    <w:rsid w:val="0093623D"/>
    <w:rsid w:val="00952787"/>
    <w:rsid w:val="00972B4F"/>
    <w:rsid w:val="009865EA"/>
    <w:rsid w:val="00987163"/>
    <w:rsid w:val="009C1EE8"/>
    <w:rsid w:val="00A3661C"/>
    <w:rsid w:val="00A56818"/>
    <w:rsid w:val="00AA4BF9"/>
    <w:rsid w:val="00AB4B74"/>
    <w:rsid w:val="00AC1B56"/>
    <w:rsid w:val="00AC2F0C"/>
    <w:rsid w:val="00B06FF3"/>
    <w:rsid w:val="00B23768"/>
    <w:rsid w:val="00B23D93"/>
    <w:rsid w:val="00B40009"/>
    <w:rsid w:val="00B54DF7"/>
    <w:rsid w:val="00B56AF9"/>
    <w:rsid w:val="00B61F4A"/>
    <w:rsid w:val="00B758C3"/>
    <w:rsid w:val="00BB2AC7"/>
    <w:rsid w:val="00BD5778"/>
    <w:rsid w:val="00BE0C26"/>
    <w:rsid w:val="00BE5688"/>
    <w:rsid w:val="00BF2F85"/>
    <w:rsid w:val="00C11900"/>
    <w:rsid w:val="00C260FB"/>
    <w:rsid w:val="00C64784"/>
    <w:rsid w:val="00C75CAF"/>
    <w:rsid w:val="00C85B14"/>
    <w:rsid w:val="00CA076B"/>
    <w:rsid w:val="00CB0150"/>
    <w:rsid w:val="00CB0F42"/>
    <w:rsid w:val="00CC6BE4"/>
    <w:rsid w:val="00CE4062"/>
    <w:rsid w:val="00CF1142"/>
    <w:rsid w:val="00D134E0"/>
    <w:rsid w:val="00D35E6A"/>
    <w:rsid w:val="00D754ED"/>
    <w:rsid w:val="00DD51AB"/>
    <w:rsid w:val="00E0288C"/>
    <w:rsid w:val="00E33C34"/>
    <w:rsid w:val="00E34769"/>
    <w:rsid w:val="00E80A2D"/>
    <w:rsid w:val="00E9748E"/>
    <w:rsid w:val="00EA6624"/>
    <w:rsid w:val="00ED2164"/>
    <w:rsid w:val="00EE39FA"/>
    <w:rsid w:val="00EF642F"/>
    <w:rsid w:val="00F116D8"/>
    <w:rsid w:val="00F11C41"/>
    <w:rsid w:val="00F2546F"/>
    <w:rsid w:val="00F27975"/>
    <w:rsid w:val="00F40567"/>
    <w:rsid w:val="00F725CB"/>
    <w:rsid w:val="00F84AEF"/>
    <w:rsid w:val="00F85265"/>
    <w:rsid w:val="00FA6F1C"/>
    <w:rsid w:val="00FE1862"/>
    <w:rsid w:val="3C26FA6B"/>
    <w:rsid w:val="43A8E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220E3A"/>
  <w15:chartTrackingRefBased/>
  <w15:docId w15:val="{FEA65B48-F92A-4A5D-BD4B-D10F27542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CG">
    <w:name w:val="Primary Section Text - HCG"/>
    <w:basedOn w:val="Normal"/>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table" w:customStyle="1" w:styleId="GrayBandedRowTable-HCG">
    <w:name w:val="Gray Banded Row Table - HCG"/>
    <w:basedOn w:val="TableNormal"/>
    <w:uiPriority w:val="99"/>
    <w:pPr>
      <w:spacing w:after="0" w:line="240" w:lineRule="auto"/>
    </w:pPr>
    <w:rPr>
      <w:rFonts w:ascii="Arial" w:hAnsi="Arial"/>
      <w:sz w:val="24"/>
    </w:rPr>
    <w:tblPr>
      <w:tblStyleRow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blStylePr w:type="firstRow">
      <w:rPr>
        <w:rFonts w:ascii="Arial" w:hAnsi="Arial"/>
        <w:b/>
        <w:sz w:val="24"/>
      </w:rPr>
    </w:tblStylePr>
    <w:tblStylePr w:type="band2Horz">
      <w:tblPr/>
      <w:tcPr>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cBorders>
        <w:shd w:val="clear" w:color="auto" w:fill="BFBFBF" w:themeFill="background1" w:themeFillShade="BF"/>
      </w:tcPr>
    </w:tblStylePr>
  </w:style>
  <w:style w:type="character" w:styleId="Mention">
    <w:name w:val="Mention"/>
    <w:basedOn w:val="DefaultParagraphFont"/>
    <w:uiPriority w:val="99"/>
    <w:unhideWhenUsed/>
    <w:rPr>
      <w:color w:val="2B579A"/>
      <w:shd w:val="clear" w:color="auto" w:fill="E1DFDD"/>
    </w:rPr>
  </w:style>
  <w:style w:type="paragraph" w:customStyle="1" w:styleId="SectionInstructions-HCG">
    <w:name w:val="Section Instructions - HCG"/>
    <w:basedOn w:val="Sub-SectionText-HCG"/>
    <w:link w:val="SectionInstructions-HCGChar"/>
    <w:pPr>
      <w:pBdr>
        <w:top w:val="single" w:sz="4" w:space="1" w:color="auto"/>
        <w:left w:val="single" w:sz="4" w:space="4" w:color="auto"/>
        <w:bottom w:val="single" w:sz="4" w:space="1" w:color="auto"/>
        <w:right w:val="single" w:sz="4" w:space="4" w:color="auto"/>
      </w:pBdr>
      <w:shd w:val="pct12" w:color="auto" w:fill="auto"/>
      <w:spacing w:line="276" w:lineRule="auto"/>
      <w:ind w:left="288"/>
    </w:pPr>
  </w:style>
  <w:style w:type="character" w:customStyle="1" w:styleId="SectionInstructions-HCGChar">
    <w:name w:val="Section Instructions - HCG Char"/>
    <w:basedOn w:val="Sub-SectionText-HCGChar"/>
    <w:link w:val="SectionInstructions-HCG"/>
    <w:rPr>
      <w:rFonts w:ascii="Arial" w:hAnsi="Arial"/>
      <w:shd w:val="pct12" w:color="auto" w:fill="auto"/>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character" w:styleId="PlaceholderText">
    <w:name w:val="Placeholder Text"/>
    <w:basedOn w:val="DefaultParagraphFont"/>
    <w:uiPriority w:val="99"/>
    <w:semiHidden/>
    <w:rPr>
      <w:color w:val="808080"/>
    </w:r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C03E9FE605413F8A35AC110D41B734"/>
        <w:category>
          <w:name w:val="General"/>
          <w:gallery w:val="placeholder"/>
        </w:category>
        <w:types>
          <w:type w:val="bbPlcHdr"/>
        </w:types>
        <w:behaviors>
          <w:behavior w:val="content"/>
        </w:behaviors>
        <w:guid w:val="{EB479AA5-3AE5-4AC0-AA9F-AC2B8703FF88}"/>
      </w:docPartPr>
      <w:docPartBody>
        <w:p w:rsidR="00EC77FC" w:rsidRDefault="00EC77FC"/>
      </w:docPartBody>
    </w:docPart>
    <w:docPart>
      <w:docPartPr>
        <w:name w:val="3A23C7B7922E4120AB71E25F16795EFA"/>
        <w:category>
          <w:name w:val="General"/>
          <w:gallery w:val="placeholder"/>
        </w:category>
        <w:types>
          <w:type w:val="bbPlcHdr"/>
        </w:types>
        <w:behaviors>
          <w:behavior w:val="content"/>
        </w:behaviors>
        <w:guid w:val="{16DF4F83-2C9C-4170-9C92-2C733653EE6D}"/>
      </w:docPartPr>
      <w:docPartBody>
        <w:p w:rsidR="00EC77FC" w:rsidRDefault="00EC77FC"/>
      </w:docPartBody>
    </w:docPart>
    <w:docPart>
      <w:docPartPr>
        <w:name w:val="BBECE6485AC54656979E605A808043DB"/>
        <w:category>
          <w:name w:val="General"/>
          <w:gallery w:val="placeholder"/>
        </w:category>
        <w:types>
          <w:type w:val="bbPlcHdr"/>
        </w:types>
        <w:behaviors>
          <w:behavior w:val="content"/>
        </w:behaviors>
        <w:guid w:val="{49654A58-FFC4-4D46-A299-D6310C5C1940}"/>
      </w:docPartPr>
      <w:docPartBody>
        <w:p w:rsidR="00EC77FC" w:rsidRDefault="00EC77FC"/>
      </w:docPartBody>
    </w:docPart>
    <w:docPart>
      <w:docPartPr>
        <w:name w:val="44B64F64B44C481597070E7670D03098"/>
        <w:category>
          <w:name w:val="General"/>
          <w:gallery w:val="placeholder"/>
        </w:category>
        <w:types>
          <w:type w:val="bbPlcHdr"/>
        </w:types>
        <w:behaviors>
          <w:behavior w:val="content"/>
        </w:behaviors>
        <w:guid w:val="{20A9023F-445D-43CE-BAE6-AC265A6FA3FE}"/>
      </w:docPartPr>
      <w:docPartBody>
        <w:p w:rsidR="00E05907" w:rsidRDefault="00080765" w:rsidP="00080765">
          <w:pPr>
            <w:pStyle w:val="44B64F64B44C481597070E7670D03098"/>
          </w:pPr>
          <w:r w:rsidRPr="00DA4D88">
            <w:rPr>
              <w:rStyle w:val="PlaceholderText"/>
              <w:color w:val="747474" w:themeColor="background2" w:themeShade="80"/>
            </w:rPr>
            <w:t>Click or tap here to enter text.</w:t>
          </w:r>
        </w:p>
      </w:docPartBody>
    </w:docPart>
    <w:docPart>
      <w:docPartPr>
        <w:name w:val="80E5762DD583452884A950BF0A41637A"/>
        <w:category>
          <w:name w:val="General"/>
          <w:gallery w:val="placeholder"/>
        </w:category>
        <w:types>
          <w:type w:val="bbPlcHdr"/>
        </w:types>
        <w:behaviors>
          <w:behavior w:val="content"/>
        </w:behaviors>
        <w:guid w:val="{4B37741E-C727-4453-A6CC-241ADE166446}"/>
      </w:docPartPr>
      <w:docPartBody>
        <w:p w:rsidR="00E05907" w:rsidRDefault="00080765" w:rsidP="00080765">
          <w:pPr>
            <w:pStyle w:val="80E5762DD583452884A950BF0A41637A"/>
          </w:pPr>
          <w:r w:rsidRPr="00DA4D88">
            <w:rPr>
              <w:rStyle w:val="PlaceholderText"/>
              <w:color w:val="747474" w:themeColor="background2" w:themeShade="80"/>
            </w:rPr>
            <w:t>Click or tap here to enter text.</w:t>
          </w:r>
        </w:p>
      </w:docPartBody>
    </w:docPart>
    <w:docPart>
      <w:docPartPr>
        <w:name w:val="8FDD8DA1D49141DC90B356C99EE1435D"/>
        <w:category>
          <w:name w:val="General"/>
          <w:gallery w:val="placeholder"/>
        </w:category>
        <w:types>
          <w:type w:val="bbPlcHdr"/>
        </w:types>
        <w:behaviors>
          <w:behavior w:val="content"/>
        </w:behaviors>
        <w:guid w:val="{EBBB2EF8-A1A8-4AE3-9A36-16F376D94309}"/>
      </w:docPartPr>
      <w:docPartBody>
        <w:p w:rsidR="00E05907" w:rsidRDefault="00080765" w:rsidP="00080765">
          <w:pPr>
            <w:pStyle w:val="8FDD8DA1D49141DC90B356C99EE1435D"/>
          </w:pPr>
          <w:r w:rsidRPr="00DA4D88">
            <w:rPr>
              <w:rStyle w:val="PlaceholderText"/>
              <w:color w:val="747474" w:themeColor="background2" w:themeShade="80"/>
            </w:rPr>
            <w:t>Click or tap here to enter text.</w:t>
          </w:r>
        </w:p>
      </w:docPartBody>
    </w:docPart>
    <w:docPart>
      <w:docPartPr>
        <w:name w:val="8F856C7C774C492994CCB08E9DA6E128"/>
        <w:category>
          <w:name w:val="General"/>
          <w:gallery w:val="placeholder"/>
        </w:category>
        <w:types>
          <w:type w:val="bbPlcHdr"/>
        </w:types>
        <w:behaviors>
          <w:behavior w:val="content"/>
        </w:behaviors>
        <w:guid w:val="{00ED4800-785D-4FF1-AA90-837392FADB22}"/>
      </w:docPartPr>
      <w:docPartBody>
        <w:p w:rsidR="00E05907" w:rsidRDefault="00080765" w:rsidP="00080765">
          <w:pPr>
            <w:pStyle w:val="8F856C7C774C492994CCB08E9DA6E128"/>
          </w:pPr>
          <w:r w:rsidRPr="00DA4D88">
            <w:rPr>
              <w:rStyle w:val="PlaceholderText"/>
              <w:color w:val="747474" w:themeColor="background2" w:themeShade="80"/>
            </w:rPr>
            <w:t>Click or tap here to enter text.</w:t>
          </w:r>
        </w:p>
      </w:docPartBody>
    </w:docPart>
    <w:docPart>
      <w:docPartPr>
        <w:name w:val="86A42F71EE9A44A9A758AF9C984D1440"/>
        <w:category>
          <w:name w:val="General"/>
          <w:gallery w:val="placeholder"/>
        </w:category>
        <w:types>
          <w:type w:val="bbPlcHdr"/>
        </w:types>
        <w:behaviors>
          <w:behavior w:val="content"/>
        </w:behaviors>
        <w:guid w:val="{81DABD1A-8069-44CB-95A4-ED63231F90BB}"/>
      </w:docPartPr>
      <w:docPartBody>
        <w:p w:rsidR="00EB4B7E" w:rsidRDefault="00B13B65" w:rsidP="00B13B65">
          <w:pPr>
            <w:pStyle w:val="86A42F71EE9A44A9A758AF9C984D1440"/>
          </w:pPr>
          <w:r w:rsidRPr="00DA4D88">
            <w:rPr>
              <w:rStyle w:val="PlaceholderText"/>
              <w:color w:val="747474" w:themeColor="background2" w:themeShade="80"/>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642C715-A394-4908-9091-6EADA1CEE24B}"/>
      </w:docPartPr>
      <w:docPartBody>
        <w:p w:rsidR="00862591" w:rsidRDefault="00EB4B7E">
          <w:r w:rsidRPr="00CB5E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C9B"/>
    <w:rsid w:val="00080765"/>
    <w:rsid w:val="000D4CA0"/>
    <w:rsid w:val="00154C9B"/>
    <w:rsid w:val="002F57AD"/>
    <w:rsid w:val="00862591"/>
    <w:rsid w:val="00A420D4"/>
    <w:rsid w:val="00B13B65"/>
    <w:rsid w:val="00DD44F2"/>
    <w:rsid w:val="00E05907"/>
    <w:rsid w:val="00EB4B7E"/>
    <w:rsid w:val="00EC77FC"/>
    <w:rsid w:val="00F42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4B7E"/>
    <w:rPr>
      <w:color w:val="808080"/>
    </w:rPr>
  </w:style>
  <w:style w:type="paragraph" w:customStyle="1" w:styleId="44B64F64B44C481597070E7670D03098">
    <w:name w:val="44B64F64B44C481597070E7670D03098"/>
    <w:rsid w:val="00080765"/>
  </w:style>
  <w:style w:type="paragraph" w:customStyle="1" w:styleId="80E5762DD583452884A950BF0A41637A">
    <w:name w:val="80E5762DD583452884A950BF0A41637A"/>
    <w:rsid w:val="00080765"/>
  </w:style>
  <w:style w:type="paragraph" w:customStyle="1" w:styleId="8FDD8DA1D49141DC90B356C99EE1435D">
    <w:name w:val="8FDD8DA1D49141DC90B356C99EE1435D"/>
    <w:rsid w:val="00080765"/>
  </w:style>
  <w:style w:type="paragraph" w:customStyle="1" w:styleId="8F856C7C774C492994CCB08E9DA6E128">
    <w:name w:val="8F856C7C774C492994CCB08E9DA6E128"/>
    <w:rsid w:val="00080765"/>
  </w:style>
  <w:style w:type="paragraph" w:customStyle="1" w:styleId="86A42F71EE9A44A9A758AF9C984D1440">
    <w:name w:val="86A42F71EE9A44A9A758AF9C984D1440"/>
    <w:rsid w:val="00B13B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7b1ed27-4a09-479f-8bd2-5a0f6f9bbe93">
      <Terms xmlns="http://schemas.microsoft.com/office/infopath/2007/PartnerControls"/>
    </lcf76f155ced4ddcb4097134ff3c332f>
    <TaxCatchAll xmlns="32dcd8e0-6309-4fb5-beaf-f48a3e91c15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1579911c-bdaf-451f-a2a5-b0bf60d62469" xsi:nil="true"/>
    <lcf76f155ced4ddcb4097134ff3c332f xmlns="33dbec29-ad9d-425b-b8d5-174aba9b3c6b">
      <Terms xmlns="http://schemas.microsoft.com/office/infopath/2007/PartnerControls"/>
    </lcf76f155ced4ddcb4097134ff3c332f>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2CB379A139190B4D82F9691ECDE41A1B" ma:contentTypeVersion="17" ma:contentTypeDescription="Create a new document." ma:contentTypeScope="" ma:versionID="b1ac0788170d1603a83097403adcd695">
  <xsd:schema xmlns:xsd="http://www.w3.org/2001/XMLSchema" xmlns:xs="http://www.w3.org/2001/XMLSchema" xmlns:p="http://schemas.microsoft.com/office/2006/metadata/properties" xmlns:ns2="07b1ed27-4a09-479f-8bd2-5a0f6f9bbe93" xmlns:ns3="8c515ec7-3e6c-4e38-8eb4-62fcbe95786e" xmlns:ns4="32dcd8e0-6309-4fb5-beaf-f48a3e91c15a" targetNamespace="http://schemas.microsoft.com/office/2006/metadata/properties" ma:root="true" ma:fieldsID="cbc53e126323e53bc2389dcc9f673e11" ns2:_="" ns3:_="" ns4:_="">
    <xsd:import namespace="07b1ed27-4a09-479f-8bd2-5a0f6f9bbe93"/>
    <xsd:import namespace="8c515ec7-3e6c-4e38-8eb4-62fcbe95786e"/>
    <xsd:import namespace="32dcd8e0-6309-4fb5-beaf-f48a3e91c15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MediaServiceObjectDetectorVersions" minOccurs="0"/>
                <xsd:element ref="ns2:lcf76f155ced4ddcb4097134ff3c332f" minOccurs="0"/>
                <xsd:element ref="ns4: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b1ed27-4a09-479f-8bd2-5a0f6f9bbe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67bf36d-3fcc-4aa8-bfde-c80b0dc91135"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c515ec7-3e6c-4e38-8eb4-62fcbe95786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2dcd8e0-6309-4fb5-beaf-f48a3e91c15a"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f2790e2b-c74b-42bd-92c4-96e0d04e4e58}" ma:internalName="TaxCatchAll" ma:showField="CatchAllData" ma:web="8c515ec7-3e6c-4e38-8eb4-62fcbe9578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36508C-3209-4B66-B88F-DBDA166E4E9D}">
  <ds:schemaRefs>
    <ds:schemaRef ds:uri="http://schemas.microsoft.com/sharepoint/v3/contenttype/forms"/>
  </ds:schemaRefs>
</ds:datastoreItem>
</file>

<file path=customXml/itemProps2.xml><?xml version="1.0" encoding="utf-8"?>
<ds:datastoreItem xmlns:ds="http://schemas.openxmlformats.org/officeDocument/2006/customXml" ds:itemID="{BCA1E8A1-4A0C-4D32-A400-E4F2C0684FE9}">
  <ds:schemaRefs>
    <ds:schemaRef ds:uri="http://schemas.microsoft.com/office/2006/metadata/properties"/>
    <ds:schemaRef ds:uri="http://schemas.microsoft.com/office/infopath/2007/PartnerControls"/>
    <ds:schemaRef ds:uri="07b1ed27-4a09-479f-8bd2-5a0f6f9bbe93"/>
    <ds:schemaRef ds:uri="32dcd8e0-6309-4fb5-beaf-f48a3e91c15a"/>
  </ds:schemaRefs>
</ds:datastoreItem>
</file>

<file path=customXml/itemProps3.xml><?xml version="1.0" encoding="utf-8"?>
<ds:datastoreItem xmlns:ds="http://schemas.openxmlformats.org/officeDocument/2006/customXml" ds:itemID="{9FD5CD8D-BC54-4577-AB2E-12047F40784A}">
  <ds:schemaRefs>
    <ds:schemaRef ds:uri="http://schemas.openxmlformats.org/officeDocument/2006/bibliography"/>
  </ds:schemaRefs>
</ds:datastoreItem>
</file>

<file path=customXml/itemProps4.xml><?xml version="1.0" encoding="utf-8"?>
<ds:datastoreItem xmlns:ds="http://schemas.openxmlformats.org/officeDocument/2006/customXml" ds:itemID="{FDD94FB3-B034-47D2-8A3E-418F401558BF}">
  <ds:schemaRefs>
    <ds:schemaRef ds:uri="http://schemas.microsoft.com/office/2006/metadata/properties"/>
    <ds:schemaRef ds:uri="http://schemas.microsoft.com/office/infopath/2007/PartnerControls"/>
    <ds:schemaRef ds:uri="1579911c-bdaf-451f-a2a5-b0bf60d62469"/>
    <ds:schemaRef ds:uri="33dbec29-ad9d-425b-b8d5-174aba9b3c6b"/>
  </ds:schemaRefs>
</ds:datastoreItem>
</file>

<file path=customXml/itemProps5.xml><?xml version="1.0" encoding="utf-8"?>
<ds:datastoreItem xmlns:ds="http://schemas.openxmlformats.org/officeDocument/2006/customXml" ds:itemID="{6A794A38-C975-4CFB-BFA7-DE8E69A377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b1ed27-4a09-479f-8bd2-5a0f6f9bbe93"/>
    <ds:schemaRef ds:uri="8c515ec7-3e6c-4e38-8eb4-62fcbe95786e"/>
    <ds:schemaRef ds:uri="32dcd8e0-6309-4fb5-beaf-f48a3e91c1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AB8685AB-B2B4-4C88-B4AE-E2B25E9AAF5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403</Words>
  <Characters>2354</Characters>
  <Application>Microsoft Office Word</Application>
  <DocSecurity>0</DocSecurity>
  <Lines>57</Lines>
  <Paragraphs>17</Paragraphs>
  <ScaleCrop>false</ScaleCrop>
  <HeadingPairs>
    <vt:vector size="2" baseType="variant">
      <vt:variant>
        <vt:lpstr>Title</vt:lpstr>
      </vt:variant>
      <vt:variant>
        <vt:i4>1</vt:i4>
      </vt:variant>
    </vt:vector>
  </HeadingPairs>
  <TitlesOfParts>
    <vt:vector size="1" baseType="lpstr">
      <vt:lpstr>
      </vt:lpstr>
    </vt:vector>
  </TitlesOfParts>
  <Company>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Jocelyn Isley</dc:creator>
  <cp:keywords>
  </cp:keywords>
  <dc:description>
  </dc:description>
  <cp:lastModifiedBy>jenny rice</cp:lastModifiedBy>
  <cp:revision>2</cp:revision>
  <dcterms:created xsi:type="dcterms:W3CDTF">2024-04-10T23:34:00Z</dcterms:created>
  <dcterms:modified xsi:type="dcterms:W3CDTF">2024-04-10T23:34:00Z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0x0101002CB379A139190B4D82F9691ECDE41A1B</vt:lpwstr>
  </property>
</Properties>
</file>