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B2BB0" w14:textId="77777777" w:rsidR="0032068F" w:rsidRDefault="00CE548D">
      <w:pPr>
        <w:pBdr>
          <w:top w:val="nil"/>
          <w:left w:val="nil"/>
          <w:bottom w:val="nil"/>
          <w:right w:val="nil"/>
          <w:between w:val="nil"/>
        </w:pBdr>
        <w:tabs>
          <w:tab w:val="center" w:pos="4680"/>
          <w:tab w:val="right" w:pos="9360"/>
        </w:tabs>
        <w:jc w:val="center"/>
        <w:rPr>
          <w:rFonts w:ascii="Arial" w:eastAsia="Arial" w:hAnsi="Arial" w:cs="Arial"/>
          <w:smallCaps/>
          <w:color w:val="000000"/>
        </w:rPr>
      </w:pPr>
      <w:r>
        <w:rPr>
          <w:rFonts w:ascii="Arial" w:eastAsia="Arial" w:hAnsi="Arial" w:cs="Arial"/>
          <w:smallCaps/>
          <w:color w:val="000000"/>
        </w:rPr>
        <w:t xml:space="preserve">PROTOCOL TITLE: </w:t>
      </w:r>
      <w:r>
        <w:rPr>
          <w:color w:val="666666"/>
        </w:rPr>
        <w:t>Click or tap here to enter text.</w:t>
      </w:r>
    </w:p>
    <w:p w14:paraId="44A7A9DF" w14:textId="77777777" w:rsidR="0032068F" w:rsidRDefault="00CE548D">
      <w:pPr>
        <w:rPr>
          <w:rFonts w:ascii="Arial" w:eastAsia="Arial" w:hAnsi="Arial" w:cs="Arial"/>
          <w:b/>
          <w:sz w:val="28"/>
          <w:szCs w:val="28"/>
        </w:rPr>
      </w:pPr>
      <w:r>
        <w:rPr>
          <w:rFonts w:ascii="Arial" w:eastAsia="Arial" w:hAnsi="Arial" w:cs="Arial"/>
          <w:b/>
          <w:sz w:val="28"/>
          <w:szCs w:val="28"/>
        </w:rPr>
        <w:t>INSTRUCTIONS</w:t>
      </w:r>
      <w:r>
        <w:rPr>
          <w:rFonts w:ascii="Arial" w:eastAsia="Arial" w:hAnsi="Arial" w:cs="Arial"/>
          <w:b/>
          <w:sz w:val="28"/>
          <w:szCs w:val="28"/>
          <w:vertAlign w:val="superscript"/>
        </w:rPr>
        <w:footnoteReference w:id="1"/>
      </w:r>
      <w:r>
        <w:rPr>
          <w:rFonts w:ascii="Arial" w:eastAsia="Arial" w:hAnsi="Arial" w:cs="Arial"/>
          <w:b/>
          <w:sz w:val="28"/>
          <w:szCs w:val="28"/>
        </w:rPr>
        <w:t>:</w:t>
      </w:r>
    </w:p>
    <w:p w14:paraId="6F2CACEC" w14:textId="77777777" w:rsidR="0032068F" w:rsidRDefault="00CE548D">
      <w:pPr>
        <w:numPr>
          <w:ilvl w:val="0"/>
          <w:numId w:val="4"/>
        </w:numPr>
        <w:pBdr>
          <w:top w:val="nil"/>
          <w:left w:val="nil"/>
          <w:bottom w:val="nil"/>
          <w:right w:val="nil"/>
          <w:between w:val="nil"/>
        </w:pBdr>
        <w:spacing w:before="120"/>
        <w:ind w:right="720"/>
        <w:rPr>
          <w:rFonts w:ascii="Arial" w:eastAsia="Arial" w:hAnsi="Arial" w:cs="Arial"/>
          <w:i/>
          <w:color w:val="000000"/>
          <w:sz w:val="22"/>
          <w:szCs w:val="22"/>
        </w:rPr>
      </w:pPr>
      <w:r>
        <w:rPr>
          <w:rFonts w:ascii="Arial" w:eastAsia="Arial" w:hAnsi="Arial" w:cs="Arial"/>
          <w:i/>
          <w:color w:val="000000"/>
          <w:sz w:val="22"/>
          <w:szCs w:val="22"/>
        </w:rPr>
        <w:t xml:space="preserve">Use this template to prepare a document with the information from following sections. </w:t>
      </w:r>
    </w:p>
    <w:p w14:paraId="1FF2CAF4" w14:textId="77777777" w:rsidR="0032068F" w:rsidRDefault="00CE548D">
      <w:pPr>
        <w:numPr>
          <w:ilvl w:val="0"/>
          <w:numId w:val="4"/>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Depending on the nature of your study, some sections may not be applicable to your research. If so mark as “NA”. For example, research involving a retrospective chart review may have many sections with “NA.”  For subsections, like 1.x or 8.x, you can delete it if it’s not applicable.</w:t>
      </w:r>
    </w:p>
    <w:p w14:paraId="4060B7CD" w14:textId="77777777" w:rsidR="0032068F" w:rsidRDefault="00CE548D">
      <w:pPr>
        <w:numPr>
          <w:ilvl w:val="0"/>
          <w:numId w:val="4"/>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When you write a protocol, keep an electronic copy. You will need to modify this copy when making changes.</w:t>
      </w:r>
    </w:p>
    <w:p w14:paraId="5978000C" w14:textId="77777777" w:rsidR="0032068F" w:rsidRDefault="00CE548D">
      <w:pPr>
        <w:numPr>
          <w:ilvl w:val="0"/>
          <w:numId w:val="4"/>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As you are writing the protocol, remove all instructions in italics so that they are not contained in the final version of your protocol.</w:t>
      </w:r>
    </w:p>
    <w:p w14:paraId="6BA6BE9F" w14:textId="77777777" w:rsidR="0032068F" w:rsidRDefault="00CE548D">
      <w:pPr>
        <w:numPr>
          <w:ilvl w:val="0"/>
          <w:numId w:val="4"/>
        </w:numPr>
        <w:pBdr>
          <w:top w:val="nil"/>
          <w:left w:val="nil"/>
          <w:bottom w:val="nil"/>
          <w:right w:val="nil"/>
          <w:between w:val="nil"/>
        </w:pBdr>
        <w:rPr>
          <w:rFonts w:ascii="Arial" w:eastAsia="Arial" w:hAnsi="Arial" w:cs="Arial"/>
          <w:i/>
          <w:color w:val="000000"/>
        </w:rPr>
      </w:pPr>
      <w:r>
        <w:rPr>
          <w:rFonts w:ascii="Arial" w:eastAsia="Arial" w:hAnsi="Arial" w:cs="Arial"/>
          <w:i/>
          <w:color w:val="000000"/>
        </w:rPr>
        <w:t xml:space="preserve">For submission of a protocol specific to a </w:t>
      </w:r>
      <w:r>
        <w:rPr>
          <w:rFonts w:ascii="Arial" w:eastAsia="Arial" w:hAnsi="Arial" w:cs="Arial"/>
          <w:i/>
          <w:color w:val="000000"/>
          <w:u w:val="single"/>
        </w:rPr>
        <w:t>participating Site</w:t>
      </w:r>
      <w:r>
        <w:rPr>
          <w:rFonts w:ascii="Arial" w:eastAsia="Arial" w:hAnsi="Arial" w:cs="Arial"/>
          <w:i/>
          <w:color w:val="000000"/>
        </w:rPr>
        <w:t xml:space="preserve"> as part of a </w:t>
      </w:r>
      <w:r>
        <w:rPr>
          <w:rFonts w:ascii="Arial" w:eastAsia="Arial" w:hAnsi="Arial" w:cs="Arial"/>
          <w:i/>
          <w:color w:val="000000"/>
          <w:u w:val="single"/>
        </w:rPr>
        <w:t>Multi-Site Study</w:t>
      </w:r>
      <w:r>
        <w:rPr>
          <w:rFonts w:ascii="Arial" w:eastAsia="Arial" w:hAnsi="Arial" w:cs="Arial"/>
          <w:i/>
          <w:color w:val="000000"/>
        </w:rPr>
        <w:t>, use HRP-508 - TEMPLATE - SITE SUPPLEMENT.</w:t>
      </w:r>
    </w:p>
    <w:p w14:paraId="76EBDA09" w14:textId="77777777" w:rsidR="0032068F" w:rsidRDefault="0032068F">
      <w:pPr>
        <w:rPr>
          <w:rFonts w:ascii="Arial" w:eastAsia="Arial" w:hAnsi="Arial" w:cs="Arial"/>
          <w:b/>
          <w:sz w:val="28"/>
          <w:szCs w:val="28"/>
        </w:rPr>
      </w:pPr>
    </w:p>
    <w:p w14:paraId="51188A46" w14:textId="77777777" w:rsidR="0032068F" w:rsidRDefault="00CE548D">
      <w:pPr>
        <w:rPr>
          <w:rFonts w:ascii="Arial" w:eastAsia="Arial" w:hAnsi="Arial" w:cs="Arial"/>
          <w:b/>
          <w:sz w:val="28"/>
          <w:szCs w:val="28"/>
        </w:rPr>
      </w:pPr>
      <w:r>
        <w:rPr>
          <w:rFonts w:ascii="Arial" w:eastAsia="Arial" w:hAnsi="Arial" w:cs="Arial"/>
          <w:b/>
          <w:sz w:val="28"/>
          <w:szCs w:val="28"/>
        </w:rPr>
        <w:t>PROTOCOL TITLE:</w:t>
      </w:r>
    </w:p>
    <w:p w14:paraId="357D74C6" w14:textId="77777777" w:rsidR="0032068F" w:rsidRDefault="00CE548D">
      <w:pPr>
        <w:pBdr>
          <w:top w:val="nil"/>
          <w:left w:val="nil"/>
          <w:bottom w:val="nil"/>
          <w:right w:val="nil"/>
          <w:between w:val="nil"/>
        </w:pBdr>
        <w:spacing w:before="120" w:after="120"/>
        <w:ind w:left="720"/>
        <w:rPr>
          <w:rFonts w:ascii="Arial" w:eastAsia="Arial" w:hAnsi="Arial" w:cs="Arial"/>
          <w:i/>
          <w:color w:val="000000"/>
          <w:sz w:val="22"/>
          <w:szCs w:val="22"/>
        </w:rPr>
      </w:pPr>
      <w:r>
        <w:rPr>
          <w:rFonts w:ascii="Arial" w:eastAsia="Arial" w:hAnsi="Arial" w:cs="Arial"/>
          <w:i/>
          <w:color w:val="000000"/>
          <w:sz w:val="22"/>
          <w:szCs w:val="22"/>
        </w:rPr>
        <w:t xml:space="preserve">Include the full protocol title. </w:t>
      </w:r>
      <w:r>
        <w:rPr>
          <w:color w:val="666666"/>
        </w:rPr>
        <w:t>Click or tap here to enter text.</w:t>
      </w:r>
    </w:p>
    <w:p w14:paraId="28F5A580" w14:textId="77777777" w:rsidR="0032068F" w:rsidRDefault="00CE548D">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PRINCIPAL INVESTIGATOR:</w:t>
      </w:r>
    </w:p>
    <w:p w14:paraId="72DAE39B" w14:textId="77777777" w:rsidR="0032068F" w:rsidRDefault="00CE548D">
      <w:pPr>
        <w:pBdr>
          <w:top w:val="nil"/>
          <w:left w:val="nil"/>
          <w:bottom w:val="nil"/>
          <w:right w:val="nil"/>
          <w:between w:val="nil"/>
        </w:pBdr>
        <w:spacing w:before="120"/>
        <w:ind w:left="720"/>
        <w:rPr>
          <w:rFonts w:ascii="Arial" w:eastAsia="Arial" w:hAnsi="Arial" w:cs="Arial"/>
          <w:i/>
          <w:color w:val="000000"/>
          <w:sz w:val="22"/>
          <w:szCs w:val="22"/>
        </w:rPr>
      </w:pPr>
      <w:r>
        <w:rPr>
          <w:rFonts w:ascii="Arial" w:eastAsia="Arial" w:hAnsi="Arial" w:cs="Arial"/>
          <w:i/>
          <w:color w:val="000000"/>
          <w:sz w:val="22"/>
          <w:szCs w:val="22"/>
        </w:rPr>
        <w:t xml:space="preserve">Name </w:t>
      </w:r>
      <w:r>
        <w:rPr>
          <w:color w:val="666666"/>
        </w:rPr>
        <w:t>Click or tap here to enter text.</w:t>
      </w:r>
    </w:p>
    <w:p w14:paraId="525AB5C8" w14:textId="77777777" w:rsidR="0032068F" w:rsidRDefault="00CE548D">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 xml:space="preserve">Department </w:t>
      </w:r>
      <w:r>
        <w:rPr>
          <w:color w:val="666666"/>
        </w:rPr>
        <w:t>Click or tap here to enter text.</w:t>
      </w:r>
    </w:p>
    <w:p w14:paraId="7CFC98E3" w14:textId="77777777" w:rsidR="0032068F" w:rsidRDefault="00CE548D">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 xml:space="preserve">Telephone Number </w:t>
      </w:r>
      <w:r>
        <w:rPr>
          <w:color w:val="666666"/>
        </w:rPr>
        <w:t>Click or tap here to enter text.</w:t>
      </w:r>
    </w:p>
    <w:p w14:paraId="01823780" w14:textId="77777777" w:rsidR="0032068F" w:rsidRDefault="00CE548D">
      <w:pPr>
        <w:pBdr>
          <w:top w:val="nil"/>
          <w:left w:val="nil"/>
          <w:bottom w:val="nil"/>
          <w:right w:val="nil"/>
          <w:between w:val="nil"/>
        </w:pBdr>
        <w:spacing w:after="120"/>
        <w:ind w:left="720"/>
        <w:rPr>
          <w:rFonts w:ascii="Arial" w:eastAsia="Arial" w:hAnsi="Arial" w:cs="Arial"/>
          <w:i/>
          <w:color w:val="000000"/>
          <w:sz w:val="22"/>
          <w:szCs w:val="22"/>
        </w:rPr>
      </w:pPr>
      <w:r>
        <w:rPr>
          <w:rFonts w:ascii="Arial" w:eastAsia="Arial" w:hAnsi="Arial" w:cs="Arial"/>
          <w:i/>
          <w:color w:val="000000"/>
          <w:sz w:val="22"/>
          <w:szCs w:val="22"/>
        </w:rPr>
        <w:t xml:space="preserve">Email Address </w:t>
      </w:r>
      <w:r>
        <w:rPr>
          <w:color w:val="666666"/>
        </w:rPr>
        <w:t>Click or tap here to enter text.</w:t>
      </w:r>
    </w:p>
    <w:p w14:paraId="7B97E6DD" w14:textId="77777777" w:rsidR="0032068F" w:rsidRDefault="00CE548D">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VERSION NUMBER/DATE:</w:t>
      </w:r>
    </w:p>
    <w:p w14:paraId="0D80A36D" w14:textId="77777777" w:rsidR="0032068F" w:rsidRDefault="00CE548D">
      <w:pPr>
        <w:pBdr>
          <w:top w:val="nil"/>
          <w:left w:val="nil"/>
          <w:bottom w:val="nil"/>
          <w:right w:val="nil"/>
          <w:between w:val="nil"/>
        </w:pBdr>
        <w:spacing w:before="120" w:after="120"/>
        <w:ind w:left="720"/>
        <w:rPr>
          <w:rFonts w:ascii="Arial" w:eastAsia="Arial" w:hAnsi="Arial" w:cs="Arial"/>
          <w:i/>
          <w:color w:val="000000"/>
          <w:sz w:val="22"/>
          <w:szCs w:val="22"/>
        </w:rPr>
      </w:pPr>
      <w:r>
        <w:rPr>
          <w:rFonts w:ascii="Arial" w:eastAsia="Arial" w:hAnsi="Arial" w:cs="Arial"/>
          <w:i/>
          <w:color w:val="000000"/>
          <w:sz w:val="22"/>
          <w:szCs w:val="22"/>
        </w:rPr>
        <w:t xml:space="preserve">Include the version number and date of this protocol. </w:t>
      </w:r>
      <w:r>
        <w:rPr>
          <w:color w:val="666666"/>
        </w:rPr>
        <w:t>Click or tap here to enter text.</w:t>
      </w:r>
    </w:p>
    <w:p w14:paraId="1B0A4446" w14:textId="77777777" w:rsidR="0032068F" w:rsidRDefault="0032068F">
      <w:pPr>
        <w:pBdr>
          <w:top w:val="nil"/>
          <w:left w:val="nil"/>
          <w:bottom w:val="nil"/>
          <w:right w:val="nil"/>
          <w:between w:val="nil"/>
        </w:pBdr>
        <w:spacing w:before="120" w:after="120"/>
        <w:ind w:left="720"/>
        <w:rPr>
          <w:rFonts w:ascii="Arial" w:eastAsia="Arial" w:hAnsi="Arial" w:cs="Arial"/>
          <w:i/>
          <w:color w:val="000000"/>
        </w:rPr>
      </w:pPr>
    </w:p>
    <w:p w14:paraId="73E9E354" w14:textId="77777777" w:rsidR="0032068F" w:rsidRDefault="00CE548D">
      <w:pPr>
        <w:pBdr>
          <w:top w:val="nil"/>
          <w:left w:val="nil"/>
          <w:bottom w:val="nil"/>
          <w:right w:val="nil"/>
          <w:between w:val="nil"/>
        </w:pBdr>
        <w:rPr>
          <w:rFonts w:ascii="Arial" w:eastAsia="Arial" w:hAnsi="Arial" w:cs="Arial"/>
          <w:color w:val="000000"/>
        </w:rPr>
      </w:pPr>
      <w:r>
        <w:rPr>
          <w:rFonts w:ascii="Arial" w:eastAsia="Arial" w:hAnsi="Arial" w:cs="Arial"/>
          <w:b/>
          <w:color w:val="000000"/>
          <w:sz w:val="28"/>
          <w:szCs w:val="28"/>
        </w:rPr>
        <w:t>REVISION HISTORY</w:t>
      </w:r>
    </w:p>
    <w:p w14:paraId="6EC30CAB" w14:textId="77777777" w:rsidR="0032068F" w:rsidRDefault="0032068F">
      <w:pPr>
        <w:rPr>
          <w:rFonts w:ascii="Arial" w:eastAsia="Arial" w:hAnsi="Arial" w:cs="Arial"/>
        </w:rPr>
      </w:pPr>
    </w:p>
    <w:tbl>
      <w:tblPr>
        <w:tblStyle w:val="a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80"/>
        <w:gridCol w:w="1486"/>
        <w:gridCol w:w="4802"/>
        <w:gridCol w:w="1288"/>
      </w:tblGrid>
      <w:tr w:rsidR="0032068F" w14:paraId="4568473B" w14:textId="77777777" w:rsidTr="001A2374">
        <w:tc>
          <w:tcPr>
            <w:tcW w:w="1280" w:type="dxa"/>
          </w:tcPr>
          <w:p w14:paraId="4BC9DF67" w14:textId="77777777" w:rsidR="0032068F" w:rsidRDefault="00CE548D">
            <w:pPr>
              <w:rPr>
                <w:rFonts w:ascii="Arial" w:eastAsia="Arial" w:hAnsi="Arial" w:cs="Arial"/>
              </w:rPr>
            </w:pPr>
            <w:r>
              <w:rPr>
                <w:rFonts w:ascii="Arial" w:eastAsia="Arial" w:hAnsi="Arial" w:cs="Arial"/>
                <w:b/>
              </w:rPr>
              <w:t>Revision #</w:t>
            </w:r>
          </w:p>
        </w:tc>
        <w:tc>
          <w:tcPr>
            <w:tcW w:w="1486" w:type="dxa"/>
          </w:tcPr>
          <w:p w14:paraId="1A8C3FD2" w14:textId="77777777" w:rsidR="0032068F" w:rsidRDefault="00CE548D">
            <w:pPr>
              <w:rPr>
                <w:rFonts w:ascii="Arial" w:eastAsia="Arial" w:hAnsi="Arial" w:cs="Arial"/>
              </w:rPr>
            </w:pPr>
            <w:r>
              <w:rPr>
                <w:rFonts w:ascii="Arial" w:eastAsia="Arial" w:hAnsi="Arial" w:cs="Arial"/>
                <w:b/>
              </w:rPr>
              <w:t>Version Date</w:t>
            </w:r>
          </w:p>
        </w:tc>
        <w:tc>
          <w:tcPr>
            <w:tcW w:w="4802" w:type="dxa"/>
          </w:tcPr>
          <w:p w14:paraId="1179271F" w14:textId="77777777" w:rsidR="0032068F" w:rsidRDefault="00CE548D">
            <w:pPr>
              <w:rPr>
                <w:rFonts w:ascii="Arial" w:eastAsia="Arial" w:hAnsi="Arial" w:cs="Arial"/>
              </w:rPr>
            </w:pPr>
            <w:r>
              <w:rPr>
                <w:rFonts w:ascii="Arial" w:eastAsia="Arial" w:hAnsi="Arial" w:cs="Arial"/>
                <w:b/>
              </w:rPr>
              <w:t>Summary of Changes</w:t>
            </w:r>
          </w:p>
        </w:tc>
        <w:tc>
          <w:tcPr>
            <w:tcW w:w="1288" w:type="dxa"/>
          </w:tcPr>
          <w:p w14:paraId="6FDE7CD7" w14:textId="77777777" w:rsidR="0032068F" w:rsidRDefault="00CE548D">
            <w:pPr>
              <w:rPr>
                <w:rFonts w:ascii="Arial" w:eastAsia="Arial" w:hAnsi="Arial" w:cs="Arial"/>
              </w:rPr>
            </w:pPr>
            <w:r>
              <w:rPr>
                <w:rFonts w:ascii="Arial" w:eastAsia="Arial" w:hAnsi="Arial" w:cs="Arial"/>
                <w:b/>
              </w:rPr>
              <w:t>Consent Change?</w:t>
            </w:r>
          </w:p>
        </w:tc>
      </w:tr>
      <w:tr w:rsidR="0032068F" w14:paraId="4295163B" w14:textId="77777777" w:rsidTr="001A2374">
        <w:tc>
          <w:tcPr>
            <w:tcW w:w="1280" w:type="dxa"/>
          </w:tcPr>
          <w:p w14:paraId="4C81777A" w14:textId="77777777" w:rsidR="0032068F" w:rsidRDefault="00CE548D">
            <w:pPr>
              <w:rPr>
                <w:rFonts w:ascii="Arial" w:eastAsia="Arial" w:hAnsi="Arial" w:cs="Arial"/>
              </w:rPr>
            </w:pPr>
            <w:r>
              <w:rPr>
                <w:color w:val="666666"/>
              </w:rPr>
              <w:t>Click or tap here to enter text.</w:t>
            </w:r>
          </w:p>
        </w:tc>
        <w:tc>
          <w:tcPr>
            <w:tcW w:w="1486" w:type="dxa"/>
          </w:tcPr>
          <w:p w14:paraId="1DD16361" w14:textId="77777777" w:rsidR="0032068F" w:rsidRDefault="00CE548D">
            <w:pPr>
              <w:rPr>
                <w:rFonts w:ascii="Arial" w:eastAsia="Arial" w:hAnsi="Arial" w:cs="Arial"/>
              </w:rPr>
            </w:pPr>
            <w:r>
              <w:rPr>
                <w:color w:val="666666"/>
              </w:rPr>
              <w:t>Click or tap here to enter text.</w:t>
            </w:r>
          </w:p>
        </w:tc>
        <w:tc>
          <w:tcPr>
            <w:tcW w:w="4802" w:type="dxa"/>
          </w:tcPr>
          <w:p w14:paraId="04DE54D6" w14:textId="77777777" w:rsidR="0032068F" w:rsidRDefault="00CE548D">
            <w:pPr>
              <w:rPr>
                <w:rFonts w:ascii="Arial" w:eastAsia="Arial" w:hAnsi="Arial" w:cs="Arial"/>
              </w:rPr>
            </w:pPr>
            <w:r>
              <w:rPr>
                <w:color w:val="666666"/>
              </w:rPr>
              <w:t>Click or tap here to enter text.</w:t>
            </w:r>
          </w:p>
        </w:tc>
        <w:tc>
          <w:tcPr>
            <w:tcW w:w="1288" w:type="dxa"/>
          </w:tcPr>
          <w:p w14:paraId="60694BFD" w14:textId="77777777" w:rsidR="0032068F" w:rsidRDefault="00CE548D">
            <w:pPr>
              <w:rPr>
                <w:rFonts w:ascii="Arial" w:eastAsia="Arial" w:hAnsi="Arial" w:cs="Arial"/>
              </w:rPr>
            </w:pPr>
            <w:r>
              <w:rPr>
                <w:color w:val="666666"/>
              </w:rPr>
              <w:t>Click or tap here to enter text.</w:t>
            </w:r>
          </w:p>
        </w:tc>
      </w:tr>
      <w:tr w:rsidR="0032068F" w14:paraId="03F9BE32" w14:textId="77777777" w:rsidTr="001A2374">
        <w:tc>
          <w:tcPr>
            <w:tcW w:w="1280" w:type="dxa"/>
          </w:tcPr>
          <w:p w14:paraId="6C82AFCB" w14:textId="77777777" w:rsidR="0032068F" w:rsidRDefault="00CE548D">
            <w:pPr>
              <w:rPr>
                <w:rFonts w:ascii="Arial" w:eastAsia="Arial" w:hAnsi="Arial" w:cs="Arial"/>
              </w:rPr>
            </w:pPr>
            <w:r>
              <w:rPr>
                <w:color w:val="666666"/>
              </w:rPr>
              <w:t>Click or tap here to enter text.</w:t>
            </w:r>
          </w:p>
        </w:tc>
        <w:tc>
          <w:tcPr>
            <w:tcW w:w="1486" w:type="dxa"/>
          </w:tcPr>
          <w:p w14:paraId="6C9F0132" w14:textId="77777777" w:rsidR="0032068F" w:rsidRDefault="00CE548D">
            <w:pPr>
              <w:rPr>
                <w:rFonts w:ascii="Arial" w:eastAsia="Arial" w:hAnsi="Arial" w:cs="Arial"/>
              </w:rPr>
            </w:pPr>
            <w:r>
              <w:rPr>
                <w:color w:val="666666"/>
              </w:rPr>
              <w:t>Click or tap here to enter text.</w:t>
            </w:r>
          </w:p>
        </w:tc>
        <w:tc>
          <w:tcPr>
            <w:tcW w:w="4802" w:type="dxa"/>
          </w:tcPr>
          <w:p w14:paraId="2AFDBE25" w14:textId="77777777" w:rsidR="0032068F" w:rsidRDefault="00CE548D">
            <w:pPr>
              <w:rPr>
                <w:rFonts w:ascii="Arial" w:eastAsia="Arial" w:hAnsi="Arial" w:cs="Arial"/>
              </w:rPr>
            </w:pPr>
            <w:r>
              <w:rPr>
                <w:color w:val="666666"/>
              </w:rPr>
              <w:t>Click or tap here to enter text.</w:t>
            </w:r>
          </w:p>
        </w:tc>
        <w:tc>
          <w:tcPr>
            <w:tcW w:w="1288" w:type="dxa"/>
          </w:tcPr>
          <w:p w14:paraId="63746955" w14:textId="77777777" w:rsidR="0032068F" w:rsidRDefault="00CE548D">
            <w:pPr>
              <w:rPr>
                <w:rFonts w:ascii="Arial" w:eastAsia="Arial" w:hAnsi="Arial" w:cs="Arial"/>
              </w:rPr>
            </w:pPr>
            <w:r>
              <w:rPr>
                <w:color w:val="666666"/>
              </w:rPr>
              <w:t>Click or tap here to enter text.</w:t>
            </w:r>
          </w:p>
        </w:tc>
      </w:tr>
      <w:tr w:rsidR="0032068F" w14:paraId="15A87E44" w14:textId="77777777" w:rsidTr="001A2374">
        <w:tc>
          <w:tcPr>
            <w:tcW w:w="1280" w:type="dxa"/>
          </w:tcPr>
          <w:p w14:paraId="1F022F40" w14:textId="77777777" w:rsidR="0032068F" w:rsidRDefault="00CE548D">
            <w:pPr>
              <w:rPr>
                <w:rFonts w:ascii="Arial" w:eastAsia="Arial" w:hAnsi="Arial" w:cs="Arial"/>
              </w:rPr>
            </w:pPr>
            <w:r>
              <w:rPr>
                <w:color w:val="666666"/>
              </w:rPr>
              <w:lastRenderedPageBreak/>
              <w:t>Click or tap here to enter text.</w:t>
            </w:r>
          </w:p>
        </w:tc>
        <w:tc>
          <w:tcPr>
            <w:tcW w:w="1486" w:type="dxa"/>
          </w:tcPr>
          <w:p w14:paraId="31DB6EBC" w14:textId="77777777" w:rsidR="0032068F" w:rsidRDefault="00CE548D">
            <w:pPr>
              <w:rPr>
                <w:rFonts w:ascii="Arial" w:eastAsia="Arial" w:hAnsi="Arial" w:cs="Arial"/>
              </w:rPr>
            </w:pPr>
            <w:r>
              <w:rPr>
                <w:color w:val="666666"/>
              </w:rPr>
              <w:t>Click or tap here to enter text.</w:t>
            </w:r>
          </w:p>
        </w:tc>
        <w:tc>
          <w:tcPr>
            <w:tcW w:w="4802" w:type="dxa"/>
          </w:tcPr>
          <w:p w14:paraId="4A33FCE3" w14:textId="77777777" w:rsidR="0032068F" w:rsidRDefault="00CE548D">
            <w:pPr>
              <w:rPr>
                <w:rFonts w:ascii="Arial" w:eastAsia="Arial" w:hAnsi="Arial" w:cs="Arial"/>
              </w:rPr>
            </w:pPr>
            <w:r>
              <w:rPr>
                <w:color w:val="666666"/>
              </w:rPr>
              <w:t>Click or tap here to enter text.</w:t>
            </w:r>
          </w:p>
        </w:tc>
        <w:tc>
          <w:tcPr>
            <w:tcW w:w="1288" w:type="dxa"/>
          </w:tcPr>
          <w:p w14:paraId="47795B18" w14:textId="77777777" w:rsidR="0032068F" w:rsidRDefault="00CE548D">
            <w:pPr>
              <w:rPr>
                <w:rFonts w:ascii="Arial" w:eastAsia="Arial" w:hAnsi="Arial" w:cs="Arial"/>
              </w:rPr>
            </w:pPr>
            <w:r>
              <w:rPr>
                <w:color w:val="666666"/>
              </w:rPr>
              <w:t>Click or tap here to enter text.</w:t>
            </w:r>
          </w:p>
        </w:tc>
      </w:tr>
      <w:tr w:rsidR="0032068F" w14:paraId="0465D467" w14:textId="77777777" w:rsidTr="001A2374">
        <w:tc>
          <w:tcPr>
            <w:tcW w:w="1280" w:type="dxa"/>
          </w:tcPr>
          <w:p w14:paraId="7C00A24F" w14:textId="77777777" w:rsidR="0032068F" w:rsidRDefault="00CE548D">
            <w:pPr>
              <w:rPr>
                <w:rFonts w:ascii="Arial" w:eastAsia="Arial" w:hAnsi="Arial" w:cs="Arial"/>
              </w:rPr>
            </w:pPr>
            <w:r>
              <w:rPr>
                <w:color w:val="666666"/>
              </w:rPr>
              <w:t>Click or tap here to enter text.</w:t>
            </w:r>
          </w:p>
        </w:tc>
        <w:tc>
          <w:tcPr>
            <w:tcW w:w="1486" w:type="dxa"/>
          </w:tcPr>
          <w:p w14:paraId="3F5FA5F6" w14:textId="77777777" w:rsidR="0032068F" w:rsidRDefault="00CE548D">
            <w:pPr>
              <w:rPr>
                <w:rFonts w:ascii="Arial" w:eastAsia="Arial" w:hAnsi="Arial" w:cs="Arial"/>
              </w:rPr>
            </w:pPr>
            <w:r>
              <w:rPr>
                <w:color w:val="666666"/>
              </w:rPr>
              <w:t>Click or tap here to enter text.</w:t>
            </w:r>
          </w:p>
        </w:tc>
        <w:tc>
          <w:tcPr>
            <w:tcW w:w="4802" w:type="dxa"/>
          </w:tcPr>
          <w:p w14:paraId="536EB28C" w14:textId="77777777" w:rsidR="0032068F" w:rsidRDefault="00CE548D">
            <w:pPr>
              <w:rPr>
                <w:rFonts w:ascii="Arial" w:eastAsia="Arial" w:hAnsi="Arial" w:cs="Arial"/>
              </w:rPr>
            </w:pPr>
            <w:r>
              <w:rPr>
                <w:color w:val="666666"/>
              </w:rPr>
              <w:t>Click or tap here to enter text.</w:t>
            </w:r>
          </w:p>
        </w:tc>
        <w:tc>
          <w:tcPr>
            <w:tcW w:w="1288" w:type="dxa"/>
          </w:tcPr>
          <w:p w14:paraId="58C47914" w14:textId="77777777" w:rsidR="0032068F" w:rsidRDefault="00CE548D">
            <w:pPr>
              <w:rPr>
                <w:rFonts w:ascii="Arial" w:eastAsia="Arial" w:hAnsi="Arial" w:cs="Arial"/>
              </w:rPr>
            </w:pPr>
            <w:r>
              <w:rPr>
                <w:color w:val="666666"/>
              </w:rPr>
              <w:t>Click or tap here to enter text.</w:t>
            </w:r>
          </w:p>
        </w:tc>
      </w:tr>
      <w:tr w:rsidR="0032068F" w14:paraId="65DF8C24" w14:textId="77777777" w:rsidTr="001A2374">
        <w:tc>
          <w:tcPr>
            <w:tcW w:w="1280" w:type="dxa"/>
          </w:tcPr>
          <w:p w14:paraId="5192289E" w14:textId="77777777" w:rsidR="0032068F" w:rsidRDefault="00CE548D">
            <w:pPr>
              <w:rPr>
                <w:rFonts w:ascii="Arial" w:eastAsia="Arial" w:hAnsi="Arial" w:cs="Arial"/>
              </w:rPr>
            </w:pPr>
            <w:r>
              <w:rPr>
                <w:color w:val="666666"/>
              </w:rPr>
              <w:t>Click or tap here to enter text.</w:t>
            </w:r>
          </w:p>
        </w:tc>
        <w:tc>
          <w:tcPr>
            <w:tcW w:w="1486" w:type="dxa"/>
          </w:tcPr>
          <w:p w14:paraId="6F2D0DE3" w14:textId="77777777" w:rsidR="0032068F" w:rsidRDefault="00CE548D">
            <w:pPr>
              <w:rPr>
                <w:rFonts w:ascii="Arial" w:eastAsia="Arial" w:hAnsi="Arial" w:cs="Arial"/>
              </w:rPr>
            </w:pPr>
            <w:r>
              <w:rPr>
                <w:color w:val="666666"/>
              </w:rPr>
              <w:t>Click or tap here to enter text.</w:t>
            </w:r>
          </w:p>
        </w:tc>
        <w:tc>
          <w:tcPr>
            <w:tcW w:w="4802" w:type="dxa"/>
          </w:tcPr>
          <w:p w14:paraId="2E7AAB29" w14:textId="77777777" w:rsidR="0032068F" w:rsidRDefault="00CE548D">
            <w:pPr>
              <w:rPr>
                <w:rFonts w:ascii="Arial" w:eastAsia="Arial" w:hAnsi="Arial" w:cs="Arial"/>
              </w:rPr>
            </w:pPr>
            <w:r>
              <w:rPr>
                <w:color w:val="666666"/>
              </w:rPr>
              <w:t>Click or tap here to enter text.</w:t>
            </w:r>
          </w:p>
        </w:tc>
        <w:tc>
          <w:tcPr>
            <w:tcW w:w="1288" w:type="dxa"/>
          </w:tcPr>
          <w:p w14:paraId="33051ABD" w14:textId="77777777" w:rsidR="0032068F" w:rsidRDefault="00CE548D">
            <w:pPr>
              <w:rPr>
                <w:rFonts w:ascii="Arial" w:eastAsia="Arial" w:hAnsi="Arial" w:cs="Arial"/>
              </w:rPr>
            </w:pPr>
            <w:r>
              <w:rPr>
                <w:color w:val="666666"/>
              </w:rPr>
              <w:t>Click or tap here to enter text.</w:t>
            </w:r>
          </w:p>
        </w:tc>
      </w:tr>
    </w:tbl>
    <w:p w14:paraId="4C1025DB" w14:textId="77777777" w:rsidR="0032068F" w:rsidRDefault="0032068F">
      <w:pPr>
        <w:rPr>
          <w:rFonts w:ascii="Arial" w:eastAsia="Arial" w:hAnsi="Arial" w:cs="Arial"/>
        </w:rPr>
      </w:pPr>
    </w:p>
    <w:p w14:paraId="2289282A" w14:textId="77777777" w:rsidR="0032068F" w:rsidRDefault="00CE548D">
      <w:pPr>
        <w:spacing w:after="160" w:line="259" w:lineRule="auto"/>
        <w:rPr>
          <w:rFonts w:ascii="Arial" w:eastAsia="Arial" w:hAnsi="Arial" w:cs="Arial"/>
          <w:b/>
          <w:color w:val="000000"/>
          <w:sz w:val="28"/>
          <w:szCs w:val="28"/>
        </w:rPr>
      </w:pPr>
      <w:r>
        <w:br w:type="page"/>
      </w:r>
    </w:p>
    <w:p w14:paraId="02D6926D" w14:textId="77777777" w:rsidR="0032068F" w:rsidRDefault="00CE548D">
      <w:pPr>
        <w:keepNext/>
        <w:keepLines/>
        <w:pBdr>
          <w:top w:val="nil"/>
          <w:left w:val="nil"/>
          <w:bottom w:val="nil"/>
          <w:right w:val="nil"/>
          <w:between w:val="nil"/>
        </w:pBdr>
        <w:ind w:left="720" w:hanging="720"/>
        <w:rPr>
          <w:rFonts w:ascii="Arial" w:eastAsia="Arial" w:hAnsi="Arial" w:cs="Arial"/>
          <w:b/>
          <w:color w:val="000000"/>
          <w:sz w:val="28"/>
          <w:szCs w:val="28"/>
        </w:rPr>
      </w:pPr>
      <w:r>
        <w:rPr>
          <w:rFonts w:ascii="Arial" w:eastAsia="Arial" w:hAnsi="Arial" w:cs="Arial"/>
          <w:b/>
          <w:color w:val="000000"/>
          <w:sz w:val="28"/>
          <w:szCs w:val="28"/>
        </w:rPr>
        <w:lastRenderedPageBreak/>
        <w:t>Table of Contents</w:t>
      </w:r>
    </w:p>
    <w:p w14:paraId="7CBC17CA" w14:textId="77777777" w:rsidR="0032068F" w:rsidRDefault="0032068F">
      <w:pPr>
        <w:pBdr>
          <w:top w:val="nil"/>
          <w:left w:val="nil"/>
          <w:bottom w:val="nil"/>
          <w:right w:val="nil"/>
          <w:between w:val="nil"/>
        </w:pBdr>
        <w:tabs>
          <w:tab w:val="left" w:pos="660"/>
          <w:tab w:val="right" w:pos="9350"/>
        </w:tabs>
        <w:rPr>
          <w:rFonts w:ascii="Times New Roman" w:hAnsi="Times New Roman"/>
          <w:color w:val="000000"/>
        </w:rPr>
      </w:pPr>
    </w:p>
    <w:sdt>
      <w:sdtPr>
        <w:id w:val="987362380"/>
        <w:docPartObj>
          <w:docPartGallery w:val="Table of Contents"/>
          <w:docPartUnique/>
        </w:docPartObj>
      </w:sdtPr>
      <w:sdtContent>
        <w:p w14:paraId="56E9A96E"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rPr>
              <w:t>1.0</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rFonts w:ascii="Arial" w:eastAsia="Arial" w:hAnsi="Arial" w:cs="Arial"/>
              <w:color w:val="000000"/>
            </w:rPr>
            <w:t>Study Summary</w:t>
          </w:r>
          <w:r>
            <w:rPr>
              <w:rFonts w:ascii="Times New Roman" w:hAnsi="Times New Roman"/>
              <w:color w:val="000000"/>
            </w:rPr>
            <w:tab/>
            <w:t>4</w:t>
          </w:r>
          <w:r>
            <w:fldChar w:fldCharType="end"/>
          </w:r>
        </w:p>
        <w:p w14:paraId="5D15B3E8"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0j0zll">
            <w:r>
              <w:rPr>
                <w:rFonts w:ascii="Times New Roman" w:hAnsi="Times New Roman"/>
                <w:color w:val="000000"/>
              </w:rPr>
              <w:t>2.0</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ascii="Arial" w:eastAsia="Arial" w:hAnsi="Arial" w:cs="Arial"/>
              <w:color w:val="000000"/>
            </w:rPr>
            <w:t>Objectives</w:t>
          </w:r>
          <w:r>
            <w:rPr>
              <w:rFonts w:ascii="Times New Roman" w:hAnsi="Times New Roman"/>
              <w:color w:val="000000"/>
            </w:rPr>
            <w:tab/>
            <w:t>5</w:t>
          </w:r>
          <w:r>
            <w:fldChar w:fldCharType="end"/>
          </w:r>
        </w:p>
        <w:p w14:paraId="24A3A80B"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fob9te">
            <w:r>
              <w:rPr>
                <w:rFonts w:ascii="Times New Roman" w:hAnsi="Times New Roman"/>
                <w:color w:val="000000"/>
              </w:rPr>
              <w:t>3.0</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Arial" w:eastAsia="Arial" w:hAnsi="Arial" w:cs="Arial"/>
              <w:color w:val="000000"/>
            </w:rPr>
            <w:t>Background</w:t>
          </w:r>
          <w:r>
            <w:rPr>
              <w:rFonts w:ascii="Times New Roman" w:hAnsi="Times New Roman"/>
              <w:color w:val="000000"/>
            </w:rPr>
            <w:tab/>
            <w:t>5</w:t>
          </w:r>
          <w:r>
            <w:fldChar w:fldCharType="end"/>
          </w:r>
        </w:p>
        <w:p w14:paraId="357282E4"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znysh7">
            <w:r>
              <w:rPr>
                <w:rFonts w:ascii="Times New Roman" w:hAnsi="Times New Roman"/>
                <w:color w:val="000000"/>
              </w:rPr>
              <w:t>4.0</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Arial" w:eastAsia="Arial" w:hAnsi="Arial" w:cs="Arial"/>
              <w:color w:val="000000"/>
            </w:rPr>
            <w:t>Study Endpoints</w:t>
          </w:r>
          <w:r>
            <w:rPr>
              <w:rFonts w:ascii="Times New Roman" w:hAnsi="Times New Roman"/>
              <w:color w:val="000000"/>
            </w:rPr>
            <w:tab/>
            <w:t>5</w:t>
          </w:r>
          <w:r>
            <w:fldChar w:fldCharType="end"/>
          </w:r>
        </w:p>
        <w:p w14:paraId="051436F4"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et92p0">
            <w:r>
              <w:rPr>
                <w:rFonts w:ascii="Times New Roman" w:hAnsi="Times New Roman"/>
                <w:color w:val="000000"/>
              </w:rPr>
              <w:t>5.0</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Arial" w:eastAsia="Arial" w:hAnsi="Arial" w:cs="Arial"/>
              <w:color w:val="000000"/>
            </w:rPr>
            <w:t>Study Intervention/Investigational Agent</w:t>
          </w:r>
          <w:r>
            <w:rPr>
              <w:rFonts w:ascii="Times New Roman" w:hAnsi="Times New Roman"/>
              <w:color w:val="000000"/>
            </w:rPr>
            <w:tab/>
            <w:t>5</w:t>
          </w:r>
          <w:r>
            <w:fldChar w:fldCharType="end"/>
          </w:r>
        </w:p>
        <w:p w14:paraId="738CE51C"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tyjcwt">
            <w:r>
              <w:rPr>
                <w:rFonts w:ascii="Times New Roman" w:hAnsi="Times New Roman"/>
                <w:color w:val="000000"/>
              </w:rPr>
              <w:t>6.0</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ascii="Arial" w:eastAsia="Arial" w:hAnsi="Arial" w:cs="Arial"/>
              <w:color w:val="000000"/>
            </w:rPr>
            <w:t>Procedures Involved</w:t>
          </w:r>
          <w:r>
            <w:rPr>
              <w:rFonts w:ascii="Times New Roman" w:hAnsi="Times New Roman"/>
              <w:color w:val="000000"/>
            </w:rPr>
            <w:tab/>
            <w:t>6</w:t>
          </w:r>
          <w:r>
            <w:fldChar w:fldCharType="end"/>
          </w:r>
        </w:p>
        <w:p w14:paraId="7F3E6565"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dy6vkm">
            <w:r>
              <w:rPr>
                <w:rFonts w:ascii="Times New Roman" w:hAnsi="Times New Roman"/>
                <w:color w:val="000000"/>
              </w:rPr>
              <w:t>7.0</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Arial" w:eastAsia="Arial" w:hAnsi="Arial" w:cs="Arial"/>
              <w:color w:val="000000"/>
            </w:rPr>
            <w:t>Data and/or Specimen Banking</w:t>
          </w:r>
          <w:r>
            <w:rPr>
              <w:rFonts w:ascii="Times New Roman" w:hAnsi="Times New Roman"/>
              <w:color w:val="000000"/>
            </w:rPr>
            <w:tab/>
            <w:t>7</w:t>
          </w:r>
          <w:r>
            <w:fldChar w:fldCharType="end"/>
          </w:r>
        </w:p>
        <w:p w14:paraId="17C4C835"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4d34og8">
            <w:r>
              <w:rPr>
                <w:rFonts w:ascii="Times New Roman" w:hAnsi="Times New Roman"/>
                <w:color w:val="000000"/>
              </w:rPr>
              <w:t>8.0</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Arial" w:eastAsia="Arial" w:hAnsi="Arial" w:cs="Arial"/>
              <w:color w:val="000000"/>
            </w:rPr>
            <w:t>Sharing of Results with Subjects</w:t>
          </w:r>
          <w:r>
            <w:rPr>
              <w:rFonts w:ascii="Times New Roman" w:hAnsi="Times New Roman"/>
              <w:color w:val="000000"/>
            </w:rPr>
            <w:tab/>
            <w:t>7</w:t>
          </w:r>
          <w:r>
            <w:fldChar w:fldCharType="end"/>
          </w:r>
        </w:p>
        <w:p w14:paraId="73415E1C"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s8eyo1">
            <w:r>
              <w:rPr>
                <w:rFonts w:ascii="Times New Roman" w:hAnsi="Times New Roman"/>
                <w:color w:val="000000"/>
              </w:rPr>
              <w:t>9.0</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Arial" w:eastAsia="Arial" w:hAnsi="Arial" w:cs="Arial"/>
              <w:color w:val="000000"/>
            </w:rPr>
            <w:t>Study Timelines</w:t>
          </w:r>
          <w:r>
            <w:rPr>
              <w:rFonts w:ascii="Times New Roman" w:hAnsi="Times New Roman"/>
              <w:color w:val="000000"/>
            </w:rPr>
            <w:tab/>
            <w:t>7</w:t>
          </w:r>
          <w:r>
            <w:fldChar w:fldCharType="end"/>
          </w:r>
        </w:p>
        <w:p w14:paraId="2DC4559A"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7dp8vu">
            <w:r>
              <w:rPr>
                <w:rFonts w:ascii="Times New Roman" w:hAnsi="Times New Roman"/>
                <w:color w:val="000000"/>
              </w:rPr>
              <w:t>10.0</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Arial" w:eastAsia="Arial" w:hAnsi="Arial" w:cs="Arial"/>
              <w:color w:val="000000"/>
            </w:rPr>
            <w:t>Inclusion and Exclusion Criteria</w:t>
          </w:r>
          <w:r>
            <w:rPr>
              <w:rFonts w:ascii="Times New Roman" w:hAnsi="Times New Roman"/>
              <w:color w:val="000000"/>
            </w:rPr>
            <w:tab/>
            <w:t>7</w:t>
          </w:r>
          <w:r>
            <w:fldChar w:fldCharType="end"/>
          </w:r>
        </w:p>
        <w:p w14:paraId="6014D17B"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rdcrjn">
            <w:r>
              <w:rPr>
                <w:rFonts w:ascii="Times New Roman" w:hAnsi="Times New Roman"/>
                <w:color w:val="000000"/>
              </w:rPr>
              <w:t>11.0</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Arial" w:eastAsia="Arial" w:hAnsi="Arial" w:cs="Arial"/>
              <w:color w:val="000000"/>
            </w:rPr>
            <w:t>Vulnerable Populations</w:t>
          </w:r>
          <w:r>
            <w:rPr>
              <w:rFonts w:ascii="Times New Roman" w:hAnsi="Times New Roman"/>
              <w:color w:val="000000"/>
            </w:rPr>
            <w:tab/>
            <w:t>8</w:t>
          </w:r>
          <w:r>
            <w:fldChar w:fldCharType="end"/>
          </w:r>
        </w:p>
        <w:p w14:paraId="19B5420A"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6in1rg">
            <w:r>
              <w:rPr>
                <w:rFonts w:ascii="Times New Roman" w:hAnsi="Times New Roman"/>
                <w:color w:val="000000"/>
              </w:rPr>
              <w:t>12.0</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Arial" w:eastAsia="Arial" w:hAnsi="Arial" w:cs="Arial"/>
              <w:color w:val="000000"/>
            </w:rPr>
            <w:t>Number of Subjects</w:t>
          </w:r>
          <w:r>
            <w:rPr>
              <w:rFonts w:ascii="Times New Roman" w:hAnsi="Times New Roman"/>
              <w:color w:val="000000"/>
            </w:rPr>
            <w:tab/>
            <w:t>9</w:t>
          </w:r>
          <w:r>
            <w:fldChar w:fldCharType="end"/>
          </w:r>
        </w:p>
        <w:p w14:paraId="59B331C1"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lnxbz9">
            <w:r>
              <w:rPr>
                <w:rFonts w:ascii="Times New Roman" w:hAnsi="Times New Roman"/>
                <w:color w:val="000000"/>
              </w:rPr>
              <w:t>13.0</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Arial" w:eastAsia="Arial" w:hAnsi="Arial" w:cs="Arial"/>
              <w:color w:val="000000"/>
            </w:rPr>
            <w:t>Recruitment Methods</w:t>
          </w:r>
          <w:r>
            <w:rPr>
              <w:rFonts w:ascii="Times New Roman" w:hAnsi="Times New Roman"/>
              <w:color w:val="000000"/>
            </w:rPr>
            <w:tab/>
            <w:t>9</w:t>
          </w:r>
          <w:r>
            <w:fldChar w:fldCharType="end"/>
          </w:r>
        </w:p>
        <w:p w14:paraId="4A8894D3"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5nkun2">
            <w:r>
              <w:rPr>
                <w:rFonts w:ascii="Times New Roman" w:hAnsi="Times New Roman"/>
                <w:color w:val="000000"/>
              </w:rPr>
              <w:t>14.0</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Arial" w:eastAsia="Arial" w:hAnsi="Arial" w:cs="Arial"/>
              <w:color w:val="000000"/>
            </w:rPr>
            <w:t>Withdrawal of Subjects</w:t>
          </w:r>
          <w:r>
            <w:rPr>
              <w:rFonts w:ascii="Times New Roman" w:hAnsi="Times New Roman"/>
              <w:color w:val="000000"/>
            </w:rPr>
            <w:tab/>
            <w:t>10</w:t>
          </w:r>
          <w:r>
            <w:fldChar w:fldCharType="end"/>
          </w:r>
        </w:p>
        <w:p w14:paraId="74C24914"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ksv4uv">
            <w:r>
              <w:rPr>
                <w:rFonts w:ascii="Times New Roman" w:hAnsi="Times New Roman"/>
                <w:color w:val="000000"/>
              </w:rPr>
              <w:t>15.0</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Arial" w:eastAsia="Arial" w:hAnsi="Arial" w:cs="Arial"/>
              <w:color w:val="000000"/>
            </w:rPr>
            <w:t>Risks to Subjects</w:t>
          </w:r>
          <w:r>
            <w:rPr>
              <w:rFonts w:ascii="Times New Roman" w:hAnsi="Times New Roman"/>
              <w:color w:val="000000"/>
            </w:rPr>
            <w:tab/>
            <w:t>10</w:t>
          </w:r>
          <w:r>
            <w:fldChar w:fldCharType="end"/>
          </w:r>
        </w:p>
        <w:p w14:paraId="5C7A69B8"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44sinio">
            <w:r>
              <w:rPr>
                <w:rFonts w:ascii="Times New Roman" w:hAnsi="Times New Roman"/>
                <w:color w:val="000000"/>
              </w:rPr>
              <w:t>16.0</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Arial" w:eastAsia="Arial" w:hAnsi="Arial" w:cs="Arial"/>
              <w:color w:val="000000"/>
            </w:rPr>
            <w:t>Potential Benefits to Subjects</w:t>
          </w:r>
          <w:r>
            <w:rPr>
              <w:rFonts w:ascii="Times New Roman" w:hAnsi="Times New Roman"/>
              <w:color w:val="000000"/>
            </w:rPr>
            <w:tab/>
            <w:t>11</w:t>
          </w:r>
          <w:r>
            <w:fldChar w:fldCharType="end"/>
          </w:r>
        </w:p>
        <w:p w14:paraId="5F368F95"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jxsxqh">
            <w:r>
              <w:rPr>
                <w:rFonts w:ascii="Times New Roman" w:hAnsi="Times New Roman"/>
                <w:color w:val="000000"/>
              </w:rPr>
              <w:t>17.0</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Arial" w:eastAsia="Arial" w:hAnsi="Arial" w:cs="Arial"/>
              <w:color w:val="000000"/>
            </w:rPr>
            <w:t>Data Management* and Confidentiality</w:t>
          </w:r>
          <w:r>
            <w:rPr>
              <w:rFonts w:ascii="Times New Roman" w:hAnsi="Times New Roman"/>
              <w:color w:val="000000"/>
            </w:rPr>
            <w:tab/>
            <w:t>11</w:t>
          </w:r>
          <w:r>
            <w:fldChar w:fldCharType="end"/>
          </w:r>
        </w:p>
        <w:p w14:paraId="4B2F3BDE"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ci93xb">
            <w:r>
              <w:rPr>
                <w:rFonts w:ascii="Times New Roman" w:hAnsi="Times New Roman"/>
                <w:color w:val="000000"/>
              </w:rPr>
              <w:t>18.0</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Arial" w:eastAsia="Arial" w:hAnsi="Arial" w:cs="Arial"/>
              <w:color w:val="000000"/>
            </w:rPr>
            <w:t>Provisions to Monitor the Data to Ensure the Safety of Subjects</w:t>
          </w:r>
          <w:r>
            <w:rPr>
              <w:rFonts w:ascii="Times New Roman" w:hAnsi="Times New Roman"/>
              <w:color w:val="000000"/>
            </w:rPr>
            <w:tab/>
            <w:t>12</w:t>
          </w:r>
          <w:r>
            <w:fldChar w:fldCharType="end"/>
          </w:r>
        </w:p>
        <w:p w14:paraId="6E188D56"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whwml4">
            <w:r>
              <w:rPr>
                <w:rFonts w:ascii="Times New Roman" w:hAnsi="Times New Roman"/>
                <w:color w:val="000000"/>
              </w:rPr>
              <w:t>19.0</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Arial" w:eastAsia="Arial" w:hAnsi="Arial" w:cs="Arial"/>
              <w:color w:val="000000"/>
            </w:rPr>
            <w:t>Provisions to Protect the Privacy Interests of Subjects</w:t>
          </w:r>
          <w:r>
            <w:rPr>
              <w:rFonts w:ascii="Times New Roman" w:hAnsi="Times New Roman"/>
              <w:color w:val="000000"/>
            </w:rPr>
            <w:tab/>
            <w:t>13</w:t>
          </w:r>
          <w:r>
            <w:fldChar w:fldCharType="end"/>
          </w:r>
        </w:p>
        <w:p w14:paraId="3EF30657"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qsh70q">
            <w:r>
              <w:rPr>
                <w:rFonts w:ascii="Times New Roman" w:hAnsi="Times New Roman"/>
                <w:color w:val="000000"/>
              </w:rPr>
              <w:t>20.0</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Arial" w:eastAsia="Arial" w:hAnsi="Arial" w:cs="Arial"/>
              <w:color w:val="000000"/>
            </w:rPr>
            <w:t>Compensation for Research-Related Injury</w:t>
          </w:r>
          <w:r>
            <w:rPr>
              <w:rFonts w:ascii="Times New Roman" w:hAnsi="Times New Roman"/>
              <w:color w:val="000000"/>
            </w:rPr>
            <w:tab/>
            <w:t>14</w:t>
          </w:r>
          <w:r>
            <w:fldChar w:fldCharType="end"/>
          </w:r>
        </w:p>
        <w:p w14:paraId="0C47193E"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as4poj">
            <w:r>
              <w:rPr>
                <w:rFonts w:ascii="Times New Roman" w:hAnsi="Times New Roman"/>
                <w:color w:val="000000"/>
              </w:rPr>
              <w:t>21.0</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Arial" w:eastAsia="Arial" w:hAnsi="Arial" w:cs="Arial"/>
              <w:color w:val="000000"/>
            </w:rPr>
            <w:t>Economic Burden to Subjects</w:t>
          </w:r>
          <w:r>
            <w:rPr>
              <w:rFonts w:ascii="Times New Roman" w:hAnsi="Times New Roman"/>
              <w:color w:val="000000"/>
            </w:rPr>
            <w:tab/>
            <w:t>14</w:t>
          </w:r>
          <w:r>
            <w:fldChar w:fldCharType="end"/>
          </w:r>
        </w:p>
        <w:p w14:paraId="1EA006A3"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49x2ik5">
            <w:r>
              <w:rPr>
                <w:rFonts w:ascii="Times New Roman" w:hAnsi="Times New Roman"/>
                <w:color w:val="000000"/>
              </w:rPr>
              <w:t>22.0</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Arial" w:eastAsia="Arial" w:hAnsi="Arial" w:cs="Arial"/>
              <w:color w:val="000000"/>
            </w:rPr>
            <w:t>Consent Process</w:t>
          </w:r>
          <w:r>
            <w:rPr>
              <w:rFonts w:ascii="Times New Roman" w:hAnsi="Times New Roman"/>
              <w:color w:val="000000"/>
            </w:rPr>
            <w:tab/>
            <w:t>15</w:t>
          </w:r>
          <w:r>
            <w:fldChar w:fldCharType="end"/>
          </w:r>
        </w:p>
        <w:p w14:paraId="7C2B6E02"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p2csry">
            <w:r>
              <w:rPr>
                <w:rFonts w:ascii="Times New Roman" w:hAnsi="Times New Roman"/>
                <w:color w:val="000000"/>
              </w:rPr>
              <w:t>23.0</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Arial" w:eastAsia="Arial" w:hAnsi="Arial" w:cs="Arial"/>
              <w:color w:val="000000"/>
            </w:rPr>
            <w:t>Process to Document Consent in Writing</w:t>
          </w:r>
          <w:r>
            <w:rPr>
              <w:rFonts w:ascii="Times New Roman" w:hAnsi="Times New Roman"/>
              <w:color w:val="000000"/>
            </w:rPr>
            <w:tab/>
            <w:t>18</w:t>
          </w:r>
          <w:r>
            <w:fldChar w:fldCharType="end"/>
          </w:r>
        </w:p>
        <w:p w14:paraId="292837EB"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147n2zr">
            <w:r>
              <w:rPr>
                <w:rFonts w:ascii="Times New Roman" w:hAnsi="Times New Roman"/>
                <w:color w:val="000000"/>
              </w:rPr>
              <w:t>24.0</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Arial" w:eastAsia="Arial" w:hAnsi="Arial" w:cs="Arial"/>
              <w:color w:val="000000"/>
            </w:rPr>
            <w:t>Setting</w:t>
          </w:r>
          <w:r>
            <w:rPr>
              <w:rFonts w:ascii="Times New Roman" w:hAnsi="Times New Roman"/>
              <w:color w:val="000000"/>
            </w:rPr>
            <w:tab/>
            <w:t>18</w:t>
          </w:r>
          <w:r>
            <w:fldChar w:fldCharType="end"/>
          </w:r>
        </w:p>
        <w:p w14:paraId="06F5E926"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3o7alnk">
            <w:r>
              <w:rPr>
                <w:rFonts w:ascii="Times New Roman" w:hAnsi="Times New Roman"/>
                <w:color w:val="000000"/>
              </w:rPr>
              <w:t>25.0</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Arial" w:eastAsia="Arial" w:hAnsi="Arial" w:cs="Arial"/>
              <w:color w:val="000000"/>
            </w:rPr>
            <w:t>Resources Available</w:t>
          </w:r>
          <w:r>
            <w:rPr>
              <w:rFonts w:ascii="Times New Roman" w:hAnsi="Times New Roman"/>
              <w:color w:val="000000"/>
            </w:rPr>
            <w:tab/>
            <w:t>19</w:t>
          </w:r>
          <w:r>
            <w:fldChar w:fldCharType="end"/>
          </w:r>
        </w:p>
        <w:p w14:paraId="22FE01D1" w14:textId="77777777" w:rsidR="0032068F" w:rsidRDefault="00CE548D">
          <w:pPr>
            <w:pBdr>
              <w:top w:val="nil"/>
              <w:left w:val="nil"/>
              <w:bottom w:val="nil"/>
              <w:right w:val="nil"/>
              <w:between w:val="nil"/>
            </w:pBdr>
            <w:tabs>
              <w:tab w:val="left" w:pos="660"/>
              <w:tab w:val="right" w:pos="9350"/>
            </w:tabs>
            <w:rPr>
              <w:rFonts w:ascii="Calibri" w:eastAsia="Calibri" w:hAnsi="Calibri" w:cs="Calibri"/>
              <w:color w:val="000000"/>
              <w:sz w:val="22"/>
              <w:szCs w:val="22"/>
            </w:rPr>
          </w:pPr>
          <w:hyperlink w:anchor="_heading=h.23ckvvd">
            <w:r>
              <w:rPr>
                <w:rFonts w:ascii="Times New Roman" w:hAnsi="Times New Roman"/>
                <w:color w:val="000000"/>
              </w:rPr>
              <w:t>26.0</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rFonts w:ascii="Arial" w:eastAsia="Arial" w:hAnsi="Arial" w:cs="Arial"/>
              <w:color w:val="000000"/>
            </w:rPr>
            <w:t>Multi-Site Research</w:t>
          </w:r>
          <w:r>
            <w:rPr>
              <w:rFonts w:ascii="Times New Roman" w:hAnsi="Times New Roman"/>
              <w:color w:val="000000"/>
            </w:rPr>
            <w:tab/>
            <w:t>19</w:t>
          </w:r>
          <w:r>
            <w:fldChar w:fldCharType="end"/>
          </w:r>
        </w:p>
        <w:p w14:paraId="05986C72" w14:textId="77777777" w:rsidR="0032068F" w:rsidRDefault="00CE548D">
          <w:pPr>
            <w:rPr>
              <w:rFonts w:ascii="Arial" w:eastAsia="Arial" w:hAnsi="Arial" w:cs="Arial"/>
              <w:sz w:val="22"/>
              <w:szCs w:val="22"/>
            </w:rPr>
          </w:pPr>
          <w:r>
            <w:fldChar w:fldCharType="end"/>
          </w:r>
        </w:p>
      </w:sdtContent>
    </w:sdt>
    <w:p w14:paraId="438509C3" w14:textId="77777777" w:rsidR="0032068F" w:rsidRDefault="00CE548D">
      <w:pPr>
        <w:rPr>
          <w:rFonts w:ascii="Arial" w:eastAsia="Arial" w:hAnsi="Arial" w:cs="Arial"/>
          <w:b/>
        </w:rPr>
      </w:pPr>
      <w:r>
        <w:br w:type="page"/>
      </w:r>
    </w:p>
    <w:p w14:paraId="61D44818" w14:textId="77777777" w:rsidR="0032068F" w:rsidRDefault="00CE548D">
      <w:pPr>
        <w:pStyle w:val="Heading1"/>
        <w:numPr>
          <w:ilvl w:val="0"/>
          <w:numId w:val="1"/>
        </w:numPr>
        <w:rPr>
          <w:rFonts w:ascii="Arial" w:eastAsia="Arial" w:hAnsi="Arial" w:cs="Arial"/>
        </w:rPr>
      </w:pPr>
      <w:bookmarkStart w:id="0" w:name="_heading=h.gjdgxs" w:colFirst="0" w:colLast="0"/>
      <w:bookmarkEnd w:id="0"/>
      <w:r>
        <w:rPr>
          <w:rFonts w:ascii="Arial" w:eastAsia="Arial" w:hAnsi="Arial" w:cs="Arial"/>
        </w:rPr>
        <w:lastRenderedPageBreak/>
        <w:t>Study Summary</w:t>
      </w:r>
    </w:p>
    <w:p w14:paraId="27DE9AC9" w14:textId="77777777" w:rsidR="0032068F" w:rsidRDefault="0032068F">
      <w:pPr>
        <w:rPr>
          <w:rFonts w:ascii="Arial" w:eastAsia="Arial" w:hAnsi="Arial" w:cs="Arial"/>
        </w:rPr>
      </w:pPr>
    </w:p>
    <w:tbl>
      <w:tblPr>
        <w:tblStyle w:val="ac"/>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5"/>
        <w:gridCol w:w="6115"/>
      </w:tblGrid>
      <w:tr w:rsidR="0032068F" w14:paraId="2807E901" w14:textId="77777777" w:rsidTr="001A2374">
        <w:tc>
          <w:tcPr>
            <w:tcW w:w="2515" w:type="dxa"/>
          </w:tcPr>
          <w:p w14:paraId="21E4D13C" w14:textId="77777777" w:rsidR="0032068F" w:rsidRDefault="00CE548D">
            <w:pPr>
              <w:rPr>
                <w:rFonts w:ascii="Arial" w:eastAsia="Arial" w:hAnsi="Arial" w:cs="Arial"/>
                <w:b/>
                <w:sz w:val="22"/>
                <w:szCs w:val="22"/>
              </w:rPr>
            </w:pPr>
            <w:r>
              <w:rPr>
                <w:rFonts w:ascii="Arial" w:eastAsia="Arial" w:hAnsi="Arial" w:cs="Arial"/>
                <w:b/>
                <w:sz w:val="22"/>
                <w:szCs w:val="22"/>
              </w:rPr>
              <w:t xml:space="preserve">Protocol Information </w:t>
            </w:r>
          </w:p>
        </w:tc>
        <w:tc>
          <w:tcPr>
            <w:tcW w:w="6115" w:type="dxa"/>
          </w:tcPr>
          <w:p w14:paraId="623BB7D2" w14:textId="77777777" w:rsidR="0032068F" w:rsidRDefault="00CE548D">
            <w:pPr>
              <w:rPr>
                <w:rFonts w:ascii="Arial" w:eastAsia="Arial" w:hAnsi="Arial" w:cs="Arial"/>
                <w:b/>
                <w:sz w:val="22"/>
                <w:szCs w:val="22"/>
              </w:rPr>
            </w:pPr>
            <w:r>
              <w:rPr>
                <w:rFonts w:ascii="Arial" w:eastAsia="Arial" w:hAnsi="Arial" w:cs="Arial"/>
                <w:b/>
                <w:sz w:val="22"/>
                <w:szCs w:val="22"/>
              </w:rPr>
              <w:t xml:space="preserve">Description </w:t>
            </w:r>
          </w:p>
        </w:tc>
      </w:tr>
      <w:tr w:rsidR="0032068F" w14:paraId="1FAD90AD" w14:textId="77777777" w:rsidTr="001A2374">
        <w:tc>
          <w:tcPr>
            <w:tcW w:w="2515" w:type="dxa"/>
          </w:tcPr>
          <w:p w14:paraId="52828C8D" w14:textId="77777777" w:rsidR="0032068F" w:rsidRDefault="00CE548D">
            <w:pPr>
              <w:rPr>
                <w:rFonts w:ascii="Arial" w:eastAsia="Arial" w:hAnsi="Arial" w:cs="Arial"/>
                <w:sz w:val="22"/>
                <w:szCs w:val="22"/>
              </w:rPr>
            </w:pPr>
            <w:r>
              <w:rPr>
                <w:rFonts w:ascii="Arial" w:eastAsia="Arial" w:hAnsi="Arial" w:cs="Arial"/>
                <w:b/>
                <w:sz w:val="22"/>
                <w:szCs w:val="22"/>
              </w:rPr>
              <w:t>Study Title</w:t>
            </w:r>
          </w:p>
        </w:tc>
        <w:tc>
          <w:tcPr>
            <w:tcW w:w="6115" w:type="dxa"/>
          </w:tcPr>
          <w:p w14:paraId="7556D81C" w14:textId="77777777" w:rsidR="0032068F" w:rsidRDefault="00CE548D">
            <w:pPr>
              <w:rPr>
                <w:rFonts w:ascii="Arial" w:eastAsia="Arial" w:hAnsi="Arial" w:cs="Arial"/>
                <w:sz w:val="22"/>
                <w:szCs w:val="22"/>
              </w:rPr>
            </w:pPr>
            <w:r>
              <w:rPr>
                <w:color w:val="666666"/>
              </w:rPr>
              <w:t>Click or tap here to enter text.</w:t>
            </w:r>
          </w:p>
        </w:tc>
      </w:tr>
      <w:tr w:rsidR="0032068F" w14:paraId="238D19EE" w14:textId="77777777" w:rsidTr="001A2374">
        <w:tc>
          <w:tcPr>
            <w:tcW w:w="2515" w:type="dxa"/>
          </w:tcPr>
          <w:p w14:paraId="609402E7" w14:textId="77777777" w:rsidR="0032068F" w:rsidRDefault="00CE548D">
            <w:pPr>
              <w:rPr>
                <w:rFonts w:ascii="Arial" w:eastAsia="Arial" w:hAnsi="Arial" w:cs="Arial"/>
                <w:sz w:val="22"/>
                <w:szCs w:val="22"/>
              </w:rPr>
            </w:pPr>
            <w:r>
              <w:rPr>
                <w:rFonts w:ascii="Arial" w:eastAsia="Arial" w:hAnsi="Arial" w:cs="Arial"/>
                <w:b/>
                <w:sz w:val="22"/>
                <w:szCs w:val="22"/>
              </w:rPr>
              <w:t>Study Design</w:t>
            </w:r>
          </w:p>
        </w:tc>
        <w:tc>
          <w:tcPr>
            <w:tcW w:w="6115" w:type="dxa"/>
          </w:tcPr>
          <w:p w14:paraId="294051C1" w14:textId="77777777" w:rsidR="0032068F" w:rsidRDefault="00CE548D">
            <w:pPr>
              <w:rPr>
                <w:rFonts w:ascii="Arial" w:eastAsia="Arial" w:hAnsi="Arial" w:cs="Arial"/>
                <w:sz w:val="22"/>
                <w:szCs w:val="22"/>
              </w:rPr>
            </w:pPr>
            <w:r>
              <w:rPr>
                <w:color w:val="666666"/>
              </w:rPr>
              <w:t>Click or tap here to enter text.</w:t>
            </w:r>
          </w:p>
        </w:tc>
      </w:tr>
      <w:tr w:rsidR="0032068F" w14:paraId="794936B7" w14:textId="77777777" w:rsidTr="001A2374">
        <w:tc>
          <w:tcPr>
            <w:tcW w:w="2515" w:type="dxa"/>
          </w:tcPr>
          <w:p w14:paraId="77287781" w14:textId="77777777" w:rsidR="0032068F" w:rsidRDefault="00CE548D">
            <w:pPr>
              <w:rPr>
                <w:rFonts w:ascii="Arial" w:eastAsia="Arial" w:hAnsi="Arial" w:cs="Arial"/>
                <w:sz w:val="22"/>
                <w:szCs w:val="22"/>
              </w:rPr>
            </w:pPr>
            <w:r>
              <w:rPr>
                <w:rFonts w:ascii="Arial" w:eastAsia="Arial" w:hAnsi="Arial" w:cs="Arial"/>
                <w:b/>
                <w:sz w:val="22"/>
                <w:szCs w:val="22"/>
              </w:rPr>
              <w:t>Primary Objective</w:t>
            </w:r>
          </w:p>
        </w:tc>
        <w:tc>
          <w:tcPr>
            <w:tcW w:w="6115" w:type="dxa"/>
          </w:tcPr>
          <w:p w14:paraId="667D8AF8" w14:textId="77777777" w:rsidR="0032068F" w:rsidRDefault="00CE548D">
            <w:pPr>
              <w:rPr>
                <w:rFonts w:ascii="Arial" w:eastAsia="Arial" w:hAnsi="Arial" w:cs="Arial"/>
                <w:sz w:val="22"/>
                <w:szCs w:val="22"/>
              </w:rPr>
            </w:pPr>
            <w:r>
              <w:rPr>
                <w:color w:val="666666"/>
              </w:rPr>
              <w:t>Click or tap here to enter text.</w:t>
            </w:r>
          </w:p>
        </w:tc>
      </w:tr>
      <w:tr w:rsidR="0032068F" w14:paraId="35069E6E" w14:textId="77777777" w:rsidTr="001A2374">
        <w:tc>
          <w:tcPr>
            <w:tcW w:w="2515" w:type="dxa"/>
          </w:tcPr>
          <w:p w14:paraId="08C4F688" w14:textId="77777777" w:rsidR="0032068F" w:rsidRDefault="00CE548D">
            <w:pPr>
              <w:rPr>
                <w:rFonts w:ascii="Arial" w:eastAsia="Arial" w:hAnsi="Arial" w:cs="Arial"/>
                <w:sz w:val="22"/>
                <w:szCs w:val="22"/>
              </w:rPr>
            </w:pPr>
            <w:r>
              <w:rPr>
                <w:rFonts w:ascii="Arial" w:eastAsia="Arial" w:hAnsi="Arial" w:cs="Arial"/>
                <w:b/>
                <w:sz w:val="22"/>
                <w:szCs w:val="22"/>
              </w:rPr>
              <w:t>Secondary Objective(s)</w:t>
            </w:r>
          </w:p>
        </w:tc>
        <w:tc>
          <w:tcPr>
            <w:tcW w:w="6115" w:type="dxa"/>
          </w:tcPr>
          <w:p w14:paraId="07327030" w14:textId="77777777" w:rsidR="0032068F" w:rsidRDefault="00CE548D">
            <w:pPr>
              <w:rPr>
                <w:rFonts w:ascii="Arial" w:eastAsia="Arial" w:hAnsi="Arial" w:cs="Arial"/>
                <w:sz w:val="22"/>
                <w:szCs w:val="22"/>
              </w:rPr>
            </w:pPr>
            <w:r>
              <w:rPr>
                <w:color w:val="666666"/>
              </w:rPr>
              <w:t>Click or tap here to enter text.</w:t>
            </w:r>
          </w:p>
        </w:tc>
      </w:tr>
      <w:tr w:rsidR="0032068F" w14:paraId="5B5EBDEC" w14:textId="77777777" w:rsidTr="001A2374">
        <w:tc>
          <w:tcPr>
            <w:tcW w:w="2515" w:type="dxa"/>
          </w:tcPr>
          <w:p w14:paraId="59F8B641" w14:textId="77777777" w:rsidR="0032068F" w:rsidRDefault="00CE548D">
            <w:pPr>
              <w:rPr>
                <w:rFonts w:ascii="Arial" w:eastAsia="Arial" w:hAnsi="Arial" w:cs="Arial"/>
                <w:sz w:val="22"/>
                <w:szCs w:val="22"/>
              </w:rPr>
            </w:pPr>
            <w:r>
              <w:rPr>
                <w:rFonts w:ascii="Arial" w:eastAsia="Arial" w:hAnsi="Arial" w:cs="Arial"/>
                <w:b/>
                <w:sz w:val="22"/>
                <w:szCs w:val="22"/>
              </w:rPr>
              <w:t xml:space="preserve">Research Intervention(s)/ Investigational Agent(s) </w:t>
            </w:r>
          </w:p>
        </w:tc>
        <w:tc>
          <w:tcPr>
            <w:tcW w:w="6115" w:type="dxa"/>
          </w:tcPr>
          <w:p w14:paraId="3574C2B7" w14:textId="77777777" w:rsidR="0032068F" w:rsidRDefault="00CE548D">
            <w:pPr>
              <w:rPr>
                <w:rFonts w:ascii="Arial" w:eastAsia="Arial" w:hAnsi="Arial" w:cs="Arial"/>
                <w:sz w:val="22"/>
                <w:szCs w:val="22"/>
              </w:rPr>
            </w:pPr>
            <w:r>
              <w:rPr>
                <w:color w:val="666666"/>
              </w:rPr>
              <w:t>Click or tap here to enter text.</w:t>
            </w:r>
          </w:p>
        </w:tc>
      </w:tr>
      <w:tr w:rsidR="0032068F" w14:paraId="175306B7" w14:textId="77777777" w:rsidTr="001A2374">
        <w:tc>
          <w:tcPr>
            <w:tcW w:w="2515" w:type="dxa"/>
          </w:tcPr>
          <w:p w14:paraId="5CA8DF99" w14:textId="77777777" w:rsidR="0032068F" w:rsidRDefault="00CE548D">
            <w:pPr>
              <w:rPr>
                <w:rFonts w:ascii="Arial" w:eastAsia="Arial" w:hAnsi="Arial" w:cs="Arial"/>
                <w:b/>
                <w:sz w:val="22"/>
                <w:szCs w:val="22"/>
              </w:rPr>
            </w:pPr>
            <w:r>
              <w:rPr>
                <w:rFonts w:ascii="Arial" w:eastAsia="Arial" w:hAnsi="Arial" w:cs="Arial"/>
                <w:b/>
                <w:sz w:val="22"/>
                <w:szCs w:val="22"/>
              </w:rPr>
              <w:t xml:space="preserve">IND/IDE # </w:t>
            </w:r>
          </w:p>
        </w:tc>
        <w:tc>
          <w:tcPr>
            <w:tcW w:w="6115" w:type="dxa"/>
          </w:tcPr>
          <w:p w14:paraId="5596DAC1" w14:textId="77777777" w:rsidR="0032068F" w:rsidRDefault="00CE548D">
            <w:pPr>
              <w:rPr>
                <w:rFonts w:ascii="Arial" w:eastAsia="Arial" w:hAnsi="Arial" w:cs="Arial"/>
                <w:sz w:val="22"/>
                <w:szCs w:val="22"/>
              </w:rPr>
            </w:pPr>
            <w:r>
              <w:rPr>
                <w:color w:val="666666"/>
              </w:rPr>
              <w:t>Click or tap here to enter text.</w:t>
            </w:r>
          </w:p>
        </w:tc>
      </w:tr>
      <w:tr w:rsidR="0032068F" w14:paraId="74586B4F" w14:textId="77777777" w:rsidTr="001A2374">
        <w:tc>
          <w:tcPr>
            <w:tcW w:w="2515" w:type="dxa"/>
          </w:tcPr>
          <w:p w14:paraId="673563D5" w14:textId="77777777" w:rsidR="0032068F" w:rsidRDefault="00CE548D">
            <w:pPr>
              <w:rPr>
                <w:rFonts w:ascii="Arial" w:eastAsia="Arial" w:hAnsi="Arial" w:cs="Arial"/>
                <w:sz w:val="22"/>
                <w:szCs w:val="22"/>
              </w:rPr>
            </w:pPr>
            <w:r>
              <w:rPr>
                <w:rFonts w:ascii="Arial" w:eastAsia="Arial" w:hAnsi="Arial" w:cs="Arial"/>
                <w:b/>
                <w:sz w:val="22"/>
                <w:szCs w:val="22"/>
              </w:rPr>
              <w:t>Study Population</w:t>
            </w:r>
          </w:p>
        </w:tc>
        <w:tc>
          <w:tcPr>
            <w:tcW w:w="6115" w:type="dxa"/>
          </w:tcPr>
          <w:p w14:paraId="0643DBEB" w14:textId="77777777" w:rsidR="0032068F" w:rsidRDefault="00CE548D">
            <w:pPr>
              <w:rPr>
                <w:rFonts w:ascii="Arial" w:eastAsia="Arial" w:hAnsi="Arial" w:cs="Arial"/>
                <w:sz w:val="22"/>
                <w:szCs w:val="22"/>
              </w:rPr>
            </w:pPr>
            <w:r>
              <w:rPr>
                <w:color w:val="666666"/>
              </w:rPr>
              <w:t>Click or tap here to enter text.</w:t>
            </w:r>
          </w:p>
        </w:tc>
      </w:tr>
      <w:tr w:rsidR="0032068F" w14:paraId="551F5D93" w14:textId="77777777" w:rsidTr="001A2374">
        <w:tc>
          <w:tcPr>
            <w:tcW w:w="2515" w:type="dxa"/>
          </w:tcPr>
          <w:p w14:paraId="7F19A497" w14:textId="77777777" w:rsidR="0032068F" w:rsidRDefault="00CE548D">
            <w:pPr>
              <w:rPr>
                <w:rFonts w:ascii="Arial" w:eastAsia="Arial" w:hAnsi="Arial" w:cs="Arial"/>
                <w:sz w:val="22"/>
                <w:szCs w:val="22"/>
              </w:rPr>
            </w:pPr>
            <w:r>
              <w:rPr>
                <w:rFonts w:ascii="Arial" w:eastAsia="Arial" w:hAnsi="Arial" w:cs="Arial"/>
                <w:b/>
                <w:sz w:val="22"/>
                <w:szCs w:val="22"/>
              </w:rPr>
              <w:t>Sample Size</w:t>
            </w:r>
          </w:p>
        </w:tc>
        <w:tc>
          <w:tcPr>
            <w:tcW w:w="6115" w:type="dxa"/>
          </w:tcPr>
          <w:p w14:paraId="15CC2E78" w14:textId="77777777" w:rsidR="0032068F" w:rsidRDefault="00CE548D">
            <w:pPr>
              <w:rPr>
                <w:rFonts w:ascii="Arial" w:eastAsia="Arial" w:hAnsi="Arial" w:cs="Arial"/>
                <w:sz w:val="22"/>
                <w:szCs w:val="22"/>
              </w:rPr>
            </w:pPr>
            <w:r>
              <w:rPr>
                <w:color w:val="666666"/>
              </w:rPr>
              <w:t>Click or tap here to enter text.</w:t>
            </w:r>
          </w:p>
        </w:tc>
      </w:tr>
      <w:tr w:rsidR="0032068F" w14:paraId="62C6F0AC" w14:textId="77777777" w:rsidTr="001A2374">
        <w:tc>
          <w:tcPr>
            <w:tcW w:w="2515" w:type="dxa"/>
          </w:tcPr>
          <w:p w14:paraId="2F55C225" w14:textId="77777777" w:rsidR="0032068F" w:rsidRDefault="00CE548D">
            <w:pPr>
              <w:rPr>
                <w:rFonts w:ascii="Arial" w:eastAsia="Arial" w:hAnsi="Arial" w:cs="Arial"/>
                <w:sz w:val="22"/>
                <w:szCs w:val="22"/>
              </w:rPr>
            </w:pPr>
            <w:r>
              <w:rPr>
                <w:rFonts w:ascii="Arial" w:eastAsia="Arial" w:hAnsi="Arial" w:cs="Arial"/>
                <w:b/>
                <w:sz w:val="22"/>
                <w:szCs w:val="22"/>
              </w:rPr>
              <w:t>Study Duration for individual participants</w:t>
            </w:r>
          </w:p>
        </w:tc>
        <w:tc>
          <w:tcPr>
            <w:tcW w:w="6115" w:type="dxa"/>
          </w:tcPr>
          <w:p w14:paraId="0805D4F2" w14:textId="77777777" w:rsidR="0032068F" w:rsidRDefault="00CE548D">
            <w:pPr>
              <w:rPr>
                <w:rFonts w:ascii="Arial" w:eastAsia="Arial" w:hAnsi="Arial" w:cs="Arial"/>
                <w:sz w:val="22"/>
                <w:szCs w:val="22"/>
              </w:rPr>
            </w:pPr>
            <w:r>
              <w:rPr>
                <w:color w:val="666666"/>
              </w:rPr>
              <w:t>Click or tap here to enter text.</w:t>
            </w:r>
          </w:p>
        </w:tc>
      </w:tr>
      <w:tr w:rsidR="0032068F" w14:paraId="4441778F" w14:textId="77777777" w:rsidTr="001A2374">
        <w:tc>
          <w:tcPr>
            <w:tcW w:w="2515" w:type="dxa"/>
          </w:tcPr>
          <w:p w14:paraId="050BEF7F" w14:textId="77777777" w:rsidR="0032068F" w:rsidRDefault="00CE548D">
            <w:pPr>
              <w:rPr>
                <w:rFonts w:ascii="Arial" w:eastAsia="Arial" w:hAnsi="Arial" w:cs="Arial"/>
                <w:b/>
                <w:sz w:val="22"/>
                <w:szCs w:val="22"/>
              </w:rPr>
            </w:pPr>
            <w:r>
              <w:rPr>
                <w:rFonts w:ascii="Arial" w:eastAsia="Arial" w:hAnsi="Arial" w:cs="Arial"/>
                <w:b/>
                <w:sz w:val="22"/>
                <w:szCs w:val="22"/>
              </w:rPr>
              <w:t xml:space="preserve">Study Specific Abbreviations/ Definitions </w:t>
            </w:r>
          </w:p>
        </w:tc>
        <w:tc>
          <w:tcPr>
            <w:tcW w:w="6115" w:type="dxa"/>
          </w:tcPr>
          <w:p w14:paraId="35EF9C07" w14:textId="77777777" w:rsidR="0032068F" w:rsidRDefault="00CE548D">
            <w:pPr>
              <w:rPr>
                <w:rFonts w:ascii="Arial" w:eastAsia="Arial" w:hAnsi="Arial" w:cs="Arial"/>
                <w:sz w:val="22"/>
                <w:szCs w:val="22"/>
              </w:rPr>
            </w:pPr>
            <w:r>
              <w:rPr>
                <w:color w:val="666666"/>
              </w:rPr>
              <w:t>Click or tap here to enter text.</w:t>
            </w:r>
          </w:p>
        </w:tc>
      </w:tr>
    </w:tbl>
    <w:p w14:paraId="1E947993" w14:textId="77777777" w:rsidR="0032068F" w:rsidRDefault="0032068F">
      <w:pPr>
        <w:rPr>
          <w:rFonts w:ascii="Arial" w:eastAsia="Arial" w:hAnsi="Arial" w:cs="Arial"/>
        </w:rPr>
      </w:pPr>
    </w:p>
    <w:p w14:paraId="4108C0F6" w14:textId="77777777" w:rsidR="0032068F" w:rsidRDefault="0032068F">
      <w:pPr>
        <w:rPr>
          <w:rFonts w:ascii="Arial" w:eastAsia="Arial" w:hAnsi="Arial" w:cs="Arial"/>
        </w:rPr>
      </w:pPr>
    </w:p>
    <w:p w14:paraId="07DF7EED" w14:textId="77777777" w:rsidR="0032068F" w:rsidRDefault="00CE548D">
      <w:pPr>
        <w:pStyle w:val="Heading1"/>
        <w:numPr>
          <w:ilvl w:val="0"/>
          <w:numId w:val="1"/>
        </w:numPr>
        <w:ind w:left="0" w:firstLine="0"/>
        <w:rPr>
          <w:rFonts w:ascii="Arial" w:eastAsia="Arial" w:hAnsi="Arial" w:cs="Arial"/>
        </w:rPr>
      </w:pPr>
      <w:bookmarkStart w:id="1" w:name="_heading=h.30j0zll" w:colFirst="0" w:colLast="0"/>
      <w:bookmarkEnd w:id="1"/>
      <w:r>
        <w:br w:type="page"/>
      </w:r>
      <w:r>
        <w:rPr>
          <w:rFonts w:ascii="Arial" w:eastAsia="Arial" w:hAnsi="Arial" w:cs="Arial"/>
        </w:rPr>
        <w:lastRenderedPageBreak/>
        <w:t>Objectives</w:t>
      </w:r>
    </w:p>
    <w:p w14:paraId="2415109B"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purpose, specific aims, or objectives. </w:t>
      </w:r>
      <w:r>
        <w:rPr>
          <w:color w:val="666666"/>
        </w:rPr>
        <w:t>Click or tap here to enter text.</w:t>
      </w:r>
    </w:p>
    <w:p w14:paraId="572AE139"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State the hypotheses to be tested. </w:t>
      </w:r>
      <w:r>
        <w:rPr>
          <w:color w:val="666666"/>
        </w:rPr>
        <w:t>Click or tap here to enter text.</w:t>
      </w:r>
    </w:p>
    <w:p w14:paraId="230F3C86" w14:textId="77777777" w:rsidR="0032068F" w:rsidRDefault="00CE548D">
      <w:pPr>
        <w:pStyle w:val="Heading1"/>
        <w:numPr>
          <w:ilvl w:val="0"/>
          <w:numId w:val="1"/>
        </w:numPr>
        <w:rPr>
          <w:rFonts w:ascii="Arial" w:eastAsia="Arial" w:hAnsi="Arial" w:cs="Arial"/>
        </w:rPr>
      </w:pPr>
      <w:bookmarkStart w:id="2" w:name="_heading=h.1fob9te" w:colFirst="0" w:colLast="0"/>
      <w:bookmarkEnd w:id="2"/>
      <w:r>
        <w:rPr>
          <w:rFonts w:ascii="Arial" w:eastAsia="Arial" w:hAnsi="Arial" w:cs="Arial"/>
        </w:rPr>
        <w:t>Background</w:t>
      </w:r>
    </w:p>
    <w:p w14:paraId="1A919AFA"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relevant prior experience and gaps in current knowledge. </w:t>
      </w:r>
      <w:r>
        <w:rPr>
          <w:color w:val="666666"/>
        </w:rPr>
        <w:t>Click or tap here to enter text.</w:t>
      </w:r>
    </w:p>
    <w:p w14:paraId="5EF3286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any relevant preliminary data. </w:t>
      </w:r>
      <w:r>
        <w:rPr>
          <w:color w:val="666666"/>
        </w:rPr>
        <w:t>Click or tap here to enter text.</w:t>
      </w:r>
    </w:p>
    <w:p w14:paraId="31630C55"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Provide the scientific or scholarly background for, rationale for, and significance of the research based on the existing literature and how will it add to existing knowledge. </w:t>
      </w:r>
      <w:r>
        <w:rPr>
          <w:color w:val="666666"/>
        </w:rPr>
        <w:t>Click or tap here to enter text.</w:t>
      </w:r>
    </w:p>
    <w:p w14:paraId="3FDCE2D5" w14:textId="77777777" w:rsidR="0032068F" w:rsidRDefault="00CE548D">
      <w:pPr>
        <w:pStyle w:val="Heading1"/>
        <w:numPr>
          <w:ilvl w:val="0"/>
          <w:numId w:val="1"/>
        </w:numPr>
        <w:rPr>
          <w:rFonts w:ascii="Arial" w:eastAsia="Arial" w:hAnsi="Arial" w:cs="Arial"/>
        </w:rPr>
      </w:pPr>
      <w:bookmarkStart w:id="3" w:name="_heading=h.3znysh7" w:colFirst="0" w:colLast="0"/>
      <w:bookmarkEnd w:id="3"/>
      <w:r>
        <w:rPr>
          <w:rFonts w:ascii="Arial" w:eastAsia="Arial" w:hAnsi="Arial" w:cs="Arial"/>
        </w:rPr>
        <w:t>Study Endpoints</w:t>
      </w:r>
    </w:p>
    <w:p w14:paraId="17F6E9E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primary and secondary study endpoints. </w:t>
      </w:r>
      <w:r>
        <w:rPr>
          <w:color w:val="666666"/>
        </w:rPr>
        <w:t>Click or tap here to enter text.</w:t>
      </w:r>
    </w:p>
    <w:p w14:paraId="76794685"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rPr>
      </w:pPr>
      <w:r>
        <w:rPr>
          <w:rFonts w:ascii="Arial" w:eastAsia="Arial" w:hAnsi="Arial" w:cs="Arial"/>
          <w:i/>
          <w:color w:val="000000"/>
          <w:sz w:val="22"/>
          <w:szCs w:val="22"/>
        </w:rPr>
        <w:t>Describe any primary or secondary safety endpoints</w:t>
      </w:r>
      <w:r>
        <w:rPr>
          <w:rFonts w:ascii="Arial" w:eastAsia="Arial" w:hAnsi="Arial" w:cs="Arial"/>
          <w:i/>
          <w:color w:val="000000"/>
        </w:rPr>
        <w:t xml:space="preserve">. </w:t>
      </w:r>
      <w:r>
        <w:rPr>
          <w:color w:val="666666"/>
        </w:rPr>
        <w:t>Click or tap here to enter text.</w:t>
      </w:r>
    </w:p>
    <w:p w14:paraId="25934E36" w14:textId="77777777" w:rsidR="0032068F" w:rsidRDefault="00CE548D">
      <w:pPr>
        <w:pStyle w:val="Heading1"/>
        <w:numPr>
          <w:ilvl w:val="0"/>
          <w:numId w:val="1"/>
        </w:numPr>
        <w:rPr>
          <w:rFonts w:ascii="Arial" w:eastAsia="Arial" w:hAnsi="Arial" w:cs="Arial"/>
        </w:rPr>
      </w:pPr>
      <w:bookmarkStart w:id="4" w:name="_heading=h.2et92p0" w:colFirst="0" w:colLast="0"/>
      <w:bookmarkEnd w:id="4"/>
      <w:r>
        <w:rPr>
          <w:rFonts w:ascii="Arial" w:eastAsia="Arial" w:hAnsi="Arial" w:cs="Arial"/>
        </w:rPr>
        <w:t>Study Intervention/Investigational Agent</w:t>
      </w:r>
    </w:p>
    <w:p w14:paraId="1F2C24B1" w14:textId="77777777" w:rsidR="0032068F" w:rsidRDefault="00CE548D">
      <w:pPr>
        <w:numPr>
          <w:ilvl w:val="1"/>
          <w:numId w:val="1"/>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Description: Describe the study intervention and/or investigational agent (e.g., drug, device) that is being evaluated. </w:t>
      </w:r>
      <w:r>
        <w:rPr>
          <w:color w:val="666666"/>
        </w:rPr>
        <w:t>Click or tap here to enter text.</w:t>
      </w:r>
    </w:p>
    <w:p w14:paraId="7B88612E"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Drug/Device Handling: If the research involves drugs or device, describe your plans to store, handle, and administer those drugs or devices so that they will be used only on subjects and be used only by authorized investigators.</w:t>
      </w:r>
    </w:p>
    <w:p w14:paraId="3A051B78" w14:textId="77777777" w:rsidR="0032068F" w:rsidRDefault="00CE548D">
      <w:pPr>
        <w:numPr>
          <w:ilvl w:val="2"/>
          <w:numId w:val="1"/>
        </w:numPr>
        <w:pBdr>
          <w:top w:val="nil"/>
          <w:left w:val="nil"/>
          <w:bottom w:val="nil"/>
          <w:right w:val="nil"/>
          <w:between w:val="nil"/>
        </w:pBdr>
        <w:tabs>
          <w:tab w:val="left" w:pos="1800"/>
        </w:tabs>
        <w:spacing w:before="120" w:after="120"/>
        <w:ind w:left="1814" w:right="720" w:hanging="547"/>
        <w:rPr>
          <w:rFonts w:ascii="Arial" w:eastAsia="Arial" w:hAnsi="Arial" w:cs="Arial"/>
          <w:i/>
          <w:sz w:val="22"/>
          <w:szCs w:val="22"/>
        </w:rPr>
      </w:pPr>
      <w:r>
        <w:rPr>
          <w:rFonts w:ascii="Arial" w:eastAsia="Arial" w:hAnsi="Arial" w:cs="Arial"/>
          <w:i/>
          <w:color w:val="000000"/>
          <w:sz w:val="22"/>
          <w:szCs w:val="22"/>
        </w:rPr>
        <w:t>If the control of the drugs or devices used in this protocol will be accomplished by using the Investigational Drug Service (IDS) pharmacy, please reference that in this section.</w:t>
      </w:r>
    </w:p>
    <w:p w14:paraId="70FBAAE0" w14:textId="77777777" w:rsidR="0032068F" w:rsidRDefault="00CE548D">
      <w:pPr>
        <w:pBdr>
          <w:top w:val="nil"/>
          <w:left w:val="nil"/>
          <w:bottom w:val="nil"/>
          <w:right w:val="nil"/>
          <w:between w:val="nil"/>
        </w:pBdr>
        <w:tabs>
          <w:tab w:val="left" w:pos="1800"/>
        </w:tabs>
        <w:spacing w:before="120" w:after="120"/>
        <w:ind w:left="1267" w:right="720"/>
        <w:rPr>
          <w:rFonts w:ascii="Arial" w:eastAsia="Arial" w:hAnsi="Arial" w:cs="Arial"/>
          <w:i/>
          <w:sz w:val="22"/>
          <w:szCs w:val="22"/>
        </w:rPr>
      </w:pPr>
      <w:r>
        <w:rPr>
          <w:color w:val="666666"/>
        </w:rPr>
        <w:t>Click or tap here to enter text.</w:t>
      </w:r>
    </w:p>
    <w:p w14:paraId="01D73CE1"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the drug is investigational (has an IND) or the device has an IDE or a claim of abbreviated IDE (non-significant risk device), include the following information:</w:t>
      </w:r>
    </w:p>
    <w:p w14:paraId="39472DA0" w14:textId="77777777" w:rsidR="0032068F" w:rsidRDefault="00CE548D">
      <w:pPr>
        <w:numPr>
          <w:ilvl w:val="2"/>
          <w:numId w:val="1"/>
        </w:numPr>
        <w:pBdr>
          <w:top w:val="nil"/>
          <w:left w:val="nil"/>
          <w:bottom w:val="nil"/>
          <w:right w:val="nil"/>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color w:val="000000"/>
          <w:sz w:val="22"/>
          <w:szCs w:val="22"/>
        </w:rPr>
        <w:t>Identify the holder of the IND/IDE/Abbreviated IDE.</w:t>
      </w:r>
    </w:p>
    <w:p w14:paraId="7AAE1B35" w14:textId="77777777" w:rsidR="0032068F" w:rsidRDefault="00CE548D">
      <w:pPr>
        <w:numPr>
          <w:ilvl w:val="2"/>
          <w:numId w:val="1"/>
        </w:numPr>
        <w:pBdr>
          <w:top w:val="nil"/>
          <w:left w:val="nil"/>
          <w:bottom w:val="nil"/>
          <w:right w:val="nil"/>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color w:val="000000"/>
          <w:sz w:val="22"/>
          <w:szCs w:val="22"/>
        </w:rPr>
        <w:t>Explain procedures followed to comply with sponsor requirements for FDA regulated research for the following:</w:t>
      </w:r>
    </w:p>
    <w:p w14:paraId="0456A70F" w14:textId="77777777" w:rsidR="0032068F" w:rsidRDefault="00CE548D">
      <w:pPr>
        <w:pBdr>
          <w:top w:val="nil"/>
          <w:left w:val="nil"/>
          <w:bottom w:val="nil"/>
          <w:right w:val="nil"/>
          <w:between w:val="nil"/>
        </w:pBdr>
        <w:tabs>
          <w:tab w:val="left" w:pos="1800"/>
        </w:tabs>
        <w:spacing w:after="120"/>
        <w:ind w:left="1260" w:right="720"/>
        <w:rPr>
          <w:rFonts w:ascii="Arial" w:eastAsia="Arial" w:hAnsi="Arial" w:cs="Arial"/>
          <w:i/>
          <w:sz w:val="22"/>
          <w:szCs w:val="22"/>
        </w:rPr>
      </w:pPr>
      <w:r>
        <w:rPr>
          <w:color w:val="666666"/>
        </w:rPr>
        <w:t>Click or tap here to enter text.</w:t>
      </w:r>
    </w:p>
    <w:tbl>
      <w:tblPr>
        <w:tblStyle w:val="ad"/>
        <w:tblW w:w="7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181"/>
        <w:gridCol w:w="1954"/>
        <w:gridCol w:w="1940"/>
        <w:gridCol w:w="1701"/>
      </w:tblGrid>
      <w:tr w:rsidR="0032068F" w14:paraId="3C1D740A" w14:textId="77777777" w:rsidTr="001A2374">
        <w:tc>
          <w:tcPr>
            <w:tcW w:w="2181" w:type="dxa"/>
          </w:tcPr>
          <w:p w14:paraId="0B53A605"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lastRenderedPageBreak/>
              <w:t>FDA Regulation</w:t>
            </w:r>
          </w:p>
        </w:tc>
        <w:tc>
          <w:tcPr>
            <w:tcW w:w="1954" w:type="dxa"/>
          </w:tcPr>
          <w:p w14:paraId="2314D0CE"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IND Studies</w:t>
            </w:r>
          </w:p>
        </w:tc>
        <w:tc>
          <w:tcPr>
            <w:tcW w:w="1940" w:type="dxa"/>
          </w:tcPr>
          <w:p w14:paraId="709B3125"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IDE studies</w:t>
            </w:r>
          </w:p>
        </w:tc>
        <w:tc>
          <w:tcPr>
            <w:tcW w:w="1701" w:type="dxa"/>
          </w:tcPr>
          <w:p w14:paraId="0CB94F22"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Abbreviated IDE studies</w:t>
            </w:r>
          </w:p>
        </w:tc>
      </w:tr>
      <w:tr w:rsidR="0032068F" w14:paraId="7C606CBD" w14:textId="77777777" w:rsidTr="001A2374">
        <w:tc>
          <w:tcPr>
            <w:tcW w:w="2181" w:type="dxa"/>
          </w:tcPr>
          <w:p w14:paraId="50F96F4F"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11</w:t>
            </w:r>
          </w:p>
        </w:tc>
        <w:tc>
          <w:tcPr>
            <w:tcW w:w="1954" w:type="dxa"/>
          </w:tcPr>
          <w:p w14:paraId="0C301513"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2BA5388B"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7C7700A3" w14:textId="77777777" w:rsidR="0032068F" w:rsidRDefault="0032068F">
            <w:pPr>
              <w:keepNext/>
              <w:keepLines/>
              <w:jc w:val="center"/>
              <w:rPr>
                <w:rFonts w:ascii="Arial" w:eastAsia="Arial" w:hAnsi="Arial" w:cs="Arial"/>
                <w:b/>
                <w:i/>
                <w:sz w:val="22"/>
                <w:szCs w:val="22"/>
              </w:rPr>
            </w:pPr>
          </w:p>
        </w:tc>
      </w:tr>
      <w:tr w:rsidR="0032068F" w14:paraId="61AB79D8" w14:textId="77777777" w:rsidTr="001A2374">
        <w:tc>
          <w:tcPr>
            <w:tcW w:w="2181" w:type="dxa"/>
          </w:tcPr>
          <w:p w14:paraId="1A3894DC"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54</w:t>
            </w:r>
          </w:p>
        </w:tc>
        <w:tc>
          <w:tcPr>
            <w:tcW w:w="1954" w:type="dxa"/>
          </w:tcPr>
          <w:p w14:paraId="07B37BB1"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0B9CD885"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1B2B2808" w14:textId="77777777" w:rsidR="0032068F" w:rsidRDefault="0032068F">
            <w:pPr>
              <w:keepNext/>
              <w:keepLines/>
              <w:jc w:val="center"/>
              <w:rPr>
                <w:rFonts w:ascii="Arial" w:eastAsia="Arial" w:hAnsi="Arial" w:cs="Arial"/>
                <w:b/>
                <w:i/>
                <w:sz w:val="22"/>
                <w:szCs w:val="22"/>
              </w:rPr>
            </w:pPr>
          </w:p>
        </w:tc>
      </w:tr>
      <w:tr w:rsidR="0032068F" w14:paraId="5BDB1A6A" w14:textId="77777777" w:rsidTr="001A2374">
        <w:tc>
          <w:tcPr>
            <w:tcW w:w="2181" w:type="dxa"/>
          </w:tcPr>
          <w:p w14:paraId="0A6E437D"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210</w:t>
            </w:r>
          </w:p>
        </w:tc>
        <w:tc>
          <w:tcPr>
            <w:tcW w:w="1954" w:type="dxa"/>
          </w:tcPr>
          <w:p w14:paraId="431FDB17"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3824E28A" w14:textId="77777777" w:rsidR="0032068F" w:rsidRDefault="0032068F">
            <w:pPr>
              <w:keepNext/>
              <w:keepLines/>
              <w:jc w:val="center"/>
              <w:rPr>
                <w:rFonts w:ascii="Arial" w:eastAsia="Arial" w:hAnsi="Arial" w:cs="Arial"/>
                <w:b/>
                <w:i/>
                <w:sz w:val="22"/>
                <w:szCs w:val="22"/>
              </w:rPr>
            </w:pPr>
          </w:p>
        </w:tc>
        <w:tc>
          <w:tcPr>
            <w:tcW w:w="1701" w:type="dxa"/>
          </w:tcPr>
          <w:p w14:paraId="7A139229" w14:textId="77777777" w:rsidR="0032068F" w:rsidRDefault="0032068F">
            <w:pPr>
              <w:keepNext/>
              <w:keepLines/>
              <w:jc w:val="center"/>
              <w:rPr>
                <w:rFonts w:ascii="Arial" w:eastAsia="Arial" w:hAnsi="Arial" w:cs="Arial"/>
                <w:b/>
                <w:i/>
                <w:sz w:val="22"/>
                <w:szCs w:val="22"/>
              </w:rPr>
            </w:pPr>
          </w:p>
        </w:tc>
      </w:tr>
      <w:tr w:rsidR="0032068F" w14:paraId="0EC87420" w14:textId="77777777" w:rsidTr="001A2374">
        <w:tc>
          <w:tcPr>
            <w:tcW w:w="2181" w:type="dxa"/>
          </w:tcPr>
          <w:p w14:paraId="7F914785"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211</w:t>
            </w:r>
          </w:p>
        </w:tc>
        <w:tc>
          <w:tcPr>
            <w:tcW w:w="1954" w:type="dxa"/>
          </w:tcPr>
          <w:p w14:paraId="0371B28E"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3BDBA12A" w14:textId="77777777" w:rsidR="0032068F" w:rsidRDefault="0032068F">
            <w:pPr>
              <w:keepNext/>
              <w:keepLines/>
              <w:jc w:val="center"/>
              <w:rPr>
                <w:rFonts w:ascii="Arial" w:eastAsia="Arial" w:hAnsi="Arial" w:cs="Arial"/>
                <w:b/>
                <w:i/>
                <w:sz w:val="22"/>
                <w:szCs w:val="22"/>
              </w:rPr>
            </w:pPr>
          </w:p>
        </w:tc>
        <w:tc>
          <w:tcPr>
            <w:tcW w:w="1701" w:type="dxa"/>
          </w:tcPr>
          <w:p w14:paraId="73C2AF35" w14:textId="77777777" w:rsidR="0032068F" w:rsidRDefault="0032068F">
            <w:pPr>
              <w:keepNext/>
              <w:keepLines/>
              <w:jc w:val="center"/>
              <w:rPr>
                <w:rFonts w:ascii="Arial" w:eastAsia="Arial" w:hAnsi="Arial" w:cs="Arial"/>
                <w:b/>
                <w:i/>
                <w:sz w:val="22"/>
                <w:szCs w:val="22"/>
              </w:rPr>
            </w:pPr>
          </w:p>
        </w:tc>
      </w:tr>
      <w:tr w:rsidR="0032068F" w14:paraId="6A565F15" w14:textId="77777777" w:rsidTr="001A2374">
        <w:tc>
          <w:tcPr>
            <w:tcW w:w="2181" w:type="dxa"/>
          </w:tcPr>
          <w:p w14:paraId="3B1BAA72"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312</w:t>
            </w:r>
          </w:p>
        </w:tc>
        <w:tc>
          <w:tcPr>
            <w:tcW w:w="1954" w:type="dxa"/>
          </w:tcPr>
          <w:p w14:paraId="2F66A172"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940" w:type="dxa"/>
          </w:tcPr>
          <w:p w14:paraId="0F4C5794" w14:textId="77777777" w:rsidR="0032068F" w:rsidRDefault="0032068F">
            <w:pPr>
              <w:keepNext/>
              <w:keepLines/>
              <w:jc w:val="center"/>
              <w:rPr>
                <w:rFonts w:ascii="Arial" w:eastAsia="Arial" w:hAnsi="Arial" w:cs="Arial"/>
                <w:b/>
                <w:i/>
                <w:sz w:val="22"/>
                <w:szCs w:val="22"/>
              </w:rPr>
            </w:pPr>
          </w:p>
        </w:tc>
        <w:tc>
          <w:tcPr>
            <w:tcW w:w="1701" w:type="dxa"/>
          </w:tcPr>
          <w:p w14:paraId="7EC86EFA" w14:textId="77777777" w:rsidR="0032068F" w:rsidRDefault="0032068F">
            <w:pPr>
              <w:keepNext/>
              <w:keepLines/>
              <w:jc w:val="center"/>
              <w:rPr>
                <w:rFonts w:ascii="Arial" w:eastAsia="Arial" w:hAnsi="Arial" w:cs="Arial"/>
                <w:b/>
                <w:i/>
                <w:sz w:val="22"/>
                <w:szCs w:val="22"/>
              </w:rPr>
            </w:pPr>
          </w:p>
        </w:tc>
      </w:tr>
      <w:tr w:rsidR="0032068F" w14:paraId="53DA6633" w14:textId="77777777" w:rsidTr="001A2374">
        <w:tc>
          <w:tcPr>
            <w:tcW w:w="2181" w:type="dxa"/>
          </w:tcPr>
          <w:p w14:paraId="0E8AA8FC"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812</w:t>
            </w:r>
          </w:p>
        </w:tc>
        <w:tc>
          <w:tcPr>
            <w:tcW w:w="1954" w:type="dxa"/>
          </w:tcPr>
          <w:p w14:paraId="788184CA" w14:textId="77777777" w:rsidR="0032068F" w:rsidRDefault="0032068F">
            <w:pPr>
              <w:keepNext/>
              <w:keepLines/>
              <w:jc w:val="center"/>
              <w:rPr>
                <w:rFonts w:ascii="Arial" w:eastAsia="Arial" w:hAnsi="Arial" w:cs="Arial"/>
                <w:b/>
                <w:i/>
                <w:sz w:val="22"/>
                <w:szCs w:val="22"/>
              </w:rPr>
            </w:pPr>
          </w:p>
        </w:tc>
        <w:tc>
          <w:tcPr>
            <w:tcW w:w="1940" w:type="dxa"/>
          </w:tcPr>
          <w:p w14:paraId="1BD030E5"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1CF0903E"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r>
      <w:tr w:rsidR="0032068F" w14:paraId="2CC495F0" w14:textId="77777777" w:rsidTr="001A2374">
        <w:tc>
          <w:tcPr>
            <w:tcW w:w="2181" w:type="dxa"/>
          </w:tcPr>
          <w:p w14:paraId="7C8F9DE5"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21 CFR 820</w:t>
            </w:r>
          </w:p>
        </w:tc>
        <w:tc>
          <w:tcPr>
            <w:tcW w:w="1954" w:type="dxa"/>
          </w:tcPr>
          <w:p w14:paraId="2CA9658F" w14:textId="77777777" w:rsidR="0032068F" w:rsidRDefault="0032068F">
            <w:pPr>
              <w:keepNext/>
              <w:keepLines/>
              <w:jc w:val="center"/>
              <w:rPr>
                <w:rFonts w:ascii="Arial" w:eastAsia="Arial" w:hAnsi="Arial" w:cs="Arial"/>
                <w:b/>
                <w:i/>
                <w:sz w:val="22"/>
                <w:szCs w:val="22"/>
              </w:rPr>
            </w:pPr>
          </w:p>
        </w:tc>
        <w:tc>
          <w:tcPr>
            <w:tcW w:w="1940" w:type="dxa"/>
          </w:tcPr>
          <w:p w14:paraId="79A9F317" w14:textId="77777777" w:rsidR="0032068F" w:rsidRDefault="00CE548D">
            <w:pPr>
              <w:keepNext/>
              <w:keepLines/>
              <w:jc w:val="center"/>
              <w:rPr>
                <w:rFonts w:ascii="Arial" w:eastAsia="Arial" w:hAnsi="Arial" w:cs="Arial"/>
                <w:b/>
                <w:i/>
                <w:sz w:val="22"/>
                <w:szCs w:val="22"/>
              </w:rPr>
            </w:pPr>
            <w:r>
              <w:rPr>
                <w:rFonts w:ascii="Arial" w:eastAsia="Arial" w:hAnsi="Arial" w:cs="Arial"/>
                <w:b/>
                <w:i/>
                <w:sz w:val="22"/>
                <w:szCs w:val="22"/>
              </w:rPr>
              <w:t>X</w:t>
            </w:r>
          </w:p>
        </w:tc>
        <w:tc>
          <w:tcPr>
            <w:tcW w:w="1701" w:type="dxa"/>
          </w:tcPr>
          <w:p w14:paraId="07DFB8E3" w14:textId="77777777" w:rsidR="0032068F" w:rsidRDefault="0032068F">
            <w:pPr>
              <w:keepNext/>
              <w:keepLines/>
              <w:jc w:val="center"/>
              <w:rPr>
                <w:rFonts w:ascii="Arial" w:eastAsia="Arial" w:hAnsi="Arial" w:cs="Arial"/>
                <w:b/>
                <w:i/>
                <w:sz w:val="22"/>
                <w:szCs w:val="22"/>
              </w:rPr>
            </w:pPr>
          </w:p>
        </w:tc>
      </w:tr>
    </w:tbl>
    <w:p w14:paraId="0CB8D7E1" w14:textId="77777777" w:rsidR="0032068F" w:rsidRDefault="0032068F">
      <w:bookmarkStart w:id="5" w:name="_heading=h.vx1227" w:colFirst="0" w:colLast="0"/>
      <w:bookmarkEnd w:id="5"/>
    </w:p>
    <w:p w14:paraId="2A3E955A" w14:textId="77777777" w:rsidR="0032068F" w:rsidRDefault="0032068F"/>
    <w:p w14:paraId="3DF46387" w14:textId="77777777" w:rsidR="0032068F" w:rsidRDefault="00CE548D">
      <w:pPr>
        <w:pStyle w:val="Heading1"/>
        <w:numPr>
          <w:ilvl w:val="0"/>
          <w:numId w:val="1"/>
        </w:numPr>
        <w:rPr>
          <w:rFonts w:ascii="Arial" w:eastAsia="Arial" w:hAnsi="Arial" w:cs="Arial"/>
        </w:rPr>
      </w:pPr>
      <w:bookmarkStart w:id="6" w:name="_heading=h.tyjcwt" w:colFirst="0" w:colLast="0"/>
      <w:bookmarkEnd w:id="6"/>
      <w:r>
        <w:rPr>
          <w:rFonts w:ascii="Arial" w:eastAsia="Arial" w:hAnsi="Arial" w:cs="Arial"/>
        </w:rPr>
        <w:t>Procedures Involved</w:t>
      </w:r>
    </w:p>
    <w:p w14:paraId="639B16F8"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and explain the study design. If you have any sub-groups, sub-studies, or retrospective collection of data and/or biospecimens, remember to address them here.  If the study design involves placebos, deception, or washout periods, address that here. </w:t>
      </w:r>
      <w:r>
        <w:rPr>
          <w:color w:val="666666"/>
        </w:rPr>
        <w:t>Click or tap here to enter text.</w:t>
      </w:r>
    </w:p>
    <w:p w14:paraId="4FCD1BA2"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Provide a description of all research procedures being performed and when they are performed, including procedures being performed to monitor subjects for safety or minimize risks. </w:t>
      </w:r>
      <w:r>
        <w:rPr>
          <w:color w:val="666666"/>
        </w:rPr>
        <w:t>Click or tap here to enter text.</w:t>
      </w:r>
    </w:p>
    <w:p w14:paraId="0AA9F324"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w:t>
      </w:r>
    </w:p>
    <w:p w14:paraId="34E16506"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 xml:space="preserve">Procedures performed to lessen the probability or magnitude of risks. </w:t>
      </w:r>
    </w:p>
    <w:p w14:paraId="45ED72D1"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drugs and devices used in the research and the purpose of their use, and their regulatory approval status.</w:t>
      </w:r>
    </w:p>
    <w:p w14:paraId="415A9B6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source records that will be used to collect data about subjects. (Attach all surveys, scripts, and data collection forms.)</w:t>
      </w:r>
    </w:p>
    <w:p w14:paraId="4C07E82D"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Biospecimens to be collected, and whether you will collect them directly from participants for research only or from another source (e.g., another research study or pathology laboratory, either fresh or archived/diagnostic tissue). For specimens obtained directly from participants, include the amount collected, the collection schedule, and collection method.</w:t>
      </w:r>
    </w:p>
    <w:p w14:paraId="6662DD90"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Genetic testing or genetic analysis of any biospecimens.</w:t>
      </w:r>
    </w:p>
    <w:p w14:paraId="79DAC7A2"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59298863" w14:textId="77777777" w:rsidR="0032068F" w:rsidRDefault="00CE548D">
      <w:pPr>
        <w:numPr>
          <w:ilvl w:val="1"/>
          <w:numId w:val="1"/>
        </w:numPr>
        <w:pBdr>
          <w:top w:val="nil"/>
          <w:left w:val="nil"/>
          <w:bottom w:val="nil"/>
          <w:right w:val="nil"/>
          <w:between w:val="nil"/>
        </w:pBdr>
        <w:spacing w:before="120" w:after="120"/>
        <w:ind w:left="1267" w:right="720" w:hanging="547"/>
        <w:rPr>
          <w:rFonts w:ascii="Arial" w:eastAsia="Arial" w:hAnsi="Arial" w:cs="Arial"/>
          <w:i/>
          <w:color w:val="000000"/>
          <w:sz w:val="22"/>
          <w:szCs w:val="22"/>
        </w:rPr>
      </w:pPr>
      <w:r>
        <w:rPr>
          <w:rFonts w:ascii="Arial" w:eastAsia="Arial" w:hAnsi="Arial" w:cs="Arial"/>
          <w:i/>
          <w:color w:val="000000"/>
          <w:sz w:val="22"/>
          <w:szCs w:val="22"/>
        </w:rPr>
        <w:t xml:space="preserve">What data will be collected during the study and how that data will be obtained. </w:t>
      </w:r>
    </w:p>
    <w:p w14:paraId="29622598" w14:textId="77777777" w:rsidR="0032068F" w:rsidRDefault="00CE548D">
      <w:pPr>
        <w:numPr>
          <w:ilvl w:val="0"/>
          <w:numId w:val="3"/>
        </w:numPr>
        <w:pBdr>
          <w:top w:val="nil"/>
          <w:left w:val="nil"/>
          <w:bottom w:val="nil"/>
          <w:right w:val="nil"/>
          <w:between w:val="nil"/>
        </w:pBdr>
        <w:spacing w:after="120"/>
        <w:ind w:right="720"/>
        <w:rPr>
          <w:rFonts w:ascii="Arial" w:eastAsia="Arial" w:hAnsi="Arial" w:cs="Arial"/>
          <w:i/>
          <w:color w:val="000000"/>
          <w:sz w:val="22"/>
          <w:szCs w:val="22"/>
        </w:rPr>
      </w:pPr>
      <w:r>
        <w:rPr>
          <w:rFonts w:ascii="Arial" w:eastAsia="Arial" w:hAnsi="Arial" w:cs="Arial"/>
          <w:i/>
          <w:color w:val="000000"/>
          <w:sz w:val="22"/>
          <w:szCs w:val="22"/>
        </w:rPr>
        <w:t>List of data elements</w:t>
      </w:r>
    </w:p>
    <w:p w14:paraId="3548F3B6" w14:textId="77777777" w:rsidR="0032068F" w:rsidRDefault="00CE548D">
      <w:pPr>
        <w:numPr>
          <w:ilvl w:val="0"/>
          <w:numId w:val="3"/>
        </w:numPr>
        <w:pBdr>
          <w:top w:val="nil"/>
          <w:left w:val="nil"/>
          <w:bottom w:val="nil"/>
          <w:right w:val="nil"/>
          <w:between w:val="nil"/>
        </w:pBdr>
        <w:spacing w:after="120"/>
        <w:ind w:right="720"/>
        <w:rPr>
          <w:rFonts w:ascii="Arial" w:eastAsia="Arial" w:hAnsi="Arial" w:cs="Arial"/>
          <w:i/>
          <w:color w:val="000000"/>
          <w:sz w:val="22"/>
          <w:szCs w:val="22"/>
        </w:rPr>
      </w:pPr>
      <w:r>
        <w:rPr>
          <w:rFonts w:ascii="Arial" w:eastAsia="Arial" w:hAnsi="Arial" w:cs="Arial"/>
          <w:i/>
          <w:color w:val="000000"/>
          <w:sz w:val="22"/>
          <w:szCs w:val="22"/>
        </w:rPr>
        <w:t>Surveys, Questionnaires, data collection forms, active or passive internet data collection, verbal responses, interviews, focus groups, audio/video recordings, photographs, educational assessments</w:t>
      </w:r>
    </w:p>
    <w:p w14:paraId="4ABA6F7F" w14:textId="77777777" w:rsidR="0032068F" w:rsidRDefault="00CE548D">
      <w:pPr>
        <w:pBdr>
          <w:top w:val="nil"/>
          <w:left w:val="nil"/>
          <w:bottom w:val="nil"/>
          <w:right w:val="nil"/>
          <w:between w:val="nil"/>
        </w:pBdr>
        <w:spacing w:after="120"/>
        <w:ind w:left="1080" w:right="720"/>
        <w:rPr>
          <w:rFonts w:ascii="Arial" w:eastAsia="Arial" w:hAnsi="Arial" w:cs="Arial"/>
          <w:i/>
          <w:color w:val="000000"/>
          <w:sz w:val="22"/>
          <w:szCs w:val="22"/>
        </w:rPr>
      </w:pPr>
      <w:r>
        <w:rPr>
          <w:color w:val="666666"/>
        </w:rPr>
        <w:t>Click or tap here to enter text.</w:t>
      </w:r>
    </w:p>
    <w:p w14:paraId="6D5447EE" w14:textId="77777777" w:rsidR="0032068F" w:rsidRDefault="00CE548D">
      <w:pPr>
        <w:numPr>
          <w:ilvl w:val="1"/>
          <w:numId w:val="1"/>
        </w:numPr>
        <w:pBdr>
          <w:top w:val="nil"/>
          <w:left w:val="nil"/>
          <w:bottom w:val="nil"/>
          <w:right w:val="nil"/>
          <w:between w:val="nil"/>
        </w:pBdr>
        <w:spacing w:before="120" w:after="120"/>
        <w:ind w:left="1267" w:right="720" w:hanging="547"/>
        <w:rPr>
          <w:rFonts w:ascii="Arial" w:eastAsia="Arial" w:hAnsi="Arial" w:cs="Arial"/>
          <w:i/>
          <w:color w:val="000000"/>
          <w:sz w:val="22"/>
          <w:szCs w:val="22"/>
        </w:rPr>
      </w:pPr>
      <w:r>
        <w:rPr>
          <w:rFonts w:ascii="Arial" w:eastAsia="Arial" w:hAnsi="Arial" w:cs="Arial"/>
          <w:i/>
          <w:color w:val="000000"/>
          <w:sz w:val="22"/>
          <w:szCs w:val="22"/>
        </w:rPr>
        <w:t xml:space="preserve">If there are plans for long-term follow-up (once all research related procedures are complete), what data will be collected during this period. </w:t>
      </w:r>
      <w:r>
        <w:rPr>
          <w:color w:val="666666"/>
        </w:rPr>
        <w:t>Click or tap here to enter text.</w:t>
      </w:r>
    </w:p>
    <w:p w14:paraId="55586BC6"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rPr>
      </w:pPr>
      <w:r>
        <w:rPr>
          <w:rFonts w:ascii="Arial" w:eastAsia="Arial" w:hAnsi="Arial" w:cs="Arial"/>
          <w:i/>
          <w:color w:val="000000"/>
          <w:sz w:val="22"/>
          <w:szCs w:val="22"/>
        </w:rPr>
        <w:lastRenderedPageBreak/>
        <w:t xml:space="preserve">For Humanitarian Use Device (HUD) uses provide a description of the device, a summary of how you propose to use the device, including a description of any screening procedures, the HUD procedure, and any patient follow-up visits, tests or procedures. </w:t>
      </w:r>
      <w:r>
        <w:rPr>
          <w:color w:val="666666"/>
        </w:rPr>
        <w:t>Click or tap here to enter text.</w:t>
      </w:r>
    </w:p>
    <w:p w14:paraId="3C2B5D93" w14:textId="77777777" w:rsidR="0032068F" w:rsidRDefault="00CE548D">
      <w:pPr>
        <w:pStyle w:val="Heading1"/>
        <w:numPr>
          <w:ilvl w:val="0"/>
          <w:numId w:val="1"/>
        </w:numPr>
        <w:rPr>
          <w:rFonts w:ascii="Arial" w:eastAsia="Arial" w:hAnsi="Arial" w:cs="Arial"/>
        </w:rPr>
      </w:pPr>
      <w:bookmarkStart w:id="7" w:name="_heading=h.3dy6vkm" w:colFirst="0" w:colLast="0"/>
      <w:bookmarkEnd w:id="7"/>
      <w:r>
        <w:rPr>
          <w:rFonts w:ascii="Arial" w:eastAsia="Arial" w:hAnsi="Arial" w:cs="Arial"/>
        </w:rPr>
        <w:t>Data and/or Specimen Banking</w:t>
      </w:r>
    </w:p>
    <w:p w14:paraId="66B1B7A7"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data and/or specimens will be banked for future use, describe where the specimens will be stored (e.g., VCU or external registry/repository), how long they will be stored, how the specimens will be accessed, and who will have access to the specimens. </w:t>
      </w:r>
      <w:r>
        <w:rPr>
          <w:color w:val="666666"/>
        </w:rPr>
        <w:t>Click or tap here to enter text.</w:t>
      </w:r>
    </w:p>
    <w:p w14:paraId="4ADF670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List the data to be stored and/or associated with each specimen. </w:t>
      </w:r>
      <w:r>
        <w:rPr>
          <w:color w:val="666666"/>
        </w:rPr>
        <w:t>Click or tap here to enter text.</w:t>
      </w:r>
    </w:p>
    <w:p w14:paraId="778107FB"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procedures to release data or specimens, including: the process to request a release, approvals required for release, who can obtain data or specimens, and the data to be provided with specimens. </w:t>
      </w:r>
      <w:r>
        <w:rPr>
          <w:color w:val="666666"/>
        </w:rPr>
        <w:t>Click or tap here to enter text.</w:t>
      </w:r>
    </w:p>
    <w:p w14:paraId="2C1C131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bookmarkStart w:id="8" w:name="_heading=h.1t3h5sf" w:colFirst="0" w:colLast="0"/>
      <w:bookmarkEnd w:id="8"/>
      <w:r>
        <w:rPr>
          <w:rFonts w:ascii="Arial" w:eastAsia="Arial" w:hAnsi="Arial" w:cs="Arial"/>
          <w:i/>
          <w:color w:val="000000"/>
          <w:sz w:val="22"/>
          <w:szCs w:val="22"/>
        </w:rPr>
        <w:t xml:space="preserve">State whether participants may access their data/specimens for personal use, and if so how. </w:t>
      </w:r>
      <w:r>
        <w:rPr>
          <w:color w:val="666666"/>
        </w:rPr>
        <w:t>Click or tap here to enter text.</w:t>
      </w:r>
    </w:p>
    <w:p w14:paraId="4C15D471"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State whether participants may withdraw their banked data/specimens from future research use. If yes, explain whether data/specimens would be destroyed or fully anonymized in response to a withdrawal request.  If no, explain why (e.g., data/specimens are fully anonymized prior to banking). </w:t>
      </w:r>
      <w:r>
        <w:rPr>
          <w:color w:val="666666"/>
        </w:rPr>
        <w:t>Click or tap here to enter text.</w:t>
      </w:r>
    </w:p>
    <w:p w14:paraId="7C83C086" w14:textId="77777777" w:rsidR="0032068F" w:rsidRDefault="0032068F">
      <w:pPr>
        <w:pBdr>
          <w:top w:val="nil"/>
          <w:left w:val="nil"/>
          <w:bottom w:val="nil"/>
          <w:right w:val="nil"/>
          <w:between w:val="nil"/>
        </w:pBdr>
        <w:spacing w:before="120" w:after="120"/>
        <w:ind w:left="720" w:right="720"/>
        <w:rPr>
          <w:rFonts w:ascii="Times New Roman" w:hAnsi="Times New Roman"/>
          <w:i/>
          <w:color w:val="000000"/>
        </w:rPr>
      </w:pPr>
    </w:p>
    <w:p w14:paraId="657DCDD6" w14:textId="77777777" w:rsidR="0032068F" w:rsidRDefault="00CE548D">
      <w:pPr>
        <w:pStyle w:val="Heading1"/>
        <w:numPr>
          <w:ilvl w:val="0"/>
          <w:numId w:val="1"/>
        </w:numPr>
        <w:rPr>
          <w:rFonts w:ascii="Arial" w:eastAsia="Arial" w:hAnsi="Arial" w:cs="Arial"/>
        </w:rPr>
      </w:pPr>
      <w:bookmarkStart w:id="9" w:name="_heading=h.4d34og8" w:colFirst="0" w:colLast="0"/>
      <w:bookmarkEnd w:id="9"/>
      <w:r>
        <w:rPr>
          <w:rFonts w:ascii="Arial" w:eastAsia="Arial" w:hAnsi="Arial" w:cs="Arial"/>
        </w:rPr>
        <w:t>Sharing of Results with Subjects</w:t>
      </w:r>
    </w:p>
    <w:p w14:paraId="264E8002"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the results will be shared. </w:t>
      </w:r>
      <w:r>
        <w:rPr>
          <w:color w:val="666666"/>
        </w:rPr>
        <w:t>Click or tap here to enter text.</w:t>
      </w:r>
    </w:p>
    <w:p w14:paraId="2C918A78" w14:textId="77777777" w:rsidR="0032068F" w:rsidRDefault="00CE548D">
      <w:pPr>
        <w:pStyle w:val="Heading1"/>
        <w:numPr>
          <w:ilvl w:val="0"/>
          <w:numId w:val="1"/>
        </w:numPr>
        <w:rPr>
          <w:rFonts w:ascii="Arial" w:eastAsia="Arial" w:hAnsi="Arial" w:cs="Arial"/>
        </w:rPr>
      </w:pPr>
      <w:bookmarkStart w:id="10" w:name="_heading=h.2s8eyo1" w:colFirst="0" w:colLast="0"/>
      <w:bookmarkEnd w:id="10"/>
      <w:r>
        <w:rPr>
          <w:rFonts w:ascii="Arial" w:eastAsia="Arial" w:hAnsi="Arial" w:cs="Arial"/>
        </w:rPr>
        <w:t>Study Timelines</w:t>
      </w:r>
    </w:p>
    <w:p w14:paraId="6679EAD8"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w:t>
      </w:r>
    </w:p>
    <w:p w14:paraId="6E3344B8"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duration of an individual subject’s participation in the study.</w:t>
      </w:r>
    </w:p>
    <w:p w14:paraId="3FE04865"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duration anticipated to enroll all study subjects.</w:t>
      </w:r>
    </w:p>
    <w:p w14:paraId="1A4626C8" w14:textId="77777777" w:rsidR="0032068F" w:rsidRDefault="00CE548D">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The estimated date for the investigators to complete this study (complete primary analyses).</w:t>
      </w:r>
    </w:p>
    <w:p w14:paraId="104A8334" w14:textId="77777777" w:rsidR="0032068F" w:rsidRDefault="00CE548D">
      <w:pPr>
        <w:pBdr>
          <w:top w:val="nil"/>
          <w:left w:val="nil"/>
          <w:bottom w:val="nil"/>
          <w:right w:val="nil"/>
          <w:between w:val="nil"/>
        </w:pBdr>
        <w:tabs>
          <w:tab w:val="left" w:pos="1800"/>
        </w:tabs>
        <w:spacing w:after="120"/>
        <w:ind w:left="1267" w:right="720"/>
        <w:rPr>
          <w:rFonts w:ascii="Arial" w:eastAsia="Arial" w:hAnsi="Arial" w:cs="Arial"/>
          <w:i/>
          <w:sz w:val="22"/>
          <w:szCs w:val="22"/>
        </w:rPr>
      </w:pPr>
      <w:r>
        <w:rPr>
          <w:color w:val="666666"/>
        </w:rPr>
        <w:t>Click or tap here to enter text.</w:t>
      </w:r>
    </w:p>
    <w:p w14:paraId="15980C61" w14:textId="77777777" w:rsidR="0032068F" w:rsidRDefault="00CE548D">
      <w:pPr>
        <w:pStyle w:val="Heading1"/>
        <w:numPr>
          <w:ilvl w:val="0"/>
          <w:numId w:val="1"/>
        </w:numPr>
        <w:rPr>
          <w:rFonts w:ascii="Arial" w:eastAsia="Arial" w:hAnsi="Arial" w:cs="Arial"/>
        </w:rPr>
      </w:pPr>
      <w:bookmarkStart w:id="11" w:name="_heading=h.17dp8vu" w:colFirst="0" w:colLast="0"/>
      <w:bookmarkEnd w:id="11"/>
      <w:r>
        <w:rPr>
          <w:rFonts w:ascii="Arial" w:eastAsia="Arial" w:hAnsi="Arial" w:cs="Arial"/>
        </w:rPr>
        <w:t>Inclusion and Exclusion Criteria</w:t>
      </w:r>
    </w:p>
    <w:p w14:paraId="051F9858"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how individuals will be screened for eligibility. </w:t>
      </w:r>
      <w:r>
        <w:rPr>
          <w:color w:val="666666"/>
        </w:rPr>
        <w:t>Click or tap here to enter text.</w:t>
      </w:r>
    </w:p>
    <w:p w14:paraId="282416CD"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lastRenderedPageBreak/>
        <w:t xml:space="preserve">Describe the criteria that define who will be included or excluded in your final study sample. </w:t>
      </w:r>
      <w:r>
        <w:rPr>
          <w:color w:val="666666"/>
        </w:rPr>
        <w:t>Click or tap here to enter text.</w:t>
      </w:r>
    </w:p>
    <w:p w14:paraId="0B8B7E1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any specific population or segment of community will be targeted or excluded, describe this and provide justification. </w:t>
      </w:r>
      <w:r>
        <w:rPr>
          <w:color w:val="666666"/>
        </w:rPr>
        <w:t>Click or tap here to enter text.</w:t>
      </w:r>
    </w:p>
    <w:p w14:paraId="01719E2A"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Indicate specifically whether you will include or exclude each of the following special populations: (You may not include members of the below populations as subjects in your research unless you indicate this in your inclusion criteria.)</w:t>
      </w:r>
    </w:p>
    <w:p w14:paraId="7ECD6840"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Adults unable to consent</w:t>
      </w:r>
    </w:p>
    <w:p w14:paraId="29256BE5"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Individuals who are not yet adults (infants, children, teenagers)</w:t>
      </w:r>
    </w:p>
    <w:p w14:paraId="1BA8ECF6"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Pregnant women</w:t>
      </w:r>
    </w:p>
    <w:p w14:paraId="3A9758C2" w14:textId="77777777" w:rsidR="0032068F" w:rsidRDefault="00CE548D">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Prisoners</w:t>
      </w:r>
    </w:p>
    <w:p w14:paraId="5B34D794" w14:textId="77777777" w:rsidR="0032068F" w:rsidRDefault="00CE548D">
      <w:pPr>
        <w:pBdr>
          <w:top w:val="nil"/>
          <w:left w:val="nil"/>
          <w:bottom w:val="nil"/>
          <w:right w:val="nil"/>
          <w:between w:val="nil"/>
        </w:pBdr>
        <w:tabs>
          <w:tab w:val="left" w:pos="1800"/>
        </w:tabs>
        <w:spacing w:after="120"/>
        <w:ind w:left="1267" w:right="720"/>
        <w:rPr>
          <w:rFonts w:ascii="Arial" w:eastAsia="Arial" w:hAnsi="Arial" w:cs="Arial"/>
          <w:i/>
          <w:sz w:val="22"/>
          <w:szCs w:val="22"/>
        </w:rPr>
      </w:pPr>
      <w:r>
        <w:rPr>
          <w:color w:val="666666"/>
        </w:rPr>
        <w:t>Click or tap here to enter text.</w:t>
      </w:r>
    </w:p>
    <w:p w14:paraId="153F1F16" w14:textId="77777777" w:rsidR="0032068F" w:rsidRDefault="00CE548D">
      <w:pPr>
        <w:pStyle w:val="Heading1"/>
        <w:numPr>
          <w:ilvl w:val="0"/>
          <w:numId w:val="1"/>
        </w:numPr>
        <w:rPr>
          <w:rFonts w:ascii="Arial" w:eastAsia="Arial" w:hAnsi="Arial" w:cs="Arial"/>
        </w:rPr>
      </w:pPr>
      <w:bookmarkStart w:id="12" w:name="_heading=h.3rdcrjn" w:colFirst="0" w:colLast="0"/>
      <w:bookmarkEnd w:id="12"/>
      <w:r>
        <w:rPr>
          <w:rFonts w:ascii="Arial" w:eastAsia="Arial" w:hAnsi="Arial" w:cs="Arial"/>
        </w:rPr>
        <w:t>Vulnerable Populations</w:t>
      </w:r>
    </w:p>
    <w:p w14:paraId="31984C0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the research involves individuals who are vulnerable to coercion or undue influence, describe additional safeguards included to protect their rights and welfare.</w:t>
      </w:r>
    </w:p>
    <w:p w14:paraId="3AAAB6B6" w14:textId="77777777" w:rsidR="0032068F" w:rsidRDefault="00CE548D">
      <w:pPr>
        <w:numPr>
          <w:ilvl w:val="2"/>
          <w:numId w:val="1"/>
        </w:numPr>
        <w:pBdr>
          <w:top w:val="nil"/>
          <w:left w:val="nil"/>
          <w:bottom w:val="nil"/>
          <w:right w:val="nil"/>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pregnant women, review </w:t>
      </w:r>
      <w:r>
        <w:rPr>
          <w:rFonts w:ascii="Arial" w:eastAsia="Arial" w:hAnsi="Arial" w:cs="Arial"/>
          <w:i/>
          <w:sz w:val="22"/>
          <w:szCs w:val="22"/>
        </w:rPr>
        <w:t>HRP-412 - CHECKLIST - Pregnant Women</w:t>
      </w:r>
      <w:r>
        <w:rPr>
          <w:rFonts w:ascii="Arial" w:eastAsia="Arial" w:hAnsi="Arial" w:cs="Arial"/>
          <w:i/>
          <w:color w:val="000000"/>
          <w:sz w:val="22"/>
          <w:szCs w:val="22"/>
        </w:rPr>
        <w:t xml:space="preserve"> to ensure that you have provided sufficient information.</w:t>
      </w:r>
    </w:p>
    <w:p w14:paraId="42304719" w14:textId="77777777" w:rsidR="0032068F" w:rsidRDefault="00CE548D">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neonates of uncertain viability or non-viable neonates, review </w:t>
      </w:r>
      <w:r>
        <w:rPr>
          <w:rFonts w:ascii="Arial" w:eastAsia="Arial" w:hAnsi="Arial" w:cs="Arial"/>
          <w:i/>
          <w:sz w:val="22"/>
          <w:szCs w:val="22"/>
        </w:rPr>
        <w:t>HRP-413 - CHECKLIST - Non-Viable Neonates or HRP-414 - CHECKLIST - Neonates of Uncertain Viability</w:t>
      </w:r>
      <w:r>
        <w:rPr>
          <w:rFonts w:ascii="Arial" w:eastAsia="Arial" w:hAnsi="Arial" w:cs="Arial"/>
          <w:i/>
          <w:color w:val="000000"/>
          <w:sz w:val="22"/>
          <w:szCs w:val="22"/>
        </w:rPr>
        <w:t xml:space="preserve"> to ensure that you have provided sufficient information.</w:t>
      </w:r>
    </w:p>
    <w:p w14:paraId="512461E6" w14:textId="77777777" w:rsidR="0032068F" w:rsidRDefault="00CE548D">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prisoners, review </w:t>
      </w:r>
      <w:r>
        <w:rPr>
          <w:rFonts w:ascii="Arial" w:eastAsia="Arial" w:hAnsi="Arial" w:cs="Arial"/>
          <w:i/>
          <w:sz w:val="22"/>
          <w:szCs w:val="22"/>
        </w:rPr>
        <w:t>HRP-415 - CHECKLIST - Prisoners</w:t>
      </w:r>
      <w:r>
        <w:rPr>
          <w:rFonts w:ascii="Arial" w:eastAsia="Arial" w:hAnsi="Arial" w:cs="Arial"/>
          <w:i/>
          <w:color w:val="000000"/>
          <w:sz w:val="22"/>
          <w:szCs w:val="22"/>
        </w:rPr>
        <w:t xml:space="preserve"> to ensure that you have provided sufficient information.</w:t>
      </w:r>
    </w:p>
    <w:p w14:paraId="7BCC89E5" w14:textId="77777777" w:rsidR="0032068F" w:rsidRDefault="00CE548D">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If the research involves persons who have not attained the legal age for consent to treatments or procedures involved in the research (“children”), review</w:t>
      </w:r>
      <w:r>
        <w:rPr>
          <w:rFonts w:ascii="Arial" w:eastAsia="Arial" w:hAnsi="Arial" w:cs="Arial"/>
          <w:i/>
          <w:sz w:val="22"/>
          <w:szCs w:val="22"/>
        </w:rPr>
        <w:t>HRP-416 - CHECKLIST - Children</w:t>
      </w:r>
      <w:r>
        <w:rPr>
          <w:rFonts w:ascii="Arial" w:eastAsia="Arial" w:hAnsi="Arial" w:cs="Arial"/>
          <w:i/>
          <w:color w:val="000000"/>
          <w:sz w:val="22"/>
          <w:szCs w:val="22"/>
        </w:rPr>
        <w:t xml:space="preserve"> to ensure that you have provided sufficient information.</w:t>
      </w:r>
    </w:p>
    <w:p w14:paraId="70D3121F" w14:textId="77777777" w:rsidR="0032068F" w:rsidRDefault="00CE548D">
      <w:pPr>
        <w:numPr>
          <w:ilvl w:val="2"/>
          <w:numId w:val="1"/>
        </w:numPr>
        <w:pBdr>
          <w:top w:val="nil"/>
          <w:left w:val="nil"/>
          <w:bottom w:val="nil"/>
          <w:right w:val="nil"/>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w:t>
      </w:r>
      <w:proofErr w:type="spellStart"/>
      <w:r>
        <w:rPr>
          <w:rFonts w:ascii="Arial" w:eastAsia="Arial" w:hAnsi="Arial" w:cs="Arial"/>
          <w:i/>
          <w:color w:val="000000"/>
          <w:sz w:val="22"/>
          <w:szCs w:val="22"/>
        </w:rPr>
        <w:t>decisionally</w:t>
      </w:r>
      <w:proofErr w:type="spellEnd"/>
      <w:r>
        <w:rPr>
          <w:rFonts w:ascii="Arial" w:eastAsia="Arial" w:hAnsi="Arial" w:cs="Arial"/>
          <w:i/>
          <w:color w:val="000000"/>
          <w:sz w:val="22"/>
          <w:szCs w:val="22"/>
        </w:rPr>
        <w:t xml:space="preserve"> impaired adults, review </w:t>
      </w:r>
      <w:r>
        <w:rPr>
          <w:rFonts w:ascii="Arial" w:eastAsia="Arial" w:hAnsi="Arial" w:cs="Arial"/>
          <w:i/>
          <w:sz w:val="22"/>
          <w:szCs w:val="22"/>
        </w:rPr>
        <w:t xml:space="preserve">HRP-417 - CHECKLIST - Cognitively Impaired Adults </w:t>
      </w:r>
      <w:r>
        <w:rPr>
          <w:rFonts w:ascii="Arial" w:eastAsia="Arial" w:hAnsi="Arial" w:cs="Arial"/>
          <w:i/>
          <w:color w:val="000000"/>
          <w:sz w:val="22"/>
          <w:szCs w:val="22"/>
        </w:rPr>
        <w:t>to ensure that you have provided sufficient information.</w:t>
      </w:r>
    </w:p>
    <w:p w14:paraId="6C6B19E2" w14:textId="77777777" w:rsidR="0032068F" w:rsidRDefault="00CE548D">
      <w:pPr>
        <w:numPr>
          <w:ilvl w:val="2"/>
          <w:numId w:val="1"/>
        </w:numPr>
        <w:tabs>
          <w:tab w:val="left" w:pos="1800"/>
        </w:tabs>
        <w:spacing w:after="120"/>
        <w:ind w:right="720"/>
        <w:rPr>
          <w:rFonts w:ascii="Arial" w:eastAsia="Arial" w:hAnsi="Arial" w:cs="Arial"/>
          <w:i/>
          <w:sz w:val="22"/>
          <w:szCs w:val="22"/>
        </w:rPr>
      </w:pPr>
      <w:r>
        <w:rPr>
          <w:rFonts w:ascii="Arial" w:eastAsia="Arial" w:hAnsi="Arial" w:cs="Arial"/>
          <w:i/>
          <w:sz w:val="22"/>
          <w:szCs w:val="22"/>
        </w:rPr>
        <w:t>Check if the research involves any of the following groups:</w:t>
      </w:r>
    </w:p>
    <w:p w14:paraId="63CCDF39" w14:textId="77777777" w:rsidR="0032068F" w:rsidRDefault="00CE548D">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Wards of the State</w:t>
      </w:r>
    </w:p>
    <w:p w14:paraId="459C6BBE" w14:textId="77777777" w:rsidR="0032068F" w:rsidRDefault="00CE548D">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VCU/VCUHS students or trainees</w:t>
      </w:r>
    </w:p>
    <w:p w14:paraId="1CDE304B" w14:textId="77777777" w:rsidR="0032068F" w:rsidRDefault="00CE548D">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VCU/VCU Health System employees</w:t>
      </w:r>
    </w:p>
    <w:p w14:paraId="12EF5FAD" w14:textId="77777777" w:rsidR="0032068F" w:rsidRDefault="00CE548D">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Active military personnel</w:t>
      </w:r>
    </w:p>
    <w:p w14:paraId="04362CB2" w14:textId="77777777" w:rsidR="0032068F" w:rsidRDefault="00CE548D">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Student populations in K-12 educational settings or other   learning environments</w:t>
      </w:r>
    </w:p>
    <w:p w14:paraId="2D5D48A9" w14:textId="77777777" w:rsidR="0032068F" w:rsidRDefault="00CE548D">
      <w:pPr>
        <w:pBdr>
          <w:top w:val="none" w:sz="0" w:space="0" w:color="000000"/>
          <w:left w:val="none" w:sz="0" w:space="0" w:color="000000"/>
          <w:bottom w:val="none" w:sz="0" w:space="0" w:color="000000"/>
          <w:right w:val="none" w:sz="0" w:space="0" w:color="000000"/>
        </w:pBdr>
        <w:tabs>
          <w:tab w:val="left" w:pos="1800"/>
        </w:tabs>
        <w:spacing w:after="120"/>
        <w:ind w:left="288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Members of a federally recognized American Indian or Alaska Native tribe</w:t>
      </w:r>
    </w:p>
    <w:p w14:paraId="6EB9445F" w14:textId="77777777" w:rsidR="0032068F" w:rsidRDefault="00CE548D">
      <w:pPr>
        <w:pStyle w:val="Heading1"/>
        <w:numPr>
          <w:ilvl w:val="0"/>
          <w:numId w:val="1"/>
        </w:numPr>
        <w:rPr>
          <w:rFonts w:ascii="Arial" w:eastAsia="Arial" w:hAnsi="Arial" w:cs="Arial"/>
        </w:rPr>
      </w:pPr>
      <w:bookmarkStart w:id="13" w:name="_heading=h.26in1rg" w:colFirst="0" w:colLast="0"/>
      <w:bookmarkEnd w:id="13"/>
      <w:r>
        <w:rPr>
          <w:rFonts w:ascii="Arial" w:eastAsia="Arial" w:hAnsi="Arial" w:cs="Arial"/>
        </w:rPr>
        <w:lastRenderedPageBreak/>
        <w:t>Number of Subjects</w:t>
      </w:r>
    </w:p>
    <w:p w14:paraId="5480ED91"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Indicate the total number of subjects to be accrued locally. If this is a multi-site study, provide both study-wide accrual goal and the number of participants to be accrued at each participating site. </w:t>
      </w:r>
      <w:r>
        <w:rPr>
          <w:color w:val="666666"/>
        </w:rPr>
        <w:t>Click or tap here to enter text.</w:t>
      </w:r>
      <w:r>
        <w:rPr>
          <w:rFonts w:ascii="Arial" w:eastAsia="Arial" w:hAnsi="Arial" w:cs="Arial"/>
          <w:i/>
          <w:color w:val="000000"/>
          <w:sz w:val="22"/>
          <w:szCs w:val="22"/>
        </w:rPr>
        <w:t xml:space="preserve"> </w:t>
      </w:r>
    </w:p>
    <w:p w14:paraId="7126B3A8"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applicable, distinguish between the number of subjects who are expected to be enrolled and screened, and the number of subjects needed to complete the research procedures (i.e., numbers of subjects excluding screen failures.) </w:t>
      </w:r>
      <w:r>
        <w:rPr>
          <w:color w:val="666666"/>
        </w:rPr>
        <w:t>Click or tap here to enter text.</w:t>
      </w:r>
    </w:p>
    <w:p w14:paraId="74C72804" w14:textId="77777777" w:rsidR="0032068F" w:rsidRDefault="00CE548D">
      <w:pPr>
        <w:pStyle w:val="Heading1"/>
        <w:numPr>
          <w:ilvl w:val="0"/>
          <w:numId w:val="1"/>
        </w:numPr>
        <w:rPr>
          <w:rFonts w:ascii="Arial" w:eastAsia="Arial" w:hAnsi="Arial" w:cs="Arial"/>
        </w:rPr>
      </w:pPr>
      <w:bookmarkStart w:id="14" w:name="_heading=h.lnxbz9" w:colFirst="0" w:colLast="0"/>
      <w:bookmarkEnd w:id="14"/>
      <w:r>
        <w:rPr>
          <w:rFonts w:ascii="Arial" w:eastAsia="Arial" w:hAnsi="Arial" w:cs="Arial"/>
        </w:rPr>
        <w:t>Recruitment Methods</w:t>
      </w:r>
    </w:p>
    <w:p w14:paraId="1757288D"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when, where, and how potential subjects will be recruited. If applicable, describe procedures for oral or written communication with the prospective subject or legally authorized representative that will be done for purposes of screening, recruiting, or determining eligibility. If the study recruitment process is expected to include non-English speaking subjects, describe accommodations such as interpreters. </w:t>
      </w:r>
      <w:r>
        <w:rPr>
          <w:color w:val="666666"/>
        </w:rPr>
        <w:t>Click or tap here to enter text.</w:t>
      </w:r>
    </w:p>
    <w:p w14:paraId="05BB6FE2"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source of subjects (e.g., community, recruitment registry [specify], health records). </w:t>
      </w:r>
      <w:r>
        <w:rPr>
          <w:color w:val="666666"/>
        </w:rPr>
        <w:t>Click or tap here to enter text.</w:t>
      </w:r>
    </w:p>
    <w:p w14:paraId="02BFEF99"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rPr>
      </w:pPr>
      <w:r>
        <w:rPr>
          <w:rFonts w:ascii="Arial" w:eastAsia="Arial" w:hAnsi="Arial" w:cs="Arial"/>
          <w:i/>
          <w:color w:val="000000"/>
          <w:sz w:val="22"/>
          <w:szCs w:val="22"/>
        </w:rPr>
        <w:t xml:space="preserve">Describe the methods that will be used to identify potential subjects, including whether subjects self-identify in response to recruitment material or how contact information is obtained, and who will contact or approach subjects. If applicable, describe procedures for accessing records or stored identifiable biospecimens for purposes of screening, recruiting, or determining eligibility. </w:t>
      </w:r>
      <w:r>
        <w:rPr>
          <w:color w:val="666666"/>
        </w:rPr>
        <w:t>Click or tap here to enter text.</w:t>
      </w:r>
    </w:p>
    <w:p w14:paraId="1857606E"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materials that will be used to recruit subjects, addressing when and how often they will be used.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6B1B1701"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Arial" w:eastAsia="Arial" w:hAnsi="Arial" w:cs="Arial"/>
          <w:i/>
          <w:color w:val="000000"/>
          <w:sz w:val="22"/>
          <w:szCs w:val="22"/>
        </w:rPr>
        <w:t>Example recruitment materials that should be described and included:</w:t>
      </w:r>
    </w:p>
    <w:p w14:paraId="094E774E"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E-mail invitations</w:t>
      </w:r>
    </w:p>
    <w:p w14:paraId="22439B38"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Phone solicitation scripts</w:t>
      </w:r>
    </w:p>
    <w:p w14:paraId="16A66972"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Flyers, mailed letter or newspaper/TV/radio ads</w:t>
      </w:r>
    </w:p>
    <w:p w14:paraId="0927F370"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proofErr w:type="spellStart"/>
      <w:r>
        <w:rPr>
          <w:rFonts w:ascii="Arial" w:eastAsia="Arial" w:hAnsi="Arial" w:cs="Arial"/>
          <w:i/>
          <w:color w:val="000000"/>
          <w:sz w:val="22"/>
          <w:szCs w:val="22"/>
        </w:rPr>
        <w:t>TelegRAM</w:t>
      </w:r>
      <w:proofErr w:type="spellEnd"/>
      <w:r>
        <w:rPr>
          <w:rFonts w:ascii="Arial" w:eastAsia="Arial" w:hAnsi="Arial" w:cs="Arial"/>
          <w:i/>
          <w:color w:val="000000"/>
          <w:sz w:val="22"/>
          <w:szCs w:val="22"/>
        </w:rPr>
        <w:t xml:space="preserve"> announcements</w:t>
      </w:r>
    </w:p>
    <w:p w14:paraId="5CB2CBEE"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website text</w:t>
      </w:r>
    </w:p>
    <w:p w14:paraId="524644CC"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study-specific websites</w:t>
      </w:r>
    </w:p>
    <w:p w14:paraId="6CCA300E"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social media</w:t>
      </w:r>
    </w:p>
    <w:p w14:paraId="23A28325"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EPIC MyChart Patient Portal research study descriptions</w:t>
      </w:r>
    </w:p>
    <w:p w14:paraId="2C8DF83C" w14:textId="77777777" w:rsidR="0032068F" w:rsidRDefault="00CE548D">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lastRenderedPageBreak/>
        <w:t>Psychology Research Participant Pool (SONA) study descriptions</w:t>
      </w:r>
    </w:p>
    <w:p w14:paraId="5D78EECF" w14:textId="77777777" w:rsidR="0032068F" w:rsidRDefault="00CE548D">
      <w:pPr>
        <w:numPr>
          <w:ilvl w:val="0"/>
          <w:numId w:val="2"/>
        </w:numPr>
        <w:pBdr>
          <w:top w:val="nil"/>
          <w:left w:val="nil"/>
          <w:bottom w:val="nil"/>
          <w:right w:val="nil"/>
          <w:between w:val="nil"/>
        </w:pBdr>
        <w:spacing w:before="120" w:after="120"/>
        <w:ind w:right="720"/>
        <w:rPr>
          <w:rFonts w:ascii="Times New Roman" w:hAnsi="Times New Roman"/>
          <w:i/>
          <w:color w:val="000000"/>
        </w:rPr>
      </w:pPr>
      <w:r>
        <w:rPr>
          <w:rFonts w:ascii="Arial" w:eastAsia="Arial" w:hAnsi="Arial" w:cs="Arial"/>
          <w:i/>
          <w:color w:val="000000"/>
          <w:sz w:val="22"/>
          <w:szCs w:val="22"/>
        </w:rPr>
        <w:t>Scripts for announcements made to groups</w:t>
      </w:r>
    </w:p>
    <w:p w14:paraId="036E7350" w14:textId="77777777" w:rsidR="0032068F" w:rsidRDefault="00CE548D">
      <w:pPr>
        <w:pBdr>
          <w:top w:val="nil"/>
          <w:left w:val="nil"/>
          <w:bottom w:val="nil"/>
          <w:right w:val="nil"/>
          <w:between w:val="nil"/>
        </w:pBdr>
        <w:spacing w:before="120" w:after="120"/>
        <w:ind w:left="1080" w:right="720"/>
        <w:rPr>
          <w:rFonts w:ascii="Times New Roman" w:hAnsi="Times New Roman"/>
          <w:i/>
          <w:color w:val="000000"/>
        </w:rPr>
      </w:pPr>
      <w:r>
        <w:rPr>
          <w:color w:val="666666"/>
        </w:rPr>
        <w:t>Click or tap here to enter text.</w:t>
      </w:r>
    </w:p>
    <w:p w14:paraId="3F4A7E0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amount and timing of any payments to subjects.  See </w:t>
      </w:r>
      <w:hyperlink r:id="rId8">
        <w:r>
          <w:rPr>
            <w:rFonts w:ascii="Arial" w:eastAsia="Arial" w:hAnsi="Arial" w:cs="Arial"/>
            <w:i/>
            <w:color w:val="1155CC"/>
            <w:sz w:val="22"/>
            <w:szCs w:val="22"/>
            <w:u w:val="single"/>
          </w:rPr>
          <w:t>VCU Procurement Services</w:t>
        </w:r>
      </w:hyperlink>
      <w:r>
        <w:rPr>
          <w:rFonts w:ascii="Arial" w:eastAsia="Arial" w:hAnsi="Arial" w:cs="Arial"/>
          <w:i/>
          <w:sz w:val="22"/>
          <w:szCs w:val="22"/>
        </w:rPr>
        <w:t xml:space="preserve"> for allowable payment methods.</w:t>
      </w:r>
    </w:p>
    <w:p w14:paraId="27D2CF8E" w14:textId="77777777" w:rsidR="0032068F" w:rsidRDefault="00CE548D">
      <w:pPr>
        <w:numPr>
          <w:ilvl w:val="0"/>
          <w:numId w:val="5"/>
        </w:numPr>
        <w:pBdr>
          <w:top w:val="nil"/>
          <w:left w:val="nil"/>
          <w:bottom w:val="nil"/>
          <w:right w:val="nil"/>
          <w:between w:val="nil"/>
        </w:pBdr>
        <w:spacing w:before="120"/>
        <w:ind w:right="720"/>
        <w:rPr>
          <w:rFonts w:ascii="Arial" w:eastAsia="Arial" w:hAnsi="Arial" w:cs="Arial"/>
          <w:i/>
          <w:color w:val="000000"/>
          <w:sz w:val="22"/>
          <w:szCs w:val="22"/>
        </w:rPr>
      </w:pPr>
      <w:r>
        <w:rPr>
          <w:rFonts w:ascii="Arial" w:eastAsia="Arial" w:hAnsi="Arial" w:cs="Arial"/>
          <w:i/>
          <w:color w:val="000000"/>
          <w:sz w:val="22"/>
          <w:szCs w:val="22"/>
        </w:rPr>
        <w:t>Explain whether subjects will be reimbursed for out of pocket expenses and/or receive payments related to their participation. Include specific information about the amount, timing and method of disbursement. Provide justification to support that the amount of payment and the disbursement procedures are neither coercive nor present undue influence to participants. Provide the reason for reimbursement.</w:t>
      </w:r>
    </w:p>
    <w:p w14:paraId="5D7146B6" w14:textId="77777777" w:rsidR="0032068F" w:rsidRDefault="00CE548D">
      <w:pPr>
        <w:numPr>
          <w:ilvl w:val="0"/>
          <w:numId w:val="5"/>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Confirm that credit for payment will accrue as the study progresses.</w:t>
      </w:r>
    </w:p>
    <w:p w14:paraId="5DB2A2EF" w14:textId="77777777" w:rsidR="0032068F" w:rsidRDefault="00CE548D">
      <w:pPr>
        <w:numPr>
          <w:ilvl w:val="0"/>
          <w:numId w:val="5"/>
        </w:numPr>
        <w:pBdr>
          <w:top w:val="nil"/>
          <w:left w:val="nil"/>
          <w:bottom w:val="nil"/>
          <w:right w:val="nil"/>
          <w:between w:val="nil"/>
        </w:pBdr>
        <w:spacing w:after="120"/>
        <w:ind w:right="720"/>
        <w:rPr>
          <w:rFonts w:ascii="Arial" w:eastAsia="Arial" w:hAnsi="Arial" w:cs="Arial"/>
          <w:i/>
          <w:color w:val="000000"/>
          <w:sz w:val="22"/>
          <w:szCs w:val="22"/>
        </w:rPr>
      </w:pPr>
      <w:r>
        <w:rPr>
          <w:rFonts w:ascii="Arial" w:eastAsia="Arial" w:hAnsi="Arial" w:cs="Arial"/>
          <w:i/>
          <w:color w:val="000000"/>
          <w:sz w:val="22"/>
          <w:szCs w:val="22"/>
        </w:rPr>
        <w:t>Indicate whether there is any bonus paid for completion.</w:t>
      </w:r>
    </w:p>
    <w:p w14:paraId="29219D77" w14:textId="77777777" w:rsidR="0032068F" w:rsidRDefault="00CE548D">
      <w:pPr>
        <w:pBdr>
          <w:top w:val="nil"/>
          <w:left w:val="nil"/>
          <w:bottom w:val="nil"/>
          <w:right w:val="nil"/>
          <w:between w:val="nil"/>
        </w:pBdr>
        <w:spacing w:before="120" w:after="120"/>
        <w:ind w:left="1080" w:right="720"/>
        <w:rPr>
          <w:rFonts w:ascii="Arial" w:eastAsia="Arial" w:hAnsi="Arial" w:cs="Arial"/>
          <w:i/>
          <w:color w:val="000000"/>
          <w:sz w:val="22"/>
          <w:szCs w:val="22"/>
        </w:rPr>
      </w:pPr>
      <w:r>
        <w:rPr>
          <w:color w:val="666666"/>
        </w:rPr>
        <w:t>Click or tap here to enter text.</w:t>
      </w:r>
    </w:p>
    <w:p w14:paraId="09A2B4A0" w14:textId="77777777" w:rsidR="0032068F" w:rsidRDefault="00CE548D">
      <w:pPr>
        <w:pStyle w:val="Heading1"/>
        <w:numPr>
          <w:ilvl w:val="0"/>
          <w:numId w:val="1"/>
        </w:numPr>
        <w:rPr>
          <w:rFonts w:ascii="Arial" w:eastAsia="Arial" w:hAnsi="Arial" w:cs="Arial"/>
        </w:rPr>
      </w:pPr>
      <w:bookmarkStart w:id="15" w:name="_heading=h.35nkun2" w:colFirst="0" w:colLast="0"/>
      <w:bookmarkEnd w:id="15"/>
      <w:r>
        <w:rPr>
          <w:rFonts w:ascii="Arial" w:eastAsia="Arial" w:hAnsi="Arial" w:cs="Arial"/>
        </w:rPr>
        <w:t>Withdrawal of Subjects</w:t>
      </w:r>
    </w:p>
    <w:p w14:paraId="41F82229"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anticipated circumstances under which subjects will be withdrawn from the research without their consent. </w:t>
      </w:r>
      <w:r>
        <w:rPr>
          <w:color w:val="666666"/>
        </w:rPr>
        <w:t>Click or tap here to enter text.</w:t>
      </w:r>
    </w:p>
    <w:p w14:paraId="67435609"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any procedures for orderly termination. </w:t>
      </w:r>
      <w:r>
        <w:rPr>
          <w:color w:val="666666"/>
        </w:rPr>
        <w:t>Click or tap here to enter text.</w:t>
      </w:r>
    </w:p>
    <w:p w14:paraId="1D487AA0"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procedures that will be followed when subjects withdraw from the research, including partial withdrawal from procedures with continued data collection. </w:t>
      </w:r>
      <w:r>
        <w:rPr>
          <w:color w:val="666666"/>
        </w:rPr>
        <w:t>Click or tap here to enter text.</w:t>
      </w:r>
    </w:p>
    <w:p w14:paraId="0095206C" w14:textId="77777777" w:rsidR="0032068F" w:rsidRDefault="00CE548D">
      <w:pPr>
        <w:pStyle w:val="Heading1"/>
        <w:numPr>
          <w:ilvl w:val="0"/>
          <w:numId w:val="1"/>
        </w:numPr>
        <w:rPr>
          <w:rFonts w:ascii="Arial" w:eastAsia="Arial" w:hAnsi="Arial" w:cs="Arial"/>
        </w:rPr>
      </w:pPr>
      <w:bookmarkStart w:id="16" w:name="_heading=h.1ksv4uv" w:colFirst="0" w:colLast="0"/>
      <w:bookmarkEnd w:id="16"/>
      <w:r>
        <w:rPr>
          <w:rFonts w:ascii="Arial" w:eastAsia="Arial" w:hAnsi="Arial" w:cs="Arial"/>
        </w:rPr>
        <w:t>Risks to Subjects</w:t>
      </w:r>
    </w:p>
    <w:p w14:paraId="74098FF8"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List the reasonably foreseeable risks, discomforts, hazards, or inconveniences to the subjects related the subjects’ participation in the research. Include as may be useful for the IRB’s consideration, a description of the probability, magnitude, duration, and reversibility of the risks. Consider physical, psychological, social, legal, and economic risks. Describe any impact the study might have on students’ opportunity to learn required educational content.  Describe any interventions that may be perceived as offensive or embarrassing. </w:t>
      </w:r>
      <w:r>
        <w:rPr>
          <w:color w:val="666666"/>
        </w:rPr>
        <w:t>Click or tap here to enter text.</w:t>
      </w:r>
    </w:p>
    <w:p w14:paraId="2DE51AE7"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applicable, indicate which procedures may have risks to the subjects that are currently unforeseeable. </w:t>
      </w:r>
      <w:r>
        <w:rPr>
          <w:color w:val="666666"/>
        </w:rPr>
        <w:t>Click or tap here to enter text.</w:t>
      </w:r>
    </w:p>
    <w:p w14:paraId="4945CE09"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applicable, indicate which procedures may have risks to an embryo or fetus should the subject be or become pregnant. </w:t>
      </w:r>
      <w:r>
        <w:rPr>
          <w:color w:val="666666"/>
        </w:rPr>
        <w:t>Click or tap here to enter text.</w:t>
      </w:r>
    </w:p>
    <w:p w14:paraId="15FDF900"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applicable, describe risks to others who are not subjects. </w:t>
      </w:r>
      <w:r>
        <w:rPr>
          <w:color w:val="666666"/>
        </w:rPr>
        <w:t>Click or tap here to enter text.</w:t>
      </w:r>
    </w:p>
    <w:p w14:paraId="4B4644A6"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how the study design, inclusion/exclusion criteria, and any other relevant factors minimize risks of harm or discomfort. </w:t>
      </w:r>
      <w:r>
        <w:rPr>
          <w:color w:val="666666"/>
        </w:rPr>
        <w:t>Click or tap here to enter text.</w:t>
      </w:r>
    </w:p>
    <w:p w14:paraId="61C4715D" w14:textId="77777777" w:rsidR="0032068F" w:rsidRDefault="00CE548D">
      <w:pPr>
        <w:pStyle w:val="Heading1"/>
        <w:numPr>
          <w:ilvl w:val="0"/>
          <w:numId w:val="1"/>
        </w:numPr>
        <w:rPr>
          <w:rFonts w:ascii="Arial" w:eastAsia="Arial" w:hAnsi="Arial" w:cs="Arial"/>
        </w:rPr>
      </w:pPr>
      <w:bookmarkStart w:id="17" w:name="_heading=h.44sinio" w:colFirst="0" w:colLast="0"/>
      <w:bookmarkEnd w:id="17"/>
      <w:r>
        <w:rPr>
          <w:rFonts w:ascii="Arial" w:eastAsia="Arial" w:hAnsi="Arial" w:cs="Arial"/>
        </w:rPr>
        <w:lastRenderedPageBreak/>
        <w:t>Potential Benefits to Subjects</w:t>
      </w:r>
    </w:p>
    <w:p w14:paraId="483DED8D"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potential benefits that individual subjects may experience from taking part in the research. Include as may be useful for the IRB’s consideration, the probability, magnitude, and duration of the potential benefits. </w:t>
      </w:r>
      <w:r>
        <w:rPr>
          <w:color w:val="666666"/>
        </w:rPr>
        <w:t>Click or tap here to enter text.</w:t>
      </w:r>
    </w:p>
    <w:p w14:paraId="0ACF223A"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Indicate if there is no direct benefit. Do not include benefits to society or others. </w:t>
      </w:r>
      <w:r>
        <w:rPr>
          <w:color w:val="666666"/>
        </w:rPr>
        <w:t>Click or tap here to enter text.</w:t>
      </w:r>
    </w:p>
    <w:p w14:paraId="4760C30B" w14:textId="77777777" w:rsidR="0032068F" w:rsidRDefault="00CE548D">
      <w:pPr>
        <w:pStyle w:val="Heading1"/>
        <w:numPr>
          <w:ilvl w:val="0"/>
          <w:numId w:val="1"/>
        </w:numPr>
        <w:rPr>
          <w:rFonts w:ascii="Arial" w:eastAsia="Arial" w:hAnsi="Arial" w:cs="Arial"/>
        </w:rPr>
      </w:pPr>
      <w:bookmarkStart w:id="18" w:name="_heading=h.2jxsxqh" w:colFirst="0" w:colLast="0"/>
      <w:bookmarkEnd w:id="18"/>
      <w:r>
        <w:rPr>
          <w:rFonts w:ascii="Arial" w:eastAsia="Arial" w:hAnsi="Arial" w:cs="Arial"/>
        </w:rPr>
        <w:t>Data Management* and Confidentiality</w:t>
      </w:r>
    </w:p>
    <w:p w14:paraId="66274AC5"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data analysis plan, including any statistical procedures or power analysis. </w:t>
      </w:r>
      <w:r>
        <w:rPr>
          <w:color w:val="666666"/>
        </w:rPr>
        <w:t>Click or tap here to enter text.</w:t>
      </w:r>
    </w:p>
    <w:p w14:paraId="0C6C563D"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steps that will be taken to secure the data (e.g., training, authorization of access, password protection, encryption, physical controls, certificates of confidentiality, and separation of identifiers and data) during storage, use, and transmission.</w:t>
      </w:r>
    </w:p>
    <w:p w14:paraId="33352080"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bookmarkStart w:id="19" w:name="_heading=h.z337ya" w:colFirst="0" w:colLast="0"/>
      <w:bookmarkEnd w:id="19"/>
      <w:r>
        <w:rPr>
          <w:rFonts w:ascii="Arial" w:eastAsia="Arial" w:hAnsi="Arial" w:cs="Arial"/>
          <w:i/>
          <w:color w:val="000000"/>
          <w:sz w:val="22"/>
          <w:szCs w:val="22"/>
        </w:rPr>
        <w:t xml:space="preserve">Select all that apply to </w:t>
      </w:r>
      <w:r>
        <w:rPr>
          <w:rFonts w:ascii="Arial" w:eastAsia="Arial" w:hAnsi="Arial" w:cs="Arial"/>
          <w:b/>
          <w:i/>
          <w:color w:val="000000"/>
          <w:sz w:val="22"/>
          <w:szCs w:val="22"/>
        </w:rPr>
        <w:t>paper</w:t>
      </w:r>
      <w:r>
        <w:rPr>
          <w:rFonts w:ascii="Arial" w:eastAsia="Arial" w:hAnsi="Arial" w:cs="Arial"/>
          <w:i/>
          <w:color w:val="000000"/>
          <w:sz w:val="22"/>
          <w:szCs w:val="22"/>
        </w:rPr>
        <w:t xml:space="preserve"> research material:</w:t>
      </w:r>
    </w:p>
    <w:p w14:paraId="182CAD23"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Maintaining control of paper documents at all times, including when at off-campus location</w:t>
      </w:r>
    </w:p>
    <w:p w14:paraId="04FADB01"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bookmarkStart w:id="20" w:name="_heading=h.3j2qqm3" w:colFirst="0" w:colLast="0"/>
      <w:bookmarkEnd w:id="20"/>
      <w:r>
        <w:rPr>
          <w:rFonts w:ascii="MS Gothic" w:eastAsia="MS Gothic" w:hAnsi="MS Gothic" w:cs="MS Gothic"/>
        </w:rPr>
        <w:t>☐</w:t>
      </w:r>
      <w:r>
        <w:rPr>
          <w:rFonts w:ascii="Arial" w:eastAsia="Arial" w:hAnsi="Arial" w:cs="Arial"/>
          <w:i/>
          <w:color w:val="000000"/>
          <w:sz w:val="22"/>
          <w:szCs w:val="22"/>
        </w:rPr>
        <w:tab/>
        <w:t>Storing paper documents in a secure location accessible only by study team</w:t>
      </w:r>
    </w:p>
    <w:p w14:paraId="26B06D30"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 xml:space="preserve">Promptly transcribing, scanning, or abstracting data from paper into electronic platform and destroying the paper copy </w:t>
      </w:r>
    </w:p>
    <w:p w14:paraId="59598A46" w14:textId="77777777" w:rsidR="0032068F" w:rsidRDefault="0032068F">
      <w:pPr>
        <w:pBdr>
          <w:top w:val="nil"/>
          <w:left w:val="nil"/>
          <w:bottom w:val="nil"/>
          <w:right w:val="nil"/>
          <w:between w:val="nil"/>
        </w:pBdr>
        <w:spacing w:before="120" w:after="120"/>
        <w:ind w:left="1260" w:right="720"/>
        <w:rPr>
          <w:rFonts w:ascii="Arial" w:eastAsia="Arial" w:hAnsi="Arial" w:cs="Arial"/>
          <w:i/>
          <w:color w:val="000000"/>
          <w:sz w:val="22"/>
          <w:szCs w:val="22"/>
        </w:rPr>
      </w:pPr>
    </w:p>
    <w:p w14:paraId="5B1A9657"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Arial" w:eastAsia="Arial" w:hAnsi="Arial" w:cs="Arial"/>
          <w:i/>
          <w:color w:val="000000"/>
          <w:sz w:val="22"/>
          <w:szCs w:val="22"/>
        </w:rPr>
        <w:t xml:space="preserve">Select all that apply to </w:t>
      </w:r>
      <w:r>
        <w:rPr>
          <w:rFonts w:ascii="Arial" w:eastAsia="Arial" w:hAnsi="Arial" w:cs="Arial"/>
          <w:b/>
          <w:i/>
          <w:color w:val="000000"/>
          <w:sz w:val="22"/>
          <w:szCs w:val="22"/>
        </w:rPr>
        <w:t>electronic</w:t>
      </w:r>
      <w:r>
        <w:rPr>
          <w:rFonts w:ascii="Arial" w:eastAsia="Arial" w:hAnsi="Arial" w:cs="Arial"/>
          <w:i/>
          <w:color w:val="000000"/>
          <w:sz w:val="22"/>
          <w:szCs w:val="22"/>
        </w:rPr>
        <w:t xml:space="preserve"> research material:</w:t>
      </w:r>
    </w:p>
    <w:p w14:paraId="26066B90"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bookmarkStart w:id="21" w:name="_heading=h.1y810tw" w:colFirst="0" w:colLast="0"/>
      <w:bookmarkEnd w:id="21"/>
      <w:r>
        <w:rPr>
          <w:rFonts w:ascii="MS Gothic" w:eastAsia="MS Gothic" w:hAnsi="MS Gothic" w:cs="MS Gothic"/>
        </w:rPr>
        <w:t>☐</w:t>
      </w:r>
      <w:r>
        <w:rPr>
          <w:rFonts w:ascii="Arial" w:eastAsia="Arial" w:hAnsi="Arial" w:cs="Arial"/>
          <w:i/>
          <w:color w:val="000000"/>
          <w:sz w:val="22"/>
          <w:szCs w:val="22"/>
        </w:rPr>
        <w:tab/>
        <w:t>Use VCU-approved methods of data storage, transmission, and transfer (see https://dms.vcu.edu)</w:t>
      </w:r>
    </w:p>
    <w:p w14:paraId="5F5932A0"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Using individual logins/separate accounts on shared devices</w:t>
      </w:r>
    </w:p>
    <w:p w14:paraId="7BF8109E"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bookmarkStart w:id="22" w:name="_heading=h.4i7ojhp" w:colFirst="0" w:colLast="0"/>
      <w:bookmarkEnd w:id="22"/>
      <w:r>
        <w:rPr>
          <w:rFonts w:ascii="MS Gothic" w:eastAsia="MS Gothic" w:hAnsi="MS Gothic" w:cs="MS Gothic"/>
        </w:rPr>
        <w:t>☐</w:t>
      </w:r>
      <w:r>
        <w:rPr>
          <w:rFonts w:ascii="Arial" w:eastAsia="Arial" w:hAnsi="Arial" w:cs="Arial"/>
          <w:i/>
          <w:color w:val="000000"/>
          <w:sz w:val="22"/>
          <w:szCs w:val="22"/>
        </w:rPr>
        <w:tab/>
        <w:t xml:space="preserve">Using VCU approved data collection tools and apps (e.g., </w:t>
      </w:r>
      <w:proofErr w:type="spellStart"/>
      <w:r>
        <w:rPr>
          <w:rFonts w:ascii="Arial" w:eastAsia="Arial" w:hAnsi="Arial" w:cs="Arial"/>
          <w:i/>
          <w:color w:val="000000"/>
          <w:sz w:val="22"/>
          <w:szCs w:val="22"/>
        </w:rPr>
        <w:t>REDCap</w:t>
      </w:r>
      <w:proofErr w:type="spellEnd"/>
      <w:r>
        <w:rPr>
          <w:rFonts w:ascii="Arial" w:eastAsia="Arial" w:hAnsi="Arial" w:cs="Arial"/>
          <w:i/>
          <w:color w:val="000000"/>
          <w:sz w:val="22"/>
          <w:szCs w:val="22"/>
        </w:rPr>
        <w:t>, Qualtrics)</w:t>
      </w:r>
    </w:p>
    <w:p w14:paraId="76A27E32"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Consulting with VCU Information Security when using non-VCU approved data collection tools (https://ts.vcu.edu/askit/essential-computing/information-security/)</w:t>
      </w:r>
    </w:p>
    <w:p w14:paraId="52D04DA8" w14:textId="77777777" w:rsidR="0032068F" w:rsidRDefault="0032068F">
      <w:pPr>
        <w:pBdr>
          <w:top w:val="nil"/>
          <w:left w:val="nil"/>
          <w:bottom w:val="nil"/>
          <w:right w:val="nil"/>
          <w:between w:val="nil"/>
        </w:pBdr>
        <w:spacing w:before="120" w:after="120"/>
        <w:ind w:left="1260" w:right="720"/>
        <w:rPr>
          <w:rFonts w:ascii="Arial" w:eastAsia="Arial" w:hAnsi="Arial" w:cs="Arial"/>
          <w:i/>
          <w:color w:val="000000"/>
          <w:sz w:val="22"/>
          <w:szCs w:val="22"/>
        </w:rPr>
      </w:pPr>
    </w:p>
    <w:p w14:paraId="1C400BDC"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Arial" w:eastAsia="Arial" w:hAnsi="Arial" w:cs="Arial"/>
          <w:i/>
          <w:color w:val="000000"/>
          <w:sz w:val="22"/>
          <w:szCs w:val="22"/>
        </w:rPr>
        <w:t xml:space="preserve">Select all that apply for research </w:t>
      </w:r>
      <w:r>
        <w:rPr>
          <w:rFonts w:ascii="Arial" w:eastAsia="Arial" w:hAnsi="Arial" w:cs="Arial"/>
          <w:b/>
          <w:i/>
          <w:color w:val="000000"/>
          <w:sz w:val="22"/>
          <w:szCs w:val="22"/>
        </w:rPr>
        <w:t>biospecimens</w:t>
      </w:r>
      <w:r>
        <w:rPr>
          <w:rFonts w:ascii="Arial" w:eastAsia="Arial" w:hAnsi="Arial" w:cs="Arial"/>
          <w:i/>
          <w:color w:val="000000"/>
          <w:sz w:val="22"/>
          <w:szCs w:val="22"/>
        </w:rPr>
        <w:t>:</w:t>
      </w:r>
    </w:p>
    <w:p w14:paraId="6013CAFD"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Maintaining control of specimens at all times, including when at off-campus location</w:t>
      </w:r>
    </w:p>
    <w:p w14:paraId="725F4478"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Storing specimens in a secure location only accessible only by study team</w:t>
      </w:r>
    </w:p>
    <w:p w14:paraId="4BD29366"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bookmarkStart w:id="23" w:name="_heading=h.2xcytpi" w:colFirst="0" w:colLast="0"/>
      <w:bookmarkEnd w:id="23"/>
      <w:r>
        <w:rPr>
          <w:rFonts w:ascii="MS Gothic" w:eastAsia="MS Gothic" w:hAnsi="MS Gothic" w:cs="MS Gothic"/>
        </w:rPr>
        <w:lastRenderedPageBreak/>
        <w:t>☐</w:t>
      </w:r>
      <w:r>
        <w:rPr>
          <w:rFonts w:ascii="Arial" w:eastAsia="Arial" w:hAnsi="Arial" w:cs="Arial"/>
          <w:i/>
          <w:color w:val="000000"/>
          <w:sz w:val="22"/>
          <w:szCs w:val="22"/>
        </w:rPr>
        <w:tab/>
        <w:t>Labeling specimens with subject ID or other coded information instead of direct identifiers</w:t>
      </w:r>
    </w:p>
    <w:p w14:paraId="686D87CB"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Final destruction of specimens will be devoid of any identifiable information</w:t>
      </w:r>
    </w:p>
    <w:p w14:paraId="4CFF6B7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any procedures that will be used for quality control of collected data. </w:t>
      </w:r>
      <w:r>
        <w:rPr>
          <w:color w:val="666666"/>
        </w:rPr>
        <w:t>Click or tap here to enter text.</w:t>
      </w:r>
    </w:p>
    <w:p w14:paraId="7DCB4DB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how data or specimens will be handled study-wide:</w:t>
      </w:r>
    </w:p>
    <w:p w14:paraId="7B720F64"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What information will be included in that data or associated with the specimens?</w:t>
      </w:r>
    </w:p>
    <w:p w14:paraId="61C5775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Where and how data or specimens will be stored?</w:t>
      </w:r>
    </w:p>
    <w:p w14:paraId="6F7F78B3"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long the data or specimens will be stored?</w:t>
      </w:r>
    </w:p>
    <w:p w14:paraId="08466B29"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have access to the data or specimens?</w:t>
      </w:r>
    </w:p>
    <w:p w14:paraId="1089A863"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is responsible for receipt or transmission of the data or specimens?</w:t>
      </w:r>
    </w:p>
    <w:p w14:paraId="0C0DA30D" w14:textId="77777777" w:rsidR="0032068F" w:rsidRDefault="00CE548D">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How data or specimens will be transported?</w:t>
      </w:r>
    </w:p>
    <w:p w14:paraId="0234EF56" w14:textId="77777777" w:rsidR="0032068F" w:rsidRDefault="00CE548D">
      <w:pPr>
        <w:pBdr>
          <w:top w:val="nil"/>
          <w:left w:val="nil"/>
          <w:bottom w:val="nil"/>
          <w:right w:val="nil"/>
          <w:between w:val="nil"/>
        </w:pBdr>
        <w:tabs>
          <w:tab w:val="left" w:pos="1800"/>
        </w:tabs>
        <w:spacing w:after="120"/>
        <w:ind w:left="1267" w:right="720"/>
        <w:rPr>
          <w:rFonts w:ascii="Arial" w:eastAsia="Arial" w:hAnsi="Arial" w:cs="Arial"/>
          <w:i/>
          <w:sz w:val="22"/>
          <w:szCs w:val="22"/>
        </w:rPr>
      </w:pPr>
      <w:r>
        <w:rPr>
          <w:color w:val="666666"/>
        </w:rPr>
        <w:t>Click or tap here to enter text.</w:t>
      </w:r>
    </w:p>
    <w:p w14:paraId="43CE5FE7" w14:textId="77777777" w:rsidR="0032068F" w:rsidRDefault="00CE548D">
      <w:pPr>
        <w:numPr>
          <w:ilvl w:val="1"/>
          <w:numId w:val="1"/>
        </w:numPr>
        <w:pBdr>
          <w:top w:val="nil"/>
          <w:left w:val="nil"/>
          <w:bottom w:val="nil"/>
          <w:right w:val="nil"/>
          <w:between w:val="nil"/>
        </w:pBdr>
        <w:tabs>
          <w:tab w:val="left" w:pos="1800"/>
        </w:tabs>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 If you plan to retain screening data collected by phone or other methods for people who decline to participate, describe this, including the rationale for retaining the information and for how long (e.g., end of the study). </w:t>
      </w:r>
      <w:r>
        <w:rPr>
          <w:color w:val="666666"/>
        </w:rPr>
        <w:t>Click or tap here to enter text.</w:t>
      </w:r>
    </w:p>
    <w:p w14:paraId="5F41FA75" w14:textId="77777777" w:rsidR="0032068F" w:rsidRDefault="00CE548D">
      <w:pPr>
        <w:pStyle w:val="Heading1"/>
        <w:numPr>
          <w:ilvl w:val="0"/>
          <w:numId w:val="1"/>
        </w:numPr>
        <w:rPr>
          <w:rFonts w:ascii="Arial" w:eastAsia="Arial" w:hAnsi="Arial" w:cs="Arial"/>
        </w:rPr>
      </w:pPr>
      <w:bookmarkStart w:id="24" w:name="_heading=h.1ci93xb" w:colFirst="0" w:colLast="0"/>
      <w:bookmarkEnd w:id="24"/>
      <w:r>
        <w:rPr>
          <w:rFonts w:ascii="Arial" w:eastAsia="Arial" w:hAnsi="Arial" w:cs="Arial"/>
        </w:rPr>
        <w:t>Provisions to Monitor the Data to Ensure the Safety of Subjects</w:t>
      </w:r>
    </w:p>
    <w:p w14:paraId="01324DAC" w14:textId="77777777" w:rsidR="0032068F" w:rsidRDefault="00CE548D">
      <w:pPr>
        <w:pBdr>
          <w:top w:val="nil"/>
          <w:left w:val="nil"/>
          <w:bottom w:val="nil"/>
          <w:right w:val="nil"/>
          <w:between w:val="nil"/>
        </w:pBdr>
        <w:spacing w:before="120" w:after="120"/>
        <w:ind w:left="720" w:right="720"/>
        <w:rPr>
          <w:rFonts w:ascii="Arial" w:eastAsia="Arial" w:hAnsi="Arial" w:cs="Arial"/>
          <w:i/>
          <w:color w:val="000000"/>
          <w:sz w:val="22"/>
          <w:szCs w:val="22"/>
        </w:rPr>
      </w:pPr>
      <w:r>
        <w:rPr>
          <w:rFonts w:ascii="Arial" w:eastAsia="Arial" w:hAnsi="Arial" w:cs="Arial"/>
          <w:i/>
          <w:color w:val="000000"/>
          <w:sz w:val="22"/>
          <w:szCs w:val="22"/>
        </w:rPr>
        <w:t>This section is required when research involves more than Minimal Risk to subjects.</w:t>
      </w:r>
    </w:p>
    <w:p w14:paraId="01DA79E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w:t>
      </w:r>
    </w:p>
    <w:p w14:paraId="35846D04"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plan to periodically evaluate the data collected regarding both harms and benefits to determine whether subjects remain safe.  The plan might include establishing a data monitoring committee and a plan for reporting data monitoring committee findings to the IRB and the sponsor. Indicate if this study will have a Data Safety Monitoring Board or a Data Safety Monitoring Plan.</w:t>
      </w:r>
    </w:p>
    <w:p w14:paraId="3456F15B"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What data are reviewed, including safety data, untoward events, and efficacy data.</w:t>
      </w:r>
    </w:p>
    <w:p w14:paraId="0675F273"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the safety information will be collected (e.g., with case report forms, at study visits, by telephone calls with participants).</w:t>
      </w:r>
    </w:p>
    <w:p w14:paraId="75E2D6B4"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frequency of data collection, including when safety data collection starts.</w:t>
      </w:r>
    </w:p>
    <w:p w14:paraId="1A53A8AF"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review the data.</w:t>
      </w:r>
    </w:p>
    <w:p w14:paraId="167B0DA1"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frequency or periodicity of review of cumulative data.</w:t>
      </w:r>
    </w:p>
    <w:p w14:paraId="09C69AFB"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lastRenderedPageBreak/>
        <w:t>The statistical tests for analyzing the safety data to determine whether harm is occurring.</w:t>
      </w:r>
    </w:p>
    <w:p w14:paraId="23343938" w14:textId="77777777" w:rsidR="0032068F" w:rsidRDefault="00CE548D">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Any conditions that trigger an immediate suspension of the research.</w:t>
      </w:r>
    </w:p>
    <w:p w14:paraId="2583EF5D" w14:textId="77777777" w:rsidR="0032068F" w:rsidRDefault="00CE548D">
      <w:pPr>
        <w:pBdr>
          <w:top w:val="nil"/>
          <w:left w:val="nil"/>
          <w:bottom w:val="nil"/>
          <w:right w:val="nil"/>
          <w:between w:val="nil"/>
        </w:pBdr>
        <w:tabs>
          <w:tab w:val="left" w:pos="1800"/>
        </w:tabs>
        <w:spacing w:after="120"/>
        <w:ind w:left="1267" w:right="720"/>
        <w:rPr>
          <w:rFonts w:ascii="Arial" w:eastAsia="Arial" w:hAnsi="Arial" w:cs="Arial"/>
          <w:i/>
          <w:sz w:val="22"/>
          <w:szCs w:val="22"/>
        </w:rPr>
      </w:pPr>
      <w:r>
        <w:rPr>
          <w:color w:val="666666"/>
        </w:rPr>
        <w:t>Click or tap here to enter text.</w:t>
      </w:r>
    </w:p>
    <w:p w14:paraId="51828A57" w14:textId="77777777" w:rsidR="0032068F" w:rsidRDefault="00CE548D">
      <w:pPr>
        <w:pStyle w:val="Heading1"/>
        <w:numPr>
          <w:ilvl w:val="0"/>
          <w:numId w:val="1"/>
        </w:numPr>
        <w:rPr>
          <w:rFonts w:ascii="Arial" w:eastAsia="Arial" w:hAnsi="Arial" w:cs="Arial"/>
        </w:rPr>
      </w:pPr>
      <w:bookmarkStart w:id="25" w:name="_heading=h.3whwml4" w:colFirst="0" w:colLast="0"/>
      <w:bookmarkEnd w:id="25"/>
      <w:r>
        <w:rPr>
          <w:rFonts w:ascii="Arial" w:eastAsia="Arial" w:hAnsi="Arial" w:cs="Arial"/>
        </w:rPr>
        <w:t>Provisions to Protect the Privacy Interests of Subjects</w:t>
      </w:r>
    </w:p>
    <w:p w14:paraId="1802175B"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steps that will be taken to protect subjects’ privacy interests. “Privacy interest” refers to a person’s desire to place limits on whom they interact or whom they provide personal information.  </w:t>
      </w:r>
    </w:p>
    <w:p w14:paraId="2346B92E" w14:textId="77777777" w:rsidR="0032068F" w:rsidRDefault="00CE548D">
      <w:pPr>
        <w:pBdr>
          <w:top w:val="nil"/>
          <w:left w:val="nil"/>
          <w:bottom w:val="nil"/>
          <w:right w:val="nil"/>
          <w:between w:val="nil"/>
        </w:pBdr>
        <w:spacing w:before="120" w:after="120"/>
        <w:ind w:left="1260" w:right="720"/>
        <w:rPr>
          <w:rFonts w:ascii="Times New Roman" w:hAnsi="Times New Roman"/>
          <w:i/>
          <w:color w:val="000000"/>
        </w:rPr>
      </w:pPr>
      <w:r>
        <w:rPr>
          <w:rFonts w:ascii="Arial" w:eastAsia="Arial" w:hAnsi="Arial" w:cs="Arial"/>
          <w:i/>
          <w:color w:val="000000"/>
          <w:sz w:val="22"/>
          <w:szCs w:val="22"/>
        </w:rPr>
        <w:t>Select any of the following that apply:</w:t>
      </w:r>
    </w:p>
    <w:p w14:paraId="6B3AD93F" w14:textId="77777777" w:rsidR="0032068F" w:rsidRDefault="00CE548D">
      <w:pPr>
        <w:pBdr>
          <w:top w:val="nil"/>
          <w:left w:val="nil"/>
          <w:bottom w:val="nil"/>
          <w:right w:val="nil"/>
          <w:between w:val="nil"/>
        </w:pBdr>
        <w:spacing w:before="120" w:after="120"/>
        <w:ind w:left="1260" w:right="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t>Conducting study activities in locations that maximize privacy</w:t>
      </w:r>
    </w:p>
    <w:p w14:paraId="4BAD474A"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Verifying identify before discussing personal information</w:t>
      </w:r>
    </w:p>
    <w:p w14:paraId="5194B008"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Asking the subject if they are comfortable answering in the location</w:t>
      </w:r>
    </w:p>
    <w:p w14:paraId="50320E0E"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Asking the subject if they are comfortable with others present</w:t>
      </w:r>
    </w:p>
    <w:p w14:paraId="2B51FF30"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Offering alternate ways to respond (e.g., pointing, writing)</w:t>
      </w:r>
    </w:p>
    <w:p w14:paraId="03B78E96"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Using generic signs on research rooms and spaces</w:t>
      </w:r>
    </w:p>
    <w:p w14:paraId="33E5C22C"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Some questions may be skipped</w:t>
      </w:r>
    </w:p>
    <w:p w14:paraId="1056D5DF"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bookmarkStart w:id="26" w:name="_heading=h.2bn6wsx" w:colFirst="0" w:colLast="0"/>
      <w:bookmarkEnd w:id="26"/>
      <w:r>
        <w:rPr>
          <w:rFonts w:ascii="MS Gothic" w:eastAsia="MS Gothic" w:hAnsi="MS Gothic" w:cs="MS Gothic"/>
        </w:rPr>
        <w:t>☐</w:t>
      </w:r>
      <w:r>
        <w:rPr>
          <w:rFonts w:ascii="Arial" w:eastAsia="Arial" w:hAnsi="Arial" w:cs="Arial"/>
          <w:i/>
          <w:color w:val="000000"/>
          <w:sz w:val="22"/>
          <w:szCs w:val="22"/>
        </w:rPr>
        <w:tab/>
        <w:t>Using Study IDs instead of direct identifiers</w:t>
      </w:r>
    </w:p>
    <w:p w14:paraId="6E579537"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Using mailing techniques that do not include study name or identifiers</w:t>
      </w:r>
    </w:p>
    <w:p w14:paraId="31044A94"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Working only in locations the study team can ensure privacy</w:t>
      </w:r>
    </w:p>
    <w:p w14:paraId="0CADE350"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Storing study material in locations restricted to study team access</w:t>
      </w:r>
    </w:p>
    <w:p w14:paraId="05F63BD9" w14:textId="77777777" w:rsidR="0032068F" w:rsidRDefault="00CE548D">
      <w:pPr>
        <w:pBdr>
          <w:top w:val="nil"/>
          <w:left w:val="nil"/>
          <w:bottom w:val="nil"/>
          <w:right w:val="nil"/>
          <w:between w:val="nil"/>
        </w:pBdr>
        <w:spacing w:before="120" w:after="120"/>
        <w:ind w:left="2160" w:right="720" w:hanging="90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t>Obtaining explicit parental permission before sharing photos/recordings of children</w:t>
      </w:r>
    </w:p>
    <w:p w14:paraId="5262A7C2" w14:textId="77777777" w:rsidR="0032068F" w:rsidRDefault="0032068F">
      <w:pPr>
        <w:pBdr>
          <w:top w:val="nil"/>
          <w:left w:val="nil"/>
          <w:bottom w:val="nil"/>
          <w:right w:val="nil"/>
          <w:between w:val="nil"/>
        </w:pBdr>
        <w:spacing w:before="120" w:after="120"/>
        <w:ind w:right="720"/>
        <w:rPr>
          <w:rFonts w:ascii="Times New Roman" w:hAnsi="Times New Roman"/>
          <w:i/>
          <w:color w:val="000000"/>
        </w:rPr>
      </w:pPr>
    </w:p>
    <w:p w14:paraId="2DCA9299"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what steps you will take to make the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 </w:t>
      </w:r>
      <w:r>
        <w:rPr>
          <w:color w:val="666666"/>
        </w:rPr>
        <w:t>Click or tap here to enter text.</w:t>
      </w:r>
    </w:p>
    <w:p w14:paraId="4F66B83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Indicate how the research team is permitted to access any sources of information about the subjects. </w:t>
      </w:r>
      <w:r>
        <w:rPr>
          <w:color w:val="666666"/>
        </w:rPr>
        <w:t>Click or tap here to enter text.</w:t>
      </w:r>
    </w:p>
    <w:p w14:paraId="32B7195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sz w:val="22"/>
          <w:szCs w:val="22"/>
        </w:rPr>
        <w:t>Select all identifiers that will be collected at any time as part of this study (including for recruitment, data gathering, data analysis, etc.), even if the data will eventually be anonymized:</w:t>
      </w:r>
    </w:p>
    <w:p w14:paraId="3554BB69" w14:textId="77777777" w:rsidR="0032068F" w:rsidRDefault="00CE548D">
      <w:pPr>
        <w:pBdr>
          <w:top w:val="none" w:sz="0" w:space="0" w:color="000000"/>
          <w:left w:val="none" w:sz="0" w:space="0" w:color="000000"/>
          <w:bottom w:val="none" w:sz="0" w:space="0" w:color="000000"/>
          <w:right w:val="none" w:sz="0" w:space="0" w:color="000000"/>
        </w:pBdr>
        <w:spacing w:before="120"/>
        <w:ind w:left="2160" w:right="720"/>
        <w:rPr>
          <w:rFonts w:ascii="Arial" w:eastAsia="Arial" w:hAnsi="Arial" w:cs="Arial"/>
          <w:i/>
          <w:sz w:val="22"/>
          <w:szCs w:val="22"/>
        </w:rPr>
      </w:pPr>
      <w:r>
        <w:rPr>
          <w:rFonts w:ascii="MS Gothic" w:eastAsia="MS Gothic" w:hAnsi="MS Gothic" w:cs="MS Gothic"/>
        </w:rPr>
        <w:lastRenderedPageBreak/>
        <w:t>☐</w:t>
      </w:r>
      <w:r>
        <w:rPr>
          <w:rFonts w:ascii="Arial" w:eastAsia="Arial" w:hAnsi="Arial" w:cs="Arial"/>
          <w:i/>
          <w:sz w:val="22"/>
          <w:szCs w:val="22"/>
        </w:rPr>
        <w:t xml:space="preserve"> Names</w:t>
      </w:r>
    </w:p>
    <w:p w14:paraId="0EA66E95"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Geographic Locators Below State Level</w:t>
      </w:r>
    </w:p>
    <w:p w14:paraId="21ED0FE4"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Social Security Numbers</w:t>
      </w:r>
    </w:p>
    <w:p w14:paraId="1E87556D"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Dates (year alone is not an identifier)</w:t>
      </w:r>
    </w:p>
    <w:p w14:paraId="48E507E5"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Ages over 89 (age under 89 is not an identifier)</w:t>
      </w:r>
    </w:p>
    <w:p w14:paraId="156CB91B"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Phone Numbers</w:t>
      </w:r>
    </w:p>
    <w:p w14:paraId="0705FD48"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Facsimile Numbers</w:t>
      </w:r>
    </w:p>
    <w:p w14:paraId="0BD256AD"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E-mail Addresses</w:t>
      </w:r>
    </w:p>
    <w:p w14:paraId="1F53E212"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Medical Record Numbers</w:t>
      </w:r>
    </w:p>
    <w:p w14:paraId="7014A15B"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Device Identifiers </w:t>
      </w:r>
    </w:p>
    <w:p w14:paraId="627F1193"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Biometric Identifiers</w:t>
      </w:r>
    </w:p>
    <w:p w14:paraId="3FD2156F"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Web URLs</w:t>
      </w:r>
    </w:p>
    <w:p w14:paraId="798D25C7"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IP Addresses</w:t>
      </w:r>
    </w:p>
    <w:p w14:paraId="36EF370F"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Account Numbers</w:t>
      </w:r>
    </w:p>
    <w:p w14:paraId="1220065B"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Health Plan Numbers</w:t>
      </w:r>
    </w:p>
    <w:p w14:paraId="71A0849B"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Full Face Photos or Comparable Images</w:t>
      </w:r>
    </w:p>
    <w:p w14:paraId="360C2D50"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License/Certification Numbers</w:t>
      </w:r>
    </w:p>
    <w:p w14:paraId="0C332B69"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Vehicle ID Numbers</w:t>
      </w:r>
    </w:p>
    <w:p w14:paraId="22150A5A"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Other Unique Identifier</w:t>
      </w:r>
    </w:p>
    <w:p w14:paraId="1C3AE2CF"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No Identifiers</w:t>
      </w:r>
    </w:p>
    <w:p w14:paraId="1A1BD6F3" w14:textId="77777777" w:rsidR="0032068F" w:rsidRDefault="00CE548D">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r>
        <w:rPr>
          <w:rFonts w:ascii="MS Gothic" w:eastAsia="MS Gothic" w:hAnsi="MS Gothic" w:cs="MS Gothic"/>
        </w:rPr>
        <w:t>☐</w:t>
      </w:r>
      <w:r>
        <w:rPr>
          <w:rFonts w:ascii="Arial" w:eastAsia="Arial" w:hAnsi="Arial" w:cs="Arial"/>
          <w:i/>
          <w:sz w:val="22"/>
          <w:szCs w:val="22"/>
        </w:rPr>
        <w:t xml:space="preserve"> Employee V#</w:t>
      </w:r>
    </w:p>
    <w:p w14:paraId="3911E126" w14:textId="77777777" w:rsidR="0032068F" w:rsidRDefault="0032068F">
      <w:pPr>
        <w:pBdr>
          <w:top w:val="none" w:sz="0" w:space="0" w:color="000000"/>
          <w:left w:val="none" w:sz="0" w:space="0" w:color="000000"/>
          <w:bottom w:val="none" w:sz="0" w:space="0" w:color="000000"/>
          <w:right w:val="none" w:sz="0" w:space="0" w:color="000000"/>
        </w:pBdr>
        <w:ind w:left="2880" w:right="720"/>
        <w:rPr>
          <w:rFonts w:ascii="Arial" w:eastAsia="Arial" w:hAnsi="Arial" w:cs="Arial"/>
          <w:i/>
          <w:sz w:val="22"/>
          <w:szCs w:val="22"/>
        </w:rPr>
      </w:pPr>
    </w:p>
    <w:p w14:paraId="7DF74378" w14:textId="77777777" w:rsidR="0032068F" w:rsidRDefault="00CE548D">
      <w:pPr>
        <w:pStyle w:val="Heading1"/>
        <w:numPr>
          <w:ilvl w:val="0"/>
          <w:numId w:val="1"/>
        </w:numPr>
        <w:rPr>
          <w:rFonts w:ascii="Arial" w:eastAsia="Arial" w:hAnsi="Arial" w:cs="Arial"/>
        </w:rPr>
      </w:pPr>
      <w:bookmarkStart w:id="27" w:name="_heading=h.qsh70q" w:colFirst="0" w:colLast="0"/>
      <w:bookmarkEnd w:id="27"/>
      <w:r>
        <w:rPr>
          <w:rFonts w:ascii="Arial" w:eastAsia="Arial" w:hAnsi="Arial" w:cs="Arial"/>
        </w:rPr>
        <w:t>Compensation for Research-Related Injury</w:t>
      </w:r>
    </w:p>
    <w:p w14:paraId="11E45C8A"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the research involves more than Minimal Risk to subjects, describe the available compensation in the event of research related injury. </w:t>
      </w:r>
      <w:r>
        <w:rPr>
          <w:color w:val="666666"/>
        </w:rPr>
        <w:t>Click or tap here to enter text.</w:t>
      </w:r>
      <w:r>
        <w:rPr>
          <w:rFonts w:ascii="Arial" w:eastAsia="Arial" w:hAnsi="Arial" w:cs="Arial"/>
          <w:i/>
          <w:color w:val="000000"/>
          <w:sz w:val="22"/>
          <w:szCs w:val="22"/>
        </w:rPr>
        <w:t xml:space="preserve"> </w:t>
      </w:r>
    </w:p>
    <w:p w14:paraId="00BEDD0C" w14:textId="77777777" w:rsidR="0032068F" w:rsidRDefault="00000000">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sdt>
        <w:sdtPr>
          <w:tag w:val="goog_rdk_1"/>
          <w:id w:val="-2077045583"/>
        </w:sdtPr>
        <w:sdtContent>
          <w:r w:rsidR="00CE548D">
            <w:rPr>
              <w:rFonts w:ascii="Arial" w:eastAsia="Arial" w:hAnsi="Arial" w:cs="Arial"/>
              <w:i/>
              <w:color w:val="000000"/>
              <w:sz w:val="22"/>
              <w:szCs w:val="22"/>
            </w:rPr>
            <w:t xml:space="preserve">For industry funded studies only, provide a memo from </w:t>
          </w:r>
        </w:sdtContent>
      </w:sdt>
      <w:sdt>
        <w:sdtPr>
          <w:tag w:val="goog_rdk_2"/>
          <w:id w:val="447737501"/>
        </w:sdtPr>
        <w:sdtContent>
          <w:r w:rsidR="00CE548D">
            <w:rPr>
              <w:rFonts w:ascii="Arial" w:eastAsia="Arial" w:hAnsi="Arial" w:cs="Arial"/>
              <w:i/>
              <w:color w:val="000000"/>
              <w:sz w:val="22"/>
              <w:szCs w:val="22"/>
            </w:rPr>
            <w:t xml:space="preserve">the </w:t>
          </w:r>
        </w:sdtContent>
      </w:sdt>
      <w:sdt>
        <w:sdtPr>
          <w:tag w:val="goog_rdk_3"/>
          <w:id w:val="1633446046"/>
        </w:sdtPr>
        <w:sdtContent>
          <w:r w:rsidR="00CE548D">
            <w:rPr>
              <w:rFonts w:ascii="Arial" w:eastAsia="Arial" w:hAnsi="Arial" w:cs="Arial"/>
              <w:i/>
              <w:color w:val="000000"/>
              <w:sz w:val="22"/>
              <w:szCs w:val="22"/>
            </w:rPr>
            <w:t>Division of Sponsored Program</w:t>
          </w:r>
        </w:sdtContent>
      </w:sdt>
      <w:sdt>
        <w:sdtPr>
          <w:tag w:val="goog_rdk_4"/>
          <w:id w:val="-587933753"/>
        </w:sdtPr>
        <w:sdtContent>
          <w:r w:rsidR="00CE548D">
            <w:rPr>
              <w:rFonts w:ascii="Arial" w:eastAsia="Arial" w:hAnsi="Arial" w:cs="Arial"/>
              <w:i/>
              <w:color w:val="000000"/>
              <w:sz w:val="22"/>
              <w:szCs w:val="22"/>
            </w:rPr>
            <w:t>s</w:t>
          </w:r>
        </w:sdtContent>
      </w:sdt>
      <w:sdt>
        <w:sdtPr>
          <w:tag w:val="goog_rdk_5"/>
          <w:id w:val="1693489385"/>
        </w:sdtPr>
        <w:sdtContent>
          <w:r w:rsidR="00CE548D">
            <w:rPr>
              <w:rFonts w:ascii="Arial" w:eastAsia="Arial" w:hAnsi="Arial" w:cs="Arial"/>
              <w:i/>
              <w:color w:val="000000"/>
              <w:sz w:val="22"/>
              <w:szCs w:val="22"/>
            </w:rPr>
            <w:t xml:space="preserve"> approving the consent form language </w:t>
          </w:r>
          <w:proofErr w:type="gramStart"/>
          <w:r w:rsidR="00CE548D">
            <w:rPr>
              <w:rFonts w:ascii="Arial" w:eastAsia="Arial" w:hAnsi="Arial" w:cs="Arial"/>
              <w:i/>
              <w:color w:val="000000"/>
              <w:sz w:val="22"/>
              <w:szCs w:val="22"/>
            </w:rPr>
            <w:t>for  compensation</w:t>
          </w:r>
          <w:proofErr w:type="gramEnd"/>
          <w:r w:rsidR="00CE548D">
            <w:rPr>
              <w:rFonts w:ascii="Arial" w:eastAsia="Arial" w:hAnsi="Arial" w:cs="Arial"/>
              <w:i/>
              <w:color w:val="000000"/>
              <w:sz w:val="22"/>
              <w:szCs w:val="22"/>
            </w:rPr>
            <w:t xml:space="preserve"> for research-related injury.  For all other funding sources, the template language from</w:t>
          </w:r>
          <w:hyperlink r:id="rId9" w:history="1">
            <w:r w:rsidR="00CE548D">
              <w:rPr>
                <w:rFonts w:ascii="Arial" w:eastAsia="Arial" w:hAnsi="Arial" w:cs="Arial"/>
                <w:i/>
                <w:color w:val="000000"/>
                <w:sz w:val="22"/>
                <w:szCs w:val="22"/>
                <w:u w:val="single"/>
              </w:rPr>
              <w:t xml:space="preserve"> </w:t>
            </w:r>
          </w:hyperlink>
          <w:r w:rsidR="00CE548D">
            <w:rPr>
              <w:rFonts w:ascii="Arial" w:eastAsia="Arial" w:hAnsi="Arial" w:cs="Arial"/>
              <w:i/>
              <w:color w:val="000000"/>
              <w:sz w:val="22"/>
              <w:szCs w:val="22"/>
            </w:rPr>
            <w:t>HRP-502 should be utilized in the consent form.</w:t>
          </w:r>
          <w:r w:rsidR="00CE548D">
            <w:rPr>
              <w:rFonts w:ascii="Times" w:eastAsia="Times" w:hAnsi="Times" w:cs="Times"/>
              <w:color w:val="000000"/>
            </w:rPr>
            <w:t xml:space="preserve"> </w:t>
          </w:r>
        </w:sdtContent>
      </w:sdt>
      <w:sdt>
        <w:sdtPr>
          <w:tag w:val="goog_rdk_6"/>
          <w:id w:val="-2041428941"/>
          <w:showingPlcHdr/>
        </w:sdtPr>
        <w:sdtContent>
          <w:r w:rsidR="00EF0C31">
            <w:t xml:space="preserve">     </w:t>
          </w:r>
        </w:sdtContent>
      </w:sdt>
      <w:r w:rsidR="00CE548D">
        <w:rPr>
          <w:rFonts w:ascii="Arial" w:eastAsia="Arial" w:hAnsi="Arial" w:cs="Arial"/>
          <w:i/>
          <w:color w:val="000000"/>
          <w:sz w:val="22"/>
          <w:szCs w:val="22"/>
        </w:rPr>
        <w:t xml:space="preserve"> </w:t>
      </w:r>
      <w:r w:rsidR="00CE548D">
        <w:rPr>
          <w:color w:val="666666"/>
        </w:rPr>
        <w:t>Click or tap here to enter text.</w:t>
      </w:r>
    </w:p>
    <w:p w14:paraId="3532D0B4" w14:textId="77777777" w:rsidR="0032068F" w:rsidRDefault="00CE548D">
      <w:pPr>
        <w:pStyle w:val="Heading1"/>
        <w:numPr>
          <w:ilvl w:val="0"/>
          <w:numId w:val="1"/>
        </w:numPr>
        <w:rPr>
          <w:rFonts w:ascii="Arial" w:eastAsia="Arial" w:hAnsi="Arial" w:cs="Arial"/>
        </w:rPr>
      </w:pPr>
      <w:bookmarkStart w:id="28" w:name="_heading=h.3as4poj" w:colFirst="0" w:colLast="0"/>
      <w:bookmarkEnd w:id="28"/>
      <w:r>
        <w:rPr>
          <w:rFonts w:ascii="Arial" w:eastAsia="Arial" w:hAnsi="Arial" w:cs="Arial"/>
        </w:rPr>
        <w:t>Economic Burden to Subjects</w:t>
      </w:r>
    </w:p>
    <w:p w14:paraId="797D5DD5"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any costs that subjects may be responsible for because of participation in the research.</w:t>
      </w:r>
    </w:p>
    <w:p w14:paraId="5985B4EB" w14:textId="77777777" w:rsidR="0032068F" w:rsidRDefault="00CE548D">
      <w:pPr>
        <w:pBdr>
          <w:top w:val="nil"/>
          <w:left w:val="nil"/>
          <w:bottom w:val="nil"/>
          <w:right w:val="nil"/>
          <w:between w:val="nil"/>
        </w:pBdr>
        <w:spacing w:before="120" w:after="120"/>
        <w:ind w:left="720" w:right="720" w:firstLine="540"/>
        <w:rPr>
          <w:rFonts w:ascii="Times New Roman" w:hAnsi="Times New Roman"/>
        </w:rPr>
      </w:pPr>
      <w:r>
        <w:rPr>
          <w:rFonts w:ascii="Arial" w:eastAsia="Arial" w:hAnsi="Arial" w:cs="Arial"/>
          <w:i/>
          <w:color w:val="000000"/>
          <w:sz w:val="22"/>
          <w:szCs w:val="22"/>
        </w:rPr>
        <w:t>Select all that apply:</w:t>
      </w:r>
    </w:p>
    <w:p w14:paraId="797A7941"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bookmarkStart w:id="29" w:name="_heading=h.1pxezwc" w:colFirst="0" w:colLast="0"/>
      <w:bookmarkEnd w:id="29"/>
      <w:r>
        <w:rPr>
          <w:rFonts w:ascii="MS Gothic" w:eastAsia="MS Gothic" w:hAnsi="MS Gothic" w:cs="MS Gothic"/>
        </w:rPr>
        <w:t>☐</w:t>
      </w:r>
      <w:r>
        <w:rPr>
          <w:rFonts w:ascii="Arial" w:eastAsia="Arial" w:hAnsi="Arial" w:cs="Arial"/>
          <w:i/>
          <w:color w:val="000000"/>
          <w:sz w:val="22"/>
          <w:szCs w:val="22"/>
        </w:rPr>
        <w:tab/>
        <w:t>Participants will have no costs associated with this study</w:t>
      </w:r>
    </w:p>
    <w:p w14:paraId="6A8AA34E" w14:textId="77777777" w:rsidR="0032068F" w:rsidRDefault="00CE548D">
      <w:pPr>
        <w:pBdr>
          <w:top w:val="nil"/>
          <w:left w:val="nil"/>
          <w:bottom w:val="nil"/>
          <w:right w:val="nil"/>
          <w:between w:val="nil"/>
        </w:pBdr>
        <w:spacing w:before="120" w:after="120"/>
        <w:ind w:left="2160" w:right="720" w:hanging="90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Study related procedures that would be done under standard of care</w:t>
      </w:r>
    </w:p>
    <w:p w14:paraId="63A7C85E"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Study related procedures not associated with standard of care</w:t>
      </w:r>
    </w:p>
    <w:p w14:paraId="36BEA09B"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t>☐</w:t>
      </w:r>
      <w:r>
        <w:rPr>
          <w:rFonts w:ascii="Arial" w:eastAsia="Arial" w:hAnsi="Arial" w:cs="Arial"/>
          <w:i/>
          <w:color w:val="000000"/>
          <w:sz w:val="22"/>
          <w:szCs w:val="22"/>
        </w:rPr>
        <w:tab/>
        <w:t>Administration of drugs/devices</w:t>
      </w:r>
    </w:p>
    <w:p w14:paraId="4A2427B6" w14:textId="77777777" w:rsidR="0032068F" w:rsidRDefault="00CE548D">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MS Gothic" w:eastAsia="MS Gothic" w:hAnsi="MS Gothic" w:cs="MS Gothic"/>
        </w:rPr>
        <w:lastRenderedPageBreak/>
        <w:t>☐</w:t>
      </w:r>
      <w:r>
        <w:rPr>
          <w:rFonts w:ascii="Arial" w:eastAsia="Arial" w:hAnsi="Arial" w:cs="Arial"/>
          <w:i/>
          <w:color w:val="000000"/>
          <w:sz w:val="22"/>
          <w:szCs w:val="22"/>
        </w:rPr>
        <w:tab/>
        <w:t>Study drugs or devices</w:t>
      </w:r>
    </w:p>
    <w:p w14:paraId="68143CF1" w14:textId="77777777" w:rsidR="0032068F" w:rsidRDefault="0032068F">
      <w:pPr>
        <w:pBdr>
          <w:top w:val="nil"/>
          <w:left w:val="nil"/>
          <w:bottom w:val="nil"/>
          <w:right w:val="nil"/>
          <w:between w:val="nil"/>
        </w:pBdr>
        <w:spacing w:before="120" w:after="120"/>
        <w:ind w:left="720" w:right="720"/>
        <w:rPr>
          <w:rFonts w:ascii="Times New Roman" w:hAnsi="Times New Roman"/>
          <w:i/>
          <w:color w:val="000000"/>
        </w:rPr>
      </w:pPr>
    </w:p>
    <w:p w14:paraId="6B72E2DB" w14:textId="77777777" w:rsidR="0032068F" w:rsidRDefault="00CE548D">
      <w:pPr>
        <w:pStyle w:val="Heading1"/>
        <w:numPr>
          <w:ilvl w:val="0"/>
          <w:numId w:val="1"/>
        </w:numPr>
        <w:rPr>
          <w:rFonts w:ascii="Arial" w:eastAsia="Arial" w:hAnsi="Arial" w:cs="Arial"/>
        </w:rPr>
      </w:pPr>
      <w:bookmarkStart w:id="30" w:name="_heading=h.49x2ik5" w:colFirst="0" w:colLast="0"/>
      <w:bookmarkEnd w:id="30"/>
      <w:r>
        <w:rPr>
          <w:rFonts w:ascii="Arial" w:eastAsia="Arial" w:hAnsi="Arial" w:cs="Arial"/>
        </w:rPr>
        <w:t>Consent Process</w:t>
      </w:r>
    </w:p>
    <w:p w14:paraId="3175EEAF"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Indicate whether you will you be obtaining consent, and if so describe (describe for different groups if multiple):</w:t>
      </w:r>
    </w:p>
    <w:p w14:paraId="1452849F"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obtain informed consent</w:t>
      </w:r>
    </w:p>
    <w:p w14:paraId="3CB68175"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Where the consent process will take place.</w:t>
      </w:r>
    </w:p>
    <w:p w14:paraId="40913A19"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the consent process will be conducted (e.g., electronic, face-to-face, phone or video).</w:t>
      </w:r>
    </w:p>
    <w:p w14:paraId="1E6EADB2" w14:textId="77777777" w:rsidR="0032068F" w:rsidRDefault="00CE548D">
      <w:pPr>
        <w:numPr>
          <w:ilvl w:val="3"/>
          <w:numId w:val="1"/>
        </w:numPr>
        <w:pBdr>
          <w:top w:val="nil"/>
          <w:left w:val="nil"/>
          <w:bottom w:val="nil"/>
          <w:right w:val="nil"/>
          <w:between w:val="nil"/>
        </w:pBdr>
        <w:tabs>
          <w:tab w:val="left" w:pos="1800"/>
        </w:tabs>
        <w:spacing w:before="120" w:after="120"/>
        <w:ind w:right="720"/>
        <w:rPr>
          <w:rFonts w:ascii="Arial" w:eastAsia="Arial" w:hAnsi="Arial" w:cs="Arial"/>
          <w:i/>
          <w:color w:val="000000"/>
          <w:sz w:val="22"/>
          <w:szCs w:val="22"/>
        </w:rPr>
      </w:pPr>
      <w:r>
        <w:rPr>
          <w:rFonts w:ascii="Arial" w:eastAsia="Arial" w:hAnsi="Arial" w:cs="Arial"/>
          <w:i/>
          <w:color w:val="000000"/>
          <w:sz w:val="22"/>
          <w:szCs w:val="22"/>
        </w:rPr>
        <w:t>If electronic, choose platform(s) or explain other:</w:t>
      </w:r>
    </w:p>
    <w:p w14:paraId="170A4CA0" w14:textId="77777777" w:rsidR="0032068F" w:rsidRDefault="00CE548D">
      <w:pPr>
        <w:pBdr>
          <w:top w:val="nil"/>
          <w:left w:val="nil"/>
          <w:bottom w:val="nil"/>
          <w:right w:val="nil"/>
          <w:between w:val="nil"/>
        </w:pBdr>
        <w:spacing w:before="120" w:after="120"/>
        <w:ind w:left="2880" w:right="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t>DocuSign Part 11 (FDA regulated studies)</w:t>
      </w:r>
    </w:p>
    <w:p w14:paraId="012A4A21" w14:textId="77777777" w:rsidR="0032068F" w:rsidRDefault="00CE548D">
      <w:pPr>
        <w:pBdr>
          <w:top w:val="nil"/>
          <w:left w:val="nil"/>
          <w:bottom w:val="nil"/>
          <w:right w:val="nil"/>
          <w:between w:val="nil"/>
        </w:pBdr>
        <w:spacing w:before="120" w:after="120"/>
        <w:ind w:left="3600" w:right="720" w:hanging="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t>DocuSign (standard platform for non-FDA regulated studies)</w:t>
      </w:r>
    </w:p>
    <w:p w14:paraId="4E6A89B6" w14:textId="77777777" w:rsidR="0032068F" w:rsidRDefault="00CE548D">
      <w:pPr>
        <w:pBdr>
          <w:top w:val="nil"/>
          <w:left w:val="nil"/>
          <w:bottom w:val="nil"/>
          <w:right w:val="nil"/>
          <w:between w:val="nil"/>
        </w:pBdr>
        <w:spacing w:before="120" w:after="120"/>
        <w:ind w:left="2880" w:right="720"/>
        <w:rPr>
          <w:rFonts w:ascii="Times New Roman" w:hAnsi="Times New Roman"/>
        </w:rPr>
      </w:pPr>
      <w:r>
        <w:rPr>
          <w:rFonts w:ascii="MS Gothic" w:eastAsia="MS Gothic" w:hAnsi="MS Gothic" w:cs="MS Gothic"/>
        </w:rPr>
        <w:t>☐</w:t>
      </w:r>
      <w:r>
        <w:rPr>
          <w:rFonts w:ascii="Arial" w:eastAsia="Arial" w:hAnsi="Arial" w:cs="Arial"/>
          <w:i/>
          <w:color w:val="000000"/>
          <w:sz w:val="22"/>
          <w:szCs w:val="22"/>
        </w:rPr>
        <w:tab/>
      </w:r>
      <w:proofErr w:type="spellStart"/>
      <w:r>
        <w:rPr>
          <w:rFonts w:ascii="Arial" w:eastAsia="Arial" w:hAnsi="Arial" w:cs="Arial"/>
          <w:i/>
          <w:color w:val="000000"/>
          <w:sz w:val="22"/>
          <w:szCs w:val="22"/>
        </w:rPr>
        <w:t>REDCap</w:t>
      </w:r>
      <w:proofErr w:type="spellEnd"/>
      <w:r>
        <w:rPr>
          <w:rFonts w:ascii="Arial" w:eastAsia="Arial" w:hAnsi="Arial" w:cs="Arial"/>
          <w:i/>
          <w:color w:val="000000"/>
          <w:sz w:val="22"/>
          <w:szCs w:val="22"/>
        </w:rPr>
        <w:t xml:space="preserve"> e-Consent</w:t>
      </w:r>
    </w:p>
    <w:p w14:paraId="6831EE06" w14:textId="77777777" w:rsidR="0032068F" w:rsidRDefault="00CE548D">
      <w:pPr>
        <w:pBdr>
          <w:top w:val="nil"/>
          <w:left w:val="nil"/>
          <w:bottom w:val="nil"/>
          <w:right w:val="nil"/>
          <w:between w:val="nil"/>
        </w:pBdr>
        <w:spacing w:before="120" w:after="120"/>
        <w:ind w:left="2880" w:right="720"/>
        <w:rPr>
          <w:rFonts w:ascii="Times New Roman" w:hAnsi="Times New Roman"/>
          <w:i/>
          <w:color w:val="000000"/>
        </w:rPr>
      </w:pPr>
      <w:r>
        <w:rPr>
          <w:rFonts w:ascii="MS Gothic" w:eastAsia="MS Gothic" w:hAnsi="MS Gothic" w:cs="MS Gothic"/>
        </w:rPr>
        <w:t>☐</w:t>
      </w:r>
      <w:r>
        <w:rPr>
          <w:rFonts w:ascii="Arial" w:eastAsia="Arial" w:hAnsi="Arial" w:cs="Arial"/>
          <w:i/>
          <w:color w:val="000000"/>
          <w:sz w:val="22"/>
          <w:szCs w:val="22"/>
        </w:rPr>
        <w:tab/>
      </w:r>
      <w:proofErr w:type="spellStart"/>
      <w:r>
        <w:rPr>
          <w:rFonts w:ascii="Arial" w:eastAsia="Arial" w:hAnsi="Arial" w:cs="Arial"/>
          <w:i/>
          <w:color w:val="000000"/>
          <w:sz w:val="22"/>
          <w:szCs w:val="22"/>
        </w:rPr>
        <w:t>iMedConsent</w:t>
      </w:r>
      <w:proofErr w:type="spellEnd"/>
      <w:r>
        <w:rPr>
          <w:rFonts w:ascii="Arial" w:eastAsia="Arial" w:hAnsi="Arial" w:cs="Arial"/>
          <w:i/>
          <w:color w:val="000000"/>
          <w:sz w:val="22"/>
          <w:szCs w:val="22"/>
        </w:rPr>
        <w:t xml:space="preserve"> (Veterans Affairs studies)</w:t>
      </w:r>
    </w:p>
    <w:p w14:paraId="5E85387D"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Any waiting period available between informing the prospective subject and obtaining the consent.</w:t>
      </w:r>
    </w:p>
    <w:p w14:paraId="37D50B39"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Any process to ensure ongoing consent.</w:t>
      </w:r>
    </w:p>
    <w:p w14:paraId="031C4E3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sz w:val="22"/>
          <w:szCs w:val="22"/>
        </w:rPr>
        <w:t>Whether you will be following HRP-090 - SOP - Informed Consent Process for Research. If not, d</w:t>
      </w:r>
      <w:r>
        <w:rPr>
          <w:rFonts w:ascii="Arial" w:eastAsia="Arial" w:hAnsi="Arial" w:cs="Arial"/>
          <w:i/>
          <w:color w:val="000000"/>
          <w:sz w:val="22"/>
          <w:szCs w:val="22"/>
        </w:rPr>
        <w:t>escribe:</w:t>
      </w:r>
    </w:p>
    <w:p w14:paraId="6FF08863"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The role of the individuals listed in the application as being involved in the consent process.</w:t>
      </w:r>
    </w:p>
    <w:p w14:paraId="79AD2EF5"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The time that will be devoted to the consent discussion.</w:t>
      </w:r>
    </w:p>
    <w:p w14:paraId="03EF5AA1"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Steps that will be taken to minimize the possibility of coercion or undue influence.</w:t>
      </w:r>
    </w:p>
    <w:p w14:paraId="10747C14"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color w:val="000000"/>
          <w:sz w:val="22"/>
          <w:szCs w:val="22"/>
        </w:rPr>
      </w:pPr>
      <w:r>
        <w:rPr>
          <w:rFonts w:ascii="Arial" w:eastAsia="Arial" w:hAnsi="Arial" w:cs="Arial"/>
          <w:i/>
          <w:color w:val="000000"/>
          <w:sz w:val="22"/>
          <w:szCs w:val="22"/>
        </w:rPr>
        <w:t>Steps that will be taken to ensure the subject’s understanding</w:t>
      </w:r>
    </w:p>
    <w:p w14:paraId="5FC8B779"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color w:val="000000"/>
          <w:sz w:val="22"/>
          <w:szCs w:val="22"/>
        </w:rPr>
      </w:pPr>
      <w:r>
        <w:rPr>
          <w:color w:val="666666"/>
        </w:rPr>
        <w:t>Click or tap here to enter text.</w:t>
      </w:r>
    </w:p>
    <w:p w14:paraId="32337D3E" w14:textId="77777777" w:rsidR="0032068F" w:rsidRDefault="00CE548D">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Non-</w:t>
      </w:r>
      <w:proofErr w:type="gramStart"/>
      <w:r>
        <w:rPr>
          <w:rFonts w:ascii="Arial" w:eastAsia="Arial" w:hAnsi="Arial" w:cs="Arial"/>
          <w:b/>
          <w:i/>
          <w:color w:val="000000"/>
          <w:sz w:val="28"/>
          <w:szCs w:val="28"/>
        </w:rPr>
        <w:t>English Speaking</w:t>
      </w:r>
      <w:proofErr w:type="gramEnd"/>
      <w:r>
        <w:rPr>
          <w:rFonts w:ascii="Arial" w:eastAsia="Arial" w:hAnsi="Arial" w:cs="Arial"/>
          <w:b/>
          <w:i/>
          <w:color w:val="000000"/>
          <w:sz w:val="28"/>
          <w:szCs w:val="28"/>
        </w:rPr>
        <w:t xml:space="preserve"> Subjects</w:t>
      </w:r>
    </w:p>
    <w:p w14:paraId="7C5876A8"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Indicate what language(s) other than English are understood by prospective subjects or representatives.</w:t>
      </w:r>
    </w:p>
    <w:p w14:paraId="68CD01A4"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p w14:paraId="1BC4DF1A"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6AAF98D9" w14:textId="77777777" w:rsidR="0032068F" w:rsidRDefault="00CE548D">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lastRenderedPageBreak/>
        <w:t>Waiver or Alteration of Consent Process (consent will not be obtained, required information will not be disclosed, or the research involves deception)</w:t>
      </w:r>
    </w:p>
    <w:p w14:paraId="6D87A3B5"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 xml:space="preserve">Review </w:t>
      </w:r>
      <w:r>
        <w:rPr>
          <w:rFonts w:ascii="Arial" w:eastAsia="Arial" w:hAnsi="Arial" w:cs="Arial"/>
          <w:i/>
          <w:sz w:val="22"/>
          <w:szCs w:val="22"/>
        </w:rPr>
        <w:t>HRP-410 - CHECKLIST - Waiver or Alteration of Consent Process</w:t>
      </w:r>
      <w:r>
        <w:rPr>
          <w:rFonts w:ascii="Arial" w:eastAsia="Arial" w:hAnsi="Arial" w:cs="Arial"/>
          <w:i/>
          <w:color w:val="000000"/>
          <w:sz w:val="22"/>
          <w:szCs w:val="22"/>
        </w:rPr>
        <w:t xml:space="preserve"> to ensure you have provided sufficient information for the IRB to make these determinations. Describe whether you are requesting to waive some elements of consent (describe which ones), or all elements of consent.  Provide justification.</w:t>
      </w:r>
    </w:p>
    <w:p w14:paraId="07A03FA8"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a waiver of the consent process for planned emergency research, please review </w:t>
      </w:r>
      <w:r>
        <w:rPr>
          <w:rFonts w:ascii="Arial" w:eastAsia="Arial" w:hAnsi="Arial" w:cs="Arial"/>
          <w:i/>
          <w:sz w:val="22"/>
          <w:szCs w:val="22"/>
        </w:rPr>
        <w:t>HRP-419 - CHECKLIST - Waiver of Consent Process for Emergency Research</w:t>
      </w:r>
      <w:r>
        <w:rPr>
          <w:rFonts w:ascii="Arial" w:eastAsia="Arial" w:hAnsi="Arial" w:cs="Arial"/>
          <w:i/>
          <w:color w:val="000000"/>
          <w:sz w:val="22"/>
          <w:szCs w:val="22"/>
        </w:rPr>
        <w:t xml:space="preserve"> to ensure you have provided sufficient information for the IRB to make these determinations.</w:t>
      </w:r>
    </w:p>
    <w:p w14:paraId="29B6CEE6"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the research involves deception, describe whether subjects prospectively authorize the deception and plans for de-briefing subjects.</w:t>
      </w:r>
    </w:p>
    <w:p w14:paraId="652C103D"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6677E753" w14:textId="77777777" w:rsidR="0032068F" w:rsidRDefault="00CE548D">
      <w:pPr>
        <w:pBdr>
          <w:top w:val="nil"/>
          <w:left w:val="nil"/>
          <w:bottom w:val="nil"/>
          <w:right w:val="nil"/>
          <w:between w:val="nil"/>
        </w:pBdr>
        <w:tabs>
          <w:tab w:val="left" w:pos="1260"/>
        </w:tabs>
        <w:spacing w:before="120" w:after="120"/>
        <w:ind w:left="1260" w:right="720"/>
        <w:rPr>
          <w:rFonts w:ascii="Arial" w:eastAsia="Arial" w:hAnsi="Arial" w:cs="Arial"/>
          <w:b/>
          <w:i/>
          <w:color w:val="000000"/>
        </w:rPr>
      </w:pPr>
      <w:r>
        <w:rPr>
          <w:rFonts w:ascii="Arial" w:eastAsia="Arial" w:hAnsi="Arial" w:cs="Arial"/>
          <w:b/>
          <w:i/>
          <w:color w:val="000000"/>
          <w:sz w:val="28"/>
          <w:szCs w:val="28"/>
        </w:rPr>
        <w:t>Subjects who are not yet adults (infants, children, teenagers)</w:t>
      </w:r>
    </w:p>
    <w:p w14:paraId="20F23BF6"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criteria that will be used to determine whether a prospective subject has not attained the legal age for consent to treatments or procedures involved in the research under the applicable law of the jurisdiction in which the research will be conducted. (E.g., individuals under the age of 18 years.)</w:t>
      </w:r>
    </w:p>
    <w:p w14:paraId="07F319EC"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in the state, review </w:t>
      </w:r>
      <w:r>
        <w:rPr>
          <w:rFonts w:ascii="Arial" w:eastAsia="Arial" w:hAnsi="Arial" w:cs="Arial"/>
          <w:i/>
          <w:sz w:val="22"/>
          <w:szCs w:val="22"/>
        </w:rPr>
        <w:t>HRP-013 - SOP - LARs, Children, and Guardians</w:t>
      </w:r>
      <w:r>
        <w:rPr>
          <w:rFonts w:ascii="Arial" w:eastAsia="Arial" w:hAnsi="Arial" w:cs="Arial"/>
          <w:i/>
          <w:color w:val="000000"/>
          <w:sz w:val="22"/>
          <w:szCs w:val="22"/>
        </w:rPr>
        <w:t xml:space="preserve"> to be aware of which individuals in the state meet the definition of “children.”</w:t>
      </w:r>
    </w:p>
    <w:p w14:paraId="14362623"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outside of the state,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 with the definition of “children” in </w:t>
      </w:r>
      <w:r>
        <w:rPr>
          <w:rFonts w:ascii="Arial" w:eastAsia="Arial" w:hAnsi="Arial" w:cs="Arial"/>
          <w:i/>
          <w:sz w:val="22"/>
          <w:szCs w:val="22"/>
        </w:rPr>
        <w:t>HRP-013 - SOP - LARs, Children, and Guardians</w:t>
      </w:r>
      <w:r>
        <w:rPr>
          <w:rFonts w:ascii="Arial" w:eastAsia="Arial" w:hAnsi="Arial" w:cs="Arial"/>
          <w:i/>
          <w:color w:val="000000"/>
          <w:sz w:val="22"/>
          <w:szCs w:val="22"/>
        </w:rPr>
        <w:t>.</w:t>
      </w:r>
    </w:p>
    <w:p w14:paraId="7C61D76A"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whether parental permission will be obtained from:</w:t>
      </w:r>
    </w:p>
    <w:p w14:paraId="50920162"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Both parents unless one parent is deceased, unknown, incompetent, or not reasonably available, or when only one parent has legal responsibility for the care and custody of the child.</w:t>
      </w:r>
    </w:p>
    <w:p w14:paraId="0C4BDA75"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One parent even if the other parent is alive, known, competent, reasonably available, and shares legal responsibility for the care and custody of the child.</w:t>
      </w:r>
    </w:p>
    <w:p w14:paraId="5508636A"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lastRenderedPageBreak/>
        <w:t>Describe whether permission will be obtained from individuals other than parents, and if so, who will be allowed to provide permission. Describe the process used to determine these individuals’ authority to consent to each child’s general medical care.</w:t>
      </w:r>
    </w:p>
    <w:p w14:paraId="3DDABA17"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Indicate whether assent will be obtained from all, some, or none of the children. If assent will be obtained from some children, indicate which children will be required to assent.  If not obtaining assent, include justification.</w:t>
      </w:r>
    </w:p>
    <w:p w14:paraId="0B21E35E"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When assent of children is obtained describe whether and how it will be documented.</w:t>
      </w:r>
    </w:p>
    <w:p w14:paraId="2E1C4CEA"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0EBF7697" w14:textId="77777777" w:rsidR="0032068F" w:rsidRDefault="00CE548D">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Cognitively Impaired Adults</w:t>
      </w:r>
    </w:p>
    <w:p w14:paraId="62354091"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process to determine whether an individual is capable of consent or assent. The IRB allows the person obtaining assent to document assent on the consent document and does not routinely require assent documents and does not routinely require cognitively impaired adults to sign assent documents.</w:t>
      </w:r>
    </w:p>
    <w:p w14:paraId="2FFADFFB"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466F69D7" w14:textId="77777777" w:rsidR="0032068F" w:rsidRDefault="00CE548D">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Adults Unable to Consent</w:t>
      </w:r>
    </w:p>
    <w:p w14:paraId="3B3C25C9"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List the individuals from whom permission will be obtained in order of priority. (E.g., durable power of attorney for health care, court appointed guardian for health care decisions, spouse, and adult child.)</w:t>
      </w:r>
    </w:p>
    <w:p w14:paraId="0D827134"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in the state, review </w:t>
      </w:r>
      <w:r>
        <w:rPr>
          <w:rFonts w:ascii="Arial" w:eastAsia="Arial" w:hAnsi="Arial" w:cs="Arial"/>
          <w:i/>
          <w:sz w:val="22"/>
          <w:szCs w:val="22"/>
        </w:rPr>
        <w:t>HRP-013 - SOP - LARs, Children, and Guardians</w:t>
      </w:r>
      <w:r>
        <w:rPr>
          <w:rFonts w:ascii="Arial" w:eastAsia="Arial" w:hAnsi="Arial" w:cs="Arial"/>
          <w:i/>
          <w:color w:val="000000"/>
          <w:sz w:val="22"/>
          <w:szCs w:val="22"/>
        </w:rPr>
        <w:t xml:space="preserve"> to be aware of which individuals in the state meet the definition of “legally authorized representative.”</w:t>
      </w:r>
    </w:p>
    <w:p w14:paraId="603DA1EB"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outside of the state,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the definition of “legally authorized representative” in </w:t>
      </w:r>
      <w:r>
        <w:rPr>
          <w:rFonts w:ascii="Arial" w:eastAsia="Arial" w:hAnsi="Arial" w:cs="Arial"/>
          <w:i/>
          <w:sz w:val="22"/>
          <w:szCs w:val="22"/>
        </w:rPr>
        <w:t>HRP-013 - SOP - LARs, Children, and Guardians</w:t>
      </w:r>
      <w:r>
        <w:rPr>
          <w:rFonts w:ascii="Arial" w:eastAsia="Arial" w:hAnsi="Arial" w:cs="Arial"/>
          <w:i/>
          <w:color w:val="000000"/>
          <w:sz w:val="22"/>
          <w:szCs w:val="22"/>
        </w:rPr>
        <w:t>.</w:t>
      </w:r>
    </w:p>
    <w:p w14:paraId="37799FE5"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process for assent of the subjects. Indicate whether:</w:t>
      </w:r>
    </w:p>
    <w:p w14:paraId="4FF7E0C4"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Assent will be required of all, some, or none of the subjects. If some, indicated, which subjects will be required to assent and which will not.</w:t>
      </w:r>
    </w:p>
    <w:p w14:paraId="7376B177"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If assent will not be obtained from some or all subjects, an explanation of why not.</w:t>
      </w:r>
    </w:p>
    <w:p w14:paraId="2B832282"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whether assent of the subjects will be documented and the process to document assent. The IRB allows the person obtaining assent to document assent on the consent document </w:t>
      </w:r>
      <w:r>
        <w:rPr>
          <w:rFonts w:ascii="Arial" w:eastAsia="Arial" w:hAnsi="Arial" w:cs="Arial"/>
          <w:i/>
          <w:color w:val="000000"/>
          <w:sz w:val="22"/>
          <w:szCs w:val="22"/>
        </w:rPr>
        <w:lastRenderedPageBreak/>
        <w:t>and does not routinely require assent documents and does not routinely require subjects to sign assent documents.</w:t>
      </w:r>
    </w:p>
    <w:p w14:paraId="60CFADDD" w14:textId="77777777" w:rsidR="0032068F" w:rsidRDefault="00CE548D">
      <w:pPr>
        <w:pBdr>
          <w:top w:val="nil"/>
          <w:left w:val="nil"/>
          <w:bottom w:val="nil"/>
          <w:right w:val="nil"/>
          <w:between w:val="nil"/>
        </w:pBdr>
        <w:tabs>
          <w:tab w:val="left" w:pos="2340"/>
        </w:tabs>
        <w:spacing w:before="120" w:after="120"/>
        <w:ind w:left="1440" w:right="720"/>
        <w:rPr>
          <w:rFonts w:ascii="Arial" w:eastAsia="Arial" w:hAnsi="Arial" w:cs="Arial"/>
          <w:i/>
          <w:color w:val="000000"/>
          <w:sz w:val="22"/>
          <w:szCs w:val="22"/>
        </w:rPr>
      </w:pPr>
      <w:r>
        <w:rPr>
          <w:color w:val="666666"/>
        </w:rPr>
        <w:t>Click or tap here to enter text.</w:t>
      </w:r>
    </w:p>
    <w:p w14:paraId="1A4DF2EB" w14:textId="77777777" w:rsidR="0032068F" w:rsidRDefault="00CE548D">
      <w:pPr>
        <w:pBdr>
          <w:top w:val="nil"/>
          <w:left w:val="nil"/>
          <w:bottom w:val="nil"/>
          <w:right w:val="nil"/>
          <w:between w:val="nil"/>
        </w:pBdr>
        <w:tabs>
          <w:tab w:val="left" w:pos="1260"/>
        </w:tabs>
        <w:spacing w:before="120" w:after="120"/>
        <w:ind w:right="720"/>
        <w:rPr>
          <w:rFonts w:ascii="Arial" w:eastAsia="Arial" w:hAnsi="Arial" w:cs="Arial"/>
          <w:b/>
          <w:i/>
          <w:color w:val="000000"/>
          <w:sz w:val="28"/>
          <w:szCs w:val="28"/>
        </w:rPr>
      </w:pPr>
      <w:r>
        <w:rPr>
          <w:rFonts w:ascii="Arial" w:eastAsia="Arial" w:hAnsi="Arial" w:cs="Arial"/>
          <w:b/>
          <w:i/>
          <w:color w:val="000000"/>
          <w:sz w:val="28"/>
          <w:szCs w:val="28"/>
        </w:rPr>
        <w:t>Humanitarian Use Device (HUD)</w:t>
      </w:r>
    </w:p>
    <w:p w14:paraId="3B6CEFF9"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For HUD uses provide a description of how the patient will be informed of the potential risks and benefits of the HUD and any procedures associated with its use.</w:t>
      </w:r>
    </w:p>
    <w:p w14:paraId="5D3EEBB0"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51E49CAC" w14:textId="77777777" w:rsidR="0032068F" w:rsidRDefault="00CE548D">
      <w:pPr>
        <w:pStyle w:val="Heading1"/>
        <w:numPr>
          <w:ilvl w:val="0"/>
          <w:numId w:val="1"/>
        </w:numPr>
        <w:rPr>
          <w:rFonts w:ascii="Arial" w:eastAsia="Arial" w:hAnsi="Arial" w:cs="Arial"/>
        </w:rPr>
      </w:pPr>
      <w:bookmarkStart w:id="31" w:name="_heading=h.2p2csry" w:colFirst="0" w:colLast="0"/>
      <w:bookmarkEnd w:id="31"/>
      <w:r>
        <w:rPr>
          <w:rFonts w:ascii="Arial" w:eastAsia="Arial" w:hAnsi="Arial" w:cs="Arial"/>
        </w:rPr>
        <w:t>Process to Document Consent in Writing</w:t>
      </w:r>
    </w:p>
    <w:p w14:paraId="4A5B553D"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whether you will be following HRP-091 - SOP - Written Documentation of Consent. If not, describe whet</w:t>
      </w:r>
      <w:r>
        <w:rPr>
          <w:rFonts w:ascii="Arial" w:eastAsia="Arial" w:hAnsi="Arial" w:cs="Arial"/>
          <w:i/>
          <w:sz w:val="22"/>
          <w:szCs w:val="22"/>
        </w:rPr>
        <w:t xml:space="preserve">her </w:t>
      </w:r>
      <w:r>
        <w:rPr>
          <w:rFonts w:ascii="Arial" w:eastAsia="Arial" w:hAnsi="Arial" w:cs="Arial"/>
          <w:i/>
          <w:color w:val="000000"/>
          <w:sz w:val="22"/>
          <w:szCs w:val="22"/>
        </w:rPr>
        <w:t xml:space="preserve">and how consent of the subject will be documented in writing. </w:t>
      </w:r>
      <w:r>
        <w:rPr>
          <w:color w:val="666666"/>
        </w:rPr>
        <w:t>Click or tap here to enter text.</w:t>
      </w:r>
    </w:p>
    <w:p w14:paraId="2CE1EE70"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your research presents no more than minimal risk of harm to subjects and involves no procedures for which written documentation of consent is normally required outside of the research context, the IRB will generally waive the requirement to obtain written documentation of consent. </w:t>
      </w:r>
      <w:r>
        <w:rPr>
          <w:color w:val="666666"/>
        </w:rPr>
        <w:t>Click or tap here to enter text.</w:t>
      </w:r>
    </w:p>
    <w:p w14:paraId="7284FA07"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you will document consent in writing, attach a consent document. If you will obtain consent, but not document consent in writing, attach a consent script. Review </w:t>
      </w:r>
      <w:r>
        <w:rPr>
          <w:rFonts w:ascii="Arial" w:eastAsia="Arial" w:hAnsi="Arial" w:cs="Arial"/>
          <w:i/>
          <w:sz w:val="22"/>
          <w:szCs w:val="22"/>
        </w:rPr>
        <w:t>HRP-411 - CHECKLIST - Waiver of Written Documentation of Consent</w:t>
      </w:r>
      <w:r>
        <w:rPr>
          <w:rFonts w:ascii="Arial" w:eastAsia="Arial" w:hAnsi="Arial" w:cs="Arial"/>
          <w:i/>
          <w:color w:val="000000"/>
          <w:sz w:val="22"/>
          <w:szCs w:val="22"/>
        </w:rPr>
        <w:t xml:space="preserve"> to ensure that you have provided sufficient information. You may use </w:t>
      </w:r>
      <w:r>
        <w:rPr>
          <w:rFonts w:ascii="Arial" w:eastAsia="Arial" w:hAnsi="Arial" w:cs="Arial"/>
          <w:i/>
          <w:sz w:val="22"/>
          <w:szCs w:val="22"/>
        </w:rPr>
        <w:t>HRP-502 - TEMPLATE CONSENT DOCUMENT</w:t>
      </w:r>
      <w:r>
        <w:rPr>
          <w:rFonts w:ascii="Arial" w:eastAsia="Arial" w:hAnsi="Arial" w:cs="Arial"/>
          <w:i/>
          <w:color w:val="000000"/>
          <w:sz w:val="22"/>
          <w:szCs w:val="22"/>
        </w:rPr>
        <w:t xml:space="preserve"> to create the consent document or script.) </w:t>
      </w:r>
      <w:r>
        <w:rPr>
          <w:color w:val="666666"/>
        </w:rPr>
        <w:t>Click or tap here to enter text.</w:t>
      </w:r>
    </w:p>
    <w:p w14:paraId="7278D959" w14:textId="77777777" w:rsidR="0032068F" w:rsidRDefault="00CE548D">
      <w:pPr>
        <w:pStyle w:val="Heading1"/>
        <w:numPr>
          <w:ilvl w:val="0"/>
          <w:numId w:val="1"/>
        </w:numPr>
        <w:rPr>
          <w:rFonts w:ascii="Arial" w:eastAsia="Arial" w:hAnsi="Arial" w:cs="Arial"/>
        </w:rPr>
      </w:pPr>
      <w:bookmarkStart w:id="32" w:name="_heading=h.147n2zr" w:colFirst="0" w:colLast="0"/>
      <w:bookmarkEnd w:id="32"/>
      <w:r>
        <w:rPr>
          <w:rFonts w:ascii="Arial" w:eastAsia="Arial" w:hAnsi="Arial" w:cs="Arial"/>
        </w:rPr>
        <w:t>Setting</w:t>
      </w:r>
    </w:p>
    <w:p w14:paraId="21372072"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sites or locations where your research team will conduct the research.</w:t>
      </w:r>
    </w:p>
    <w:p w14:paraId="5AE48BA8"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Identify where your research team will identify and recruit potential subjects.</w:t>
      </w:r>
    </w:p>
    <w:p w14:paraId="0CCE887F"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Identify where research procedures will be performed.</w:t>
      </w:r>
    </w:p>
    <w:p w14:paraId="6A572928"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composition and involvement of any community advisory board.</w:t>
      </w:r>
    </w:p>
    <w:p w14:paraId="2CD2C623"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For research conducted outside of the organization and its affiliates describe:</w:t>
      </w:r>
    </w:p>
    <w:p w14:paraId="2D08080E" w14:textId="77777777" w:rsidR="0032068F" w:rsidRDefault="00CE548D">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Site-specific regulations or customs affecting the research for research outside the organization.</w:t>
      </w:r>
    </w:p>
    <w:p w14:paraId="2829C4AC" w14:textId="77777777" w:rsidR="0032068F" w:rsidRDefault="00CE548D">
      <w:pPr>
        <w:numPr>
          <w:ilvl w:val="3"/>
          <w:numId w:val="1"/>
        </w:numPr>
        <w:pBdr>
          <w:top w:val="nil"/>
          <w:left w:val="nil"/>
          <w:bottom w:val="nil"/>
          <w:right w:val="nil"/>
          <w:between w:val="nil"/>
        </w:pBdr>
        <w:tabs>
          <w:tab w:val="left" w:pos="2340"/>
        </w:tabs>
        <w:spacing w:after="120"/>
        <w:ind w:left="2347" w:right="720" w:hanging="546"/>
        <w:rPr>
          <w:rFonts w:ascii="Arial" w:eastAsia="Arial" w:hAnsi="Arial" w:cs="Arial"/>
          <w:i/>
          <w:color w:val="000000"/>
          <w:sz w:val="22"/>
          <w:szCs w:val="22"/>
        </w:rPr>
      </w:pPr>
      <w:r>
        <w:rPr>
          <w:rFonts w:ascii="Arial" w:eastAsia="Arial" w:hAnsi="Arial" w:cs="Arial"/>
          <w:i/>
          <w:color w:val="000000"/>
          <w:sz w:val="22"/>
          <w:szCs w:val="22"/>
        </w:rPr>
        <w:t>Local scientific and ethical review structure outside the organization.</w:t>
      </w:r>
    </w:p>
    <w:p w14:paraId="656ACE2D" w14:textId="77777777" w:rsidR="0032068F" w:rsidRDefault="00CE548D">
      <w:pPr>
        <w:pBdr>
          <w:top w:val="nil"/>
          <w:left w:val="nil"/>
          <w:bottom w:val="nil"/>
          <w:right w:val="nil"/>
          <w:between w:val="nil"/>
        </w:pBdr>
        <w:tabs>
          <w:tab w:val="left" w:pos="2340"/>
        </w:tabs>
        <w:spacing w:after="120"/>
        <w:ind w:left="720" w:right="720"/>
        <w:rPr>
          <w:rFonts w:ascii="Arial" w:eastAsia="Arial" w:hAnsi="Arial" w:cs="Arial"/>
          <w:i/>
          <w:color w:val="000000"/>
          <w:sz w:val="22"/>
          <w:szCs w:val="22"/>
        </w:rPr>
      </w:pPr>
      <w:r>
        <w:rPr>
          <w:color w:val="666666"/>
        </w:rPr>
        <w:t>Click or tap here to enter text.</w:t>
      </w:r>
    </w:p>
    <w:p w14:paraId="4D74906E" w14:textId="77777777" w:rsidR="0032068F" w:rsidRDefault="00CE548D">
      <w:pPr>
        <w:pStyle w:val="Heading1"/>
        <w:numPr>
          <w:ilvl w:val="0"/>
          <w:numId w:val="1"/>
        </w:numPr>
        <w:rPr>
          <w:rFonts w:ascii="Arial" w:eastAsia="Arial" w:hAnsi="Arial" w:cs="Arial"/>
        </w:rPr>
      </w:pPr>
      <w:bookmarkStart w:id="33" w:name="_heading=h.3o7alnk" w:colFirst="0" w:colLast="0"/>
      <w:bookmarkEnd w:id="33"/>
      <w:r>
        <w:rPr>
          <w:rFonts w:ascii="Arial" w:eastAsia="Arial" w:hAnsi="Arial" w:cs="Arial"/>
        </w:rPr>
        <w:t>Resources Available</w:t>
      </w:r>
    </w:p>
    <w:p w14:paraId="0BD59E03"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lastRenderedPageBreak/>
        <w:t>Describe the resources available to conduct the research: For example, as appropriate:</w:t>
      </w:r>
    </w:p>
    <w:p w14:paraId="1D1B8899" w14:textId="77777777" w:rsidR="0032068F" w:rsidRDefault="00CE548D">
      <w:pPr>
        <w:numPr>
          <w:ilvl w:val="2"/>
          <w:numId w:val="1"/>
        </w:numPr>
        <w:pBdr>
          <w:top w:val="nil"/>
          <w:left w:val="nil"/>
          <w:bottom w:val="nil"/>
          <w:right w:val="nil"/>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color w:val="000000"/>
          <w:sz w:val="22"/>
          <w:szCs w:val="22"/>
        </w:rPr>
        <w:t>Justify the feasibility of recruiting the required number of suitable subjects within the agreed recruitment period. For example, how many potential subjects do you have access to? What percentage of those potential subjects do you need to recruit?</w:t>
      </w:r>
    </w:p>
    <w:p w14:paraId="44540F34" w14:textId="77777777" w:rsidR="0032068F" w:rsidRDefault="00CE548D">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Describe the time that you will devote to conducting and completing the research.</w:t>
      </w:r>
    </w:p>
    <w:p w14:paraId="67D80B84" w14:textId="77777777" w:rsidR="0032068F" w:rsidRDefault="00CE548D">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Describe your facilities.</w:t>
      </w:r>
    </w:p>
    <w:p w14:paraId="663EA7AF" w14:textId="77777777" w:rsidR="0032068F" w:rsidRDefault="00CE548D">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Describe the availability of medical or psychological resources that subjects might need as a result of an anticipated consequence of the human research.</w:t>
      </w:r>
    </w:p>
    <w:p w14:paraId="0CB3D186" w14:textId="77777777" w:rsidR="0032068F" w:rsidRDefault="00CE548D">
      <w:pPr>
        <w:numPr>
          <w:ilvl w:val="2"/>
          <w:numId w:val="1"/>
        </w:numPr>
        <w:pBdr>
          <w:top w:val="nil"/>
          <w:left w:val="nil"/>
          <w:bottom w:val="nil"/>
          <w:right w:val="nil"/>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color w:val="000000"/>
          <w:sz w:val="22"/>
          <w:szCs w:val="22"/>
        </w:rPr>
        <w:t>Describe your process to ensure that all persons assisting with the research are adequately informed about the protocol, the research procedures, and their duties and functions.</w:t>
      </w:r>
    </w:p>
    <w:p w14:paraId="6979B933" w14:textId="77777777" w:rsidR="0032068F" w:rsidRDefault="00CE548D">
      <w:pPr>
        <w:pBdr>
          <w:top w:val="nil"/>
          <w:left w:val="nil"/>
          <w:bottom w:val="nil"/>
          <w:right w:val="nil"/>
          <w:between w:val="nil"/>
        </w:pBdr>
        <w:tabs>
          <w:tab w:val="left" w:pos="1800"/>
        </w:tabs>
        <w:spacing w:after="120"/>
        <w:ind w:left="1260" w:right="720"/>
        <w:rPr>
          <w:rFonts w:ascii="Arial" w:eastAsia="Arial" w:hAnsi="Arial" w:cs="Arial"/>
          <w:i/>
          <w:sz w:val="22"/>
          <w:szCs w:val="22"/>
        </w:rPr>
      </w:pPr>
      <w:r>
        <w:rPr>
          <w:color w:val="666666"/>
        </w:rPr>
        <w:t>Click or tap here to enter text.</w:t>
      </w:r>
    </w:p>
    <w:p w14:paraId="7DC2CA37" w14:textId="77777777" w:rsidR="0032068F" w:rsidRDefault="00CE548D">
      <w:pPr>
        <w:pStyle w:val="Heading1"/>
        <w:numPr>
          <w:ilvl w:val="0"/>
          <w:numId w:val="1"/>
        </w:numPr>
        <w:rPr>
          <w:rFonts w:ascii="Arial" w:eastAsia="Arial" w:hAnsi="Arial" w:cs="Arial"/>
        </w:rPr>
      </w:pPr>
      <w:bookmarkStart w:id="34" w:name="_heading=h.23ckvvd" w:colFirst="0" w:colLast="0"/>
      <w:bookmarkEnd w:id="34"/>
      <w:r>
        <w:rPr>
          <w:rFonts w:ascii="Arial" w:eastAsia="Arial" w:hAnsi="Arial" w:cs="Arial"/>
        </w:rPr>
        <w:t>Multi-Site Research</w:t>
      </w:r>
    </w:p>
    <w:p w14:paraId="34D4A760" w14:textId="77777777" w:rsidR="0032068F" w:rsidRDefault="00CE548D">
      <w:pPr>
        <w:numPr>
          <w:ilvl w:val="1"/>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i/>
          <w:color w:val="000000"/>
          <w:sz w:val="22"/>
          <w:szCs w:val="22"/>
        </w:rPr>
        <w:t>Study-Wide Number of Subjects</w:t>
      </w:r>
    </w:p>
    <w:p w14:paraId="5D25F067" w14:textId="77777777" w:rsidR="0032068F" w:rsidRDefault="00CE548D">
      <w:pPr>
        <w:pBdr>
          <w:top w:val="nil"/>
          <w:left w:val="nil"/>
          <w:bottom w:val="nil"/>
          <w:right w:val="nil"/>
          <w:between w:val="nil"/>
        </w:pBdr>
        <w:ind w:left="1440"/>
        <w:rPr>
          <w:rFonts w:ascii="Arial" w:eastAsia="Arial" w:hAnsi="Arial" w:cs="Arial"/>
          <w:color w:val="000000"/>
          <w:sz w:val="22"/>
          <w:szCs w:val="22"/>
        </w:rPr>
      </w:pPr>
      <w:r>
        <w:rPr>
          <w:rFonts w:ascii="Arial" w:eastAsia="Arial" w:hAnsi="Arial" w:cs="Arial"/>
          <w:i/>
          <w:color w:val="000000"/>
          <w:sz w:val="22"/>
          <w:szCs w:val="22"/>
        </w:rPr>
        <w:t xml:space="preserve">If this is a multicenter study, indicate the total number of subjects to be accrued across all sites. </w:t>
      </w:r>
      <w:r>
        <w:rPr>
          <w:color w:val="666666"/>
        </w:rPr>
        <w:t>Click or tap here to enter text.</w:t>
      </w:r>
    </w:p>
    <w:p w14:paraId="13849A27" w14:textId="77777777" w:rsidR="0032068F" w:rsidRDefault="00CE548D">
      <w:pPr>
        <w:numPr>
          <w:ilvl w:val="1"/>
          <w:numId w:val="1"/>
        </w:numPr>
        <w:pBdr>
          <w:top w:val="nil"/>
          <w:left w:val="nil"/>
          <w:bottom w:val="nil"/>
          <w:right w:val="nil"/>
          <w:between w:val="nil"/>
        </w:pBdr>
        <w:tabs>
          <w:tab w:val="left" w:pos="1800"/>
        </w:tabs>
        <w:spacing w:before="120" w:after="120"/>
        <w:ind w:right="720"/>
        <w:rPr>
          <w:rFonts w:ascii="Arial" w:eastAsia="Arial" w:hAnsi="Arial" w:cs="Arial"/>
          <w:i/>
          <w:color w:val="000000"/>
          <w:sz w:val="22"/>
          <w:szCs w:val="22"/>
        </w:rPr>
      </w:pPr>
      <w:r>
        <w:rPr>
          <w:rFonts w:ascii="Arial" w:eastAsia="Arial" w:hAnsi="Arial" w:cs="Arial"/>
          <w:i/>
          <w:color w:val="000000"/>
          <w:sz w:val="22"/>
          <w:szCs w:val="22"/>
        </w:rPr>
        <w:t>Study-Wide Recruitment Methods</w:t>
      </w:r>
    </w:p>
    <w:p w14:paraId="611A91DF"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this is a multicenter study and subjects will be recruited by methods not under the control of the local site (e.g., call centers, national advertisements) describe those methods.  Local recruitment methods are described later in the protocol.</w:t>
      </w:r>
    </w:p>
    <w:p w14:paraId="535B11B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when, where, and how potential subjects will be recruited.</w:t>
      </w:r>
    </w:p>
    <w:p w14:paraId="67C2B2E7"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methods that will be used to identify potential subjects.</w:t>
      </w:r>
    </w:p>
    <w:p w14:paraId="33562E9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materials that will be used to recruit subjects.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0C456B0A"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this is a multi-site study where you are the lead investigator, describe the processes to ensure communication among sites</w:t>
      </w:r>
      <w:r>
        <w:rPr>
          <w:rFonts w:ascii="Arial" w:eastAsia="Arial" w:hAnsi="Arial" w:cs="Arial"/>
          <w:i/>
          <w:sz w:val="22"/>
          <w:szCs w:val="22"/>
        </w:rPr>
        <w:t>. See HRP-830 - WORKSHEET - Communication and Responsibilities. All sites have the most current version of the protocol, consent document, and HIPAA authorization.</w:t>
      </w:r>
    </w:p>
    <w:p w14:paraId="5E28037F"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required approvals (initial, continuing review and modifications) have been obtained at each site (including approval by the site’s IRB of record).</w:t>
      </w:r>
    </w:p>
    <w:p w14:paraId="401B0710"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modifications have been communicated to sites and approved (including approval by the site’s IRB of record) before the modification is implemented.</w:t>
      </w:r>
    </w:p>
    <w:p w14:paraId="67EAC82D"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lastRenderedPageBreak/>
        <w:t>All engaged participating sites will safeguard data, including secure transmission of data, as required by local information security policies.</w:t>
      </w:r>
    </w:p>
    <w:p w14:paraId="350E5E9C" w14:textId="77777777" w:rsidR="0032068F" w:rsidRDefault="00CE548D">
      <w:pPr>
        <w:numPr>
          <w:ilvl w:val="2"/>
          <w:numId w:val="1"/>
        </w:numPr>
        <w:pBdr>
          <w:top w:val="nil"/>
          <w:left w:val="nil"/>
          <w:bottom w:val="nil"/>
          <w:right w:val="nil"/>
          <w:between w:val="nil"/>
        </w:pBdr>
        <w:tabs>
          <w:tab w:val="left" w:pos="1800"/>
        </w:tabs>
        <w:spacing w:before="120" w:after="120"/>
        <w:ind w:right="720"/>
        <w:rPr>
          <w:rFonts w:ascii="Arial" w:eastAsia="Arial" w:hAnsi="Arial" w:cs="Arial"/>
          <w:i/>
          <w:sz w:val="22"/>
          <w:szCs w:val="22"/>
        </w:rPr>
      </w:pPr>
      <w:r>
        <w:rPr>
          <w:rFonts w:ascii="Arial" w:eastAsia="Arial" w:hAnsi="Arial" w:cs="Arial"/>
          <w:i/>
          <w:color w:val="000000"/>
          <w:sz w:val="22"/>
          <w:szCs w:val="22"/>
        </w:rPr>
        <w:t>All local site investigators conduct the study in accordance with applicable federal regulations and local laws.</w:t>
      </w:r>
    </w:p>
    <w:p w14:paraId="03504E9B"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non-compliance with the study protocol or applicable requirements will be reported in accordance with local policy.</w:t>
      </w:r>
    </w:p>
    <w:p w14:paraId="3AE4522C" w14:textId="77777777" w:rsidR="0032068F" w:rsidRDefault="00CE548D">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Pr>
          <w:color w:val="666666"/>
        </w:rPr>
        <w:t>Click or tap here to enter text.</w:t>
      </w:r>
    </w:p>
    <w:p w14:paraId="64312EDC" w14:textId="77777777" w:rsidR="0032068F" w:rsidRDefault="00CE548D">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method for communicating to engaged participating sites</w:t>
      </w:r>
      <w:r>
        <w:rPr>
          <w:rFonts w:ascii="Arial" w:eastAsia="Arial" w:hAnsi="Arial" w:cs="Arial"/>
          <w:i/>
          <w:sz w:val="22"/>
          <w:szCs w:val="22"/>
        </w:rPr>
        <w:t xml:space="preserve"> (see HRP-830 - WORKSHEET - Communication and Responsibilities):  </w:t>
      </w:r>
    </w:p>
    <w:p w14:paraId="4DDFACB3"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sz w:val="22"/>
          <w:szCs w:val="22"/>
        </w:rPr>
        <w:t>Problems</w:t>
      </w:r>
      <w:r>
        <w:rPr>
          <w:rFonts w:ascii="Arial" w:eastAsia="Arial" w:hAnsi="Arial" w:cs="Arial"/>
          <w:i/>
          <w:color w:val="000000"/>
          <w:sz w:val="22"/>
          <w:szCs w:val="22"/>
        </w:rPr>
        <w:t xml:space="preserve"> (inclusive of reportable events).</w:t>
      </w:r>
    </w:p>
    <w:p w14:paraId="18F135C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Interim results.</w:t>
      </w:r>
    </w:p>
    <w:p w14:paraId="78A80813" w14:textId="77777777" w:rsidR="0032068F" w:rsidRDefault="00CE548D">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The closure of a study.</w:t>
      </w:r>
    </w:p>
    <w:p w14:paraId="614AAE5F" w14:textId="77777777" w:rsidR="0032068F" w:rsidRDefault="00CE548D">
      <w:pPr>
        <w:pBdr>
          <w:top w:val="nil"/>
          <w:left w:val="nil"/>
          <w:bottom w:val="nil"/>
          <w:right w:val="nil"/>
          <w:between w:val="nil"/>
        </w:pBdr>
        <w:tabs>
          <w:tab w:val="left" w:pos="1800"/>
        </w:tabs>
        <w:spacing w:after="120"/>
        <w:ind w:left="1267" w:right="720"/>
        <w:rPr>
          <w:rFonts w:ascii="Arial" w:eastAsia="Arial" w:hAnsi="Arial" w:cs="Arial"/>
          <w:i/>
          <w:sz w:val="22"/>
          <w:szCs w:val="22"/>
        </w:rPr>
      </w:pPr>
      <w:r>
        <w:rPr>
          <w:color w:val="666666"/>
        </w:rPr>
        <w:t>Click or tap here to enter text.</w:t>
      </w:r>
    </w:p>
    <w:p w14:paraId="09105AE4" w14:textId="77777777" w:rsidR="0032068F" w:rsidRDefault="00CE548D">
      <w:pPr>
        <w:numPr>
          <w:ilvl w:val="1"/>
          <w:numId w:val="1"/>
        </w:numPr>
        <w:pBdr>
          <w:top w:val="nil"/>
          <w:left w:val="nil"/>
          <w:bottom w:val="nil"/>
          <w:right w:val="nil"/>
          <w:between w:val="nil"/>
        </w:pBdr>
        <w:spacing w:before="120" w:after="120"/>
        <w:ind w:left="1440" w:right="720" w:hanging="720"/>
        <w:rPr>
          <w:rFonts w:ascii="Arial" w:eastAsia="Arial" w:hAnsi="Arial" w:cs="Arial"/>
          <w:i/>
          <w:color w:val="000000"/>
          <w:sz w:val="22"/>
          <w:szCs w:val="22"/>
        </w:rPr>
      </w:pPr>
      <w:r>
        <w:rPr>
          <w:rFonts w:ascii="Arial" w:eastAsia="Arial" w:hAnsi="Arial" w:cs="Arial"/>
          <w:i/>
          <w:color w:val="000000"/>
          <w:sz w:val="22"/>
          <w:szCs w:val="22"/>
        </w:rPr>
        <w:t xml:space="preserve"> If this is a multicenter study where you are a participating site/investigator, describe the local procedures for maintenance of confidentiality. (See HRP-830 - WORKSHEET - Communication and Responsibilities.)</w:t>
      </w:r>
    </w:p>
    <w:p w14:paraId="537B9147"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Where and how data or specimens will be stored locally?</w:t>
      </w:r>
    </w:p>
    <w:p w14:paraId="46813054"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long the data or specimens will be stored locally?</w:t>
      </w:r>
    </w:p>
    <w:p w14:paraId="6527D0B1"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have access to the data or specimens locally?</w:t>
      </w:r>
    </w:p>
    <w:p w14:paraId="437E0FC2" w14:textId="77777777" w:rsidR="0032068F" w:rsidRDefault="00CE548D">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is responsible for receipt or transmission of the data or specimens locally?</w:t>
      </w:r>
    </w:p>
    <w:p w14:paraId="562F702C" w14:textId="77777777" w:rsidR="0032068F" w:rsidRDefault="00CE548D">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color w:val="000000"/>
        </w:rPr>
      </w:pPr>
      <w:r>
        <w:rPr>
          <w:rFonts w:ascii="Arial" w:eastAsia="Arial" w:hAnsi="Arial" w:cs="Arial"/>
          <w:i/>
          <w:color w:val="000000"/>
          <w:sz w:val="22"/>
          <w:szCs w:val="22"/>
        </w:rPr>
        <w:t>How data and specimens will be transported locally?</w:t>
      </w:r>
    </w:p>
    <w:p w14:paraId="74EF3AFF" w14:textId="77777777" w:rsidR="0032068F" w:rsidRDefault="00CE548D">
      <w:pPr>
        <w:pBdr>
          <w:top w:val="nil"/>
          <w:left w:val="nil"/>
          <w:bottom w:val="nil"/>
          <w:right w:val="nil"/>
          <w:between w:val="nil"/>
        </w:pBdr>
        <w:tabs>
          <w:tab w:val="left" w:pos="1800"/>
        </w:tabs>
        <w:spacing w:after="120"/>
        <w:ind w:left="1267" w:right="720"/>
        <w:rPr>
          <w:rFonts w:ascii="Arial" w:eastAsia="Arial" w:hAnsi="Arial" w:cs="Arial"/>
          <w:color w:val="000000"/>
        </w:rPr>
      </w:pPr>
      <w:r>
        <w:rPr>
          <w:color w:val="666666"/>
        </w:rPr>
        <w:t>Click or tap here to enter text.</w:t>
      </w:r>
    </w:p>
    <w:sectPr w:rsidR="0032068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4E692" w14:textId="77777777" w:rsidR="00E678D0" w:rsidRDefault="00E678D0">
      <w:r>
        <w:separator/>
      </w:r>
    </w:p>
  </w:endnote>
  <w:endnote w:type="continuationSeparator" w:id="0">
    <w:p w14:paraId="08B5E20A" w14:textId="77777777" w:rsidR="00E678D0" w:rsidRDefault="00E6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NFPLJ+TimesNew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F6B85" w14:textId="77777777" w:rsidR="0032068F" w:rsidRDefault="0032068F">
    <w:pPr>
      <w:pBdr>
        <w:top w:val="nil"/>
        <w:left w:val="nil"/>
        <w:bottom w:val="nil"/>
        <w:right w:val="nil"/>
        <w:between w:val="nil"/>
      </w:pBdr>
      <w:tabs>
        <w:tab w:val="center" w:pos="4680"/>
        <w:tab w:val="right" w:pos="9360"/>
      </w:tabs>
      <w:rPr>
        <w:rFonts w:ascii="Times" w:eastAsia="Times" w:hAnsi="Times" w:cs="Time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EE811" w14:textId="77777777" w:rsidR="0032068F" w:rsidRDefault="00CE548D">
    <w:pPr>
      <w:pBdr>
        <w:top w:val="nil"/>
        <w:left w:val="nil"/>
        <w:bottom w:val="nil"/>
        <w:right w:val="nil"/>
        <w:between w:val="nil"/>
      </w:pBdr>
      <w:tabs>
        <w:tab w:val="center" w:pos="4680"/>
        <w:tab w:val="right" w:pos="9360"/>
      </w:tabs>
      <w:jc w:val="center"/>
      <w:rPr>
        <w:rFonts w:ascii="Arial" w:eastAsia="Arial" w:hAnsi="Arial" w:cs="Arial"/>
        <w:color w:val="000000"/>
        <w:sz w:val="12"/>
        <w:szCs w:val="12"/>
      </w:rPr>
    </w:pPr>
    <w:r>
      <w:rPr>
        <w:rFonts w:ascii="Arial" w:eastAsia="Arial" w:hAnsi="Arial" w:cs="Arial"/>
        <w:color w:val="000000"/>
        <w:sz w:val="16"/>
        <w:szCs w:val="16"/>
      </w:rPr>
      <w:tab/>
      <w:t xml:space="preserve">Page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EF0C31">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EF0C31">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color w:val="000000"/>
      </w:rPr>
      <w:tab/>
    </w:r>
    <w:r>
      <w:rPr>
        <w:rFonts w:ascii="Arial" w:eastAsia="Arial" w:hAnsi="Arial" w:cs="Arial"/>
        <w:color w:val="000000"/>
        <w:sz w:val="16"/>
        <w:szCs w:val="16"/>
      </w:rPr>
      <w:t xml:space="preserve">Template Revision Date: </w:t>
    </w:r>
    <w:r>
      <w:rPr>
        <w:rFonts w:ascii="Arial" w:eastAsia="Arial" w:hAnsi="Arial" w:cs="Arial"/>
        <w:sz w:val="16"/>
        <w:szCs w:val="16"/>
      </w:rPr>
      <w:t>October 23</w:t>
    </w:r>
    <w:r>
      <w:rPr>
        <w:rFonts w:ascii="Arial" w:eastAsia="Arial" w:hAnsi="Arial" w:cs="Arial"/>
        <w:color w:val="000000"/>
        <w:sz w:val="16"/>
        <w:szCs w:val="16"/>
      </w:rPr>
      <w:t>, 2024</w:t>
    </w:r>
  </w:p>
  <w:p w14:paraId="57198B19" w14:textId="77777777" w:rsidR="0032068F" w:rsidRDefault="0032068F">
    <w:pPr>
      <w:pBdr>
        <w:top w:val="nil"/>
        <w:left w:val="nil"/>
        <w:bottom w:val="nil"/>
        <w:right w:val="nil"/>
        <w:between w:val="nil"/>
      </w:pBdr>
      <w:tabs>
        <w:tab w:val="center" w:pos="4680"/>
        <w:tab w:val="right" w:pos="9360"/>
      </w:tabs>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6F203" w14:textId="77777777" w:rsidR="0032068F" w:rsidRDefault="00CE548D">
    <w:pPr>
      <w:pBdr>
        <w:top w:val="nil"/>
        <w:left w:val="nil"/>
        <w:bottom w:val="nil"/>
        <w:right w:val="nil"/>
        <w:between w:val="nil"/>
      </w:pBdr>
      <w:tabs>
        <w:tab w:val="center" w:pos="4680"/>
        <w:tab w:val="right" w:pos="9360"/>
      </w:tabs>
      <w:jc w:val="center"/>
      <w:rPr>
        <w:rFonts w:ascii="Arial" w:eastAsia="Arial" w:hAnsi="Arial" w:cs="Arial"/>
        <w:color w:val="000000"/>
        <w:sz w:val="16"/>
        <w:szCs w:val="16"/>
      </w:rPr>
    </w:pPr>
    <w:r>
      <w:rPr>
        <w:rFonts w:ascii="Arial" w:eastAsia="Arial" w:hAnsi="Arial" w:cs="Arial"/>
        <w:color w:val="000000"/>
        <w:sz w:val="16"/>
        <w:szCs w:val="16"/>
      </w:rPr>
      <w:t xml:space="preserve">Page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EF0C31">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EF0C31">
      <w:rPr>
        <w:rFonts w:ascii="Arial" w:eastAsia="Arial" w:hAnsi="Arial" w:cs="Arial"/>
        <w:b/>
        <w:noProof/>
        <w:color w:val="000000"/>
        <w:sz w:val="16"/>
        <w:szCs w:val="16"/>
      </w:rPr>
      <w:t>1</w:t>
    </w:r>
    <w:r>
      <w:rPr>
        <w:rFonts w:ascii="Arial" w:eastAsia="Arial" w:hAnsi="Arial" w:cs="Arial"/>
        <w:b/>
        <w:color w:val="000000"/>
        <w:sz w:val="16"/>
        <w:szCs w:val="16"/>
      </w:rPr>
      <w:fldChar w:fldCharType="end"/>
    </w:r>
  </w:p>
  <w:p w14:paraId="5C7F344E" w14:textId="77777777" w:rsidR="0032068F" w:rsidRDefault="00CE548D">
    <w:pPr>
      <w:pBdr>
        <w:top w:val="nil"/>
        <w:left w:val="nil"/>
        <w:bottom w:val="nil"/>
        <w:right w:val="nil"/>
        <w:between w:val="nil"/>
      </w:pBdr>
      <w:tabs>
        <w:tab w:val="center" w:pos="4680"/>
        <w:tab w:val="right" w:pos="9360"/>
      </w:tabs>
      <w:jc w:val="right"/>
      <w:rPr>
        <w:rFonts w:ascii="Arial" w:eastAsia="Arial" w:hAnsi="Arial" w:cs="Arial"/>
        <w:color w:val="000000"/>
        <w:sz w:val="16"/>
        <w:szCs w:val="16"/>
      </w:rPr>
    </w:pPr>
    <w:r>
      <w:rPr>
        <w:rFonts w:ascii="Arial" w:eastAsia="Arial" w:hAnsi="Arial" w:cs="Arial"/>
        <w:color w:val="000000"/>
        <w:sz w:val="16"/>
        <w:szCs w:val="16"/>
      </w:rPr>
      <w:t xml:space="preserve">Template Revision Date: </w:t>
    </w:r>
    <w:r>
      <w:rPr>
        <w:rFonts w:ascii="Arial" w:eastAsia="Arial" w:hAnsi="Arial" w:cs="Arial"/>
        <w:sz w:val="16"/>
        <w:szCs w:val="16"/>
      </w:rPr>
      <w:t>October 23</w:t>
    </w:r>
    <w:r>
      <w:rPr>
        <w:rFonts w:ascii="Arial" w:eastAsia="Arial" w:hAnsi="Arial" w:cs="Arial"/>
        <w:color w:val="000000"/>
        <w:sz w:val="16"/>
        <w:szCs w:val="16"/>
      </w:rPr>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6E3E6" w14:textId="77777777" w:rsidR="00E678D0" w:rsidRDefault="00E678D0">
      <w:r>
        <w:separator/>
      </w:r>
    </w:p>
  </w:footnote>
  <w:footnote w:type="continuationSeparator" w:id="0">
    <w:p w14:paraId="0C8D5E10" w14:textId="77777777" w:rsidR="00E678D0" w:rsidRDefault="00E678D0">
      <w:r>
        <w:continuationSeparator/>
      </w:r>
    </w:p>
  </w:footnote>
  <w:footnote w:id="1">
    <w:p w14:paraId="4944517D" w14:textId="77777777" w:rsidR="0032068F" w:rsidRDefault="00CE548D">
      <w:pPr>
        <w:pBdr>
          <w:top w:val="nil"/>
          <w:left w:val="nil"/>
          <w:bottom w:val="nil"/>
          <w:right w:val="nil"/>
          <w:between w:val="nil"/>
        </w:pBdr>
        <w:rPr>
          <w:rFonts w:ascii="Arial" w:eastAsia="Arial" w:hAnsi="Arial" w:cs="Arial"/>
          <w:color w:val="000000"/>
          <w:sz w:val="22"/>
          <w:szCs w:val="22"/>
        </w:rPr>
      </w:pPr>
      <w:r>
        <w:rPr>
          <w:rStyle w:val="FootnoteReference"/>
        </w:rPr>
        <w:footnoteRef/>
      </w:r>
      <w:r>
        <w:rPr>
          <w:rFonts w:ascii="Arial" w:eastAsia="Arial" w:hAnsi="Arial" w:cs="Arial"/>
          <w:color w:val="000000"/>
          <w:sz w:val="18"/>
          <w:szCs w:val="18"/>
        </w:rPr>
        <w:t xml:space="preserve"> This template satisfies AAHRPP elements 1.7.B, I.8.B, I-9, II.2. A, II.2.I, II.3.A, II.3.B, II.3.C-II.</w:t>
      </w:r>
      <w:proofErr w:type="gramStart"/>
      <w:r>
        <w:rPr>
          <w:rFonts w:ascii="Arial" w:eastAsia="Arial" w:hAnsi="Arial" w:cs="Arial"/>
          <w:color w:val="000000"/>
          <w:sz w:val="18"/>
          <w:szCs w:val="18"/>
        </w:rPr>
        <w:t>3.C.</w:t>
      </w:r>
      <w:proofErr w:type="gramEnd"/>
      <w:r>
        <w:rPr>
          <w:rFonts w:ascii="Arial" w:eastAsia="Arial" w:hAnsi="Arial" w:cs="Arial"/>
          <w:color w:val="000000"/>
          <w:sz w:val="18"/>
          <w:szCs w:val="18"/>
        </w:rPr>
        <w:t xml:space="preserve">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A110A" w14:textId="77777777" w:rsidR="0032068F" w:rsidRDefault="0032068F">
    <w:pPr>
      <w:pBdr>
        <w:top w:val="nil"/>
        <w:left w:val="nil"/>
        <w:bottom w:val="nil"/>
        <w:right w:val="nil"/>
        <w:between w:val="nil"/>
      </w:pBdr>
      <w:tabs>
        <w:tab w:val="center" w:pos="4680"/>
        <w:tab w:val="right" w:pos="9360"/>
      </w:tabs>
      <w:rPr>
        <w:rFonts w:ascii="Times" w:eastAsia="Times" w:hAnsi="Times" w:cs="Time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9C6EF" w14:textId="77777777" w:rsidR="0032068F" w:rsidRDefault="0032068F">
    <w:pPr>
      <w:pBdr>
        <w:top w:val="nil"/>
        <w:left w:val="nil"/>
        <w:bottom w:val="nil"/>
        <w:right w:val="nil"/>
        <w:between w:val="nil"/>
      </w:pBdr>
      <w:tabs>
        <w:tab w:val="center" w:pos="4680"/>
        <w:tab w:val="right" w:pos="9360"/>
      </w:tabs>
      <w:jc w:val="center"/>
      <w:rPr>
        <w:rFonts w:ascii="Times" w:eastAsia="Times" w:hAnsi="Times" w:cs="Time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660F7" w14:textId="77777777" w:rsidR="0032068F" w:rsidRDefault="00CE548D">
    <w:pPr>
      <w:tabs>
        <w:tab w:val="center" w:pos="4680"/>
        <w:tab w:val="right" w:pos="9360"/>
      </w:tabs>
      <w:jc w:val="center"/>
      <w:rPr>
        <w:rFonts w:ascii="Times" w:eastAsia="Times" w:hAnsi="Times" w:cs="Times"/>
        <w:color w:val="000000"/>
      </w:rPr>
    </w:pPr>
    <w:r>
      <w:rPr>
        <w:rFonts w:ascii="Calibri" w:eastAsia="Calibri" w:hAnsi="Calibri" w:cs="Calibri"/>
        <w:noProof/>
        <w:sz w:val="22"/>
        <w:szCs w:val="22"/>
      </w:rPr>
      <w:drawing>
        <wp:inline distT="0" distB="0" distL="0" distR="0" wp14:anchorId="024E4728" wp14:editId="100C772A">
          <wp:extent cx="3257378" cy="402263"/>
          <wp:effectExtent l="0" t="0" r="0" b="0"/>
          <wp:docPr id="8"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E45"/>
    <w:multiLevelType w:val="multilevel"/>
    <w:tmpl w:val="69A8B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FC3517A"/>
    <w:multiLevelType w:val="multilevel"/>
    <w:tmpl w:val="FEB028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53B3760"/>
    <w:multiLevelType w:val="multilevel"/>
    <w:tmpl w:val="2402C5D4"/>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4171302"/>
    <w:multiLevelType w:val="multilevel"/>
    <w:tmpl w:val="F4EA3E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5D607D6"/>
    <w:multiLevelType w:val="multilevel"/>
    <w:tmpl w:val="912818E0"/>
    <w:lvl w:ilvl="0">
      <w:start w:val="1"/>
      <w:numFmt w:val="decimal"/>
      <w:pStyle w:val="List"/>
      <w:lvlText w:val="%1.0"/>
      <w:lvlJc w:val="left"/>
      <w:pPr>
        <w:ind w:left="720" w:hanging="720"/>
      </w:pPr>
      <w:rPr>
        <w:rFonts w:ascii="Times New Roman" w:eastAsia="Times New Roman" w:hAnsi="Times New Roman" w:cs="Times New Roman"/>
        <w:sz w:val="28"/>
        <w:szCs w:val="28"/>
      </w:rPr>
    </w:lvl>
    <w:lvl w:ilvl="1">
      <w:start w:val="1"/>
      <w:numFmt w:val="decimal"/>
      <w:pStyle w:val="List2"/>
      <w:lvlText w:val="%1.%2"/>
      <w:lvlJc w:val="left"/>
      <w:pPr>
        <w:ind w:left="720" w:firstLine="0"/>
      </w:pPr>
      <w:rPr>
        <w:i/>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2386036">
    <w:abstractNumId w:val="4"/>
  </w:num>
  <w:num w:numId="2" w16cid:durableId="939608597">
    <w:abstractNumId w:val="2"/>
  </w:num>
  <w:num w:numId="3" w16cid:durableId="901984357">
    <w:abstractNumId w:val="0"/>
  </w:num>
  <w:num w:numId="4" w16cid:durableId="2078165672">
    <w:abstractNumId w:val="3"/>
  </w:num>
  <w:num w:numId="5" w16cid:durableId="15500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8F"/>
    <w:rsid w:val="0011406F"/>
    <w:rsid w:val="001A2374"/>
    <w:rsid w:val="0032068F"/>
    <w:rsid w:val="00CE548D"/>
    <w:rsid w:val="00E678D0"/>
    <w:rsid w:val="00EF0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88FB"/>
  <w15:docId w15:val="{22FD41D0-226C-403D-A0A6-6E7C77B4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NNFPLJ+TimesNewRoman" w:hAnsi="NNFPLJ+TimesNewRoman"/>
    </w:rPr>
  </w:style>
  <w:style w:type="paragraph" w:styleId="Heading1">
    <w:name w:val="heading 1"/>
    <w:basedOn w:val="Normal"/>
    <w:next w:val="Normal"/>
    <w:link w:val="Heading1Char"/>
    <w:uiPriority w:val="9"/>
    <w:qFormat/>
    <w:pPr>
      <w:numPr>
        <w:numId w:val="2"/>
      </w:numPr>
      <w:outlineLvl w:val="0"/>
    </w:pPr>
    <w:rPr>
      <w:rFonts w:ascii="Times New Roman" w:hAnsi="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LetterText-HCG">
    <w:name w:val="Letter Text - HCG"/>
    <w:basedOn w:val="Footer"/>
    <w:link w:val="LetterText-HCGChar"/>
    <w:qFormat/>
    <w:rPr>
      <w:rFonts w:ascii="Arial" w:hAnsi="Arial"/>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tterText-HCGChar">
    <w:name w:val="Letter Text - HCG Char"/>
    <w:basedOn w:val="FooterChar"/>
    <w:link w:val="LetterText-HCG"/>
    <w:rPr>
      <w:rFonts w:ascii="Arial" w:hAnsi="Arial"/>
    </w:rPr>
  </w:style>
  <w:style w:type="paragraph" w:customStyle="1" w:styleId="LetterTextwithItalics-HCG">
    <w:name w:val="Letter Text with Italics - HCG"/>
    <w:basedOn w:val="LetterText-HCG"/>
    <w:link w:val="LetterTextwithItalics-HCGChar"/>
    <w:qFormat/>
    <w:rPr>
      <w:i/>
    </w:rPr>
  </w:style>
  <w:style w:type="paragraph" w:customStyle="1" w:styleId="LetterName">
    <w:name w:val="Letter Name"/>
    <w:basedOn w:val="LetterText-HCG"/>
    <w:link w:val="LetterNameChar"/>
    <w:qFormat/>
    <w:pPr>
      <w:jc w:val="center"/>
    </w:pPr>
    <w:rPr>
      <w:caps/>
    </w:rPr>
  </w:style>
  <w:style w:type="character" w:customStyle="1" w:styleId="LetterTextwithItalics-HCGChar">
    <w:name w:val="Letter Text with Italics - HCG Char"/>
    <w:basedOn w:val="LetterText-HCGChar"/>
    <w:link w:val="LetterTextwithItalics-HCG"/>
    <w:rPr>
      <w:rFonts w:ascii="Arial" w:hAnsi="Arial"/>
      <w:i/>
    </w:rPr>
  </w:style>
  <w:style w:type="character" w:customStyle="1" w:styleId="LetterNameChar">
    <w:name w:val="Letter Name Char"/>
    <w:basedOn w:val="LetterText-HCGChar"/>
    <w:link w:val="LetterName"/>
    <w:rPr>
      <w:rFonts w:ascii="Arial" w:hAnsi="Arial"/>
      <w:caps/>
    </w:rPr>
  </w:style>
  <w:style w:type="character" w:customStyle="1" w:styleId="Heading1Char">
    <w:name w:val="Heading 1 Char"/>
    <w:basedOn w:val="DefaultParagraphFont"/>
    <w:link w:val="Heading1"/>
    <w:rPr>
      <w:rFonts w:ascii="Times New Roman" w:eastAsia="Times New Roman" w:hAnsi="Times New Roman" w:cs="Times New Roman"/>
      <w:b/>
      <w:sz w:val="28"/>
      <w:szCs w:val="28"/>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Pr>
      <w:rFonts w:ascii="NNFPLJ+TimesNewRoman" w:eastAsia="Times New Roman" w:hAnsi="NNFPLJ+TimesNewRoman" w:cs="Times New Roman"/>
      <w:sz w:val="20"/>
      <w:szCs w:val="20"/>
    </w:rPr>
  </w:style>
  <w:style w:type="character" w:styleId="FootnoteReference">
    <w:name w:val="footnote reference"/>
    <w:semiHidden/>
    <w:rPr>
      <w:vertAlign w:val="superscript"/>
    </w:rPr>
  </w:style>
  <w:style w:type="paragraph" w:customStyle="1" w:styleId="Default">
    <w:name w:val="Default"/>
    <w:pPr>
      <w:autoSpaceDE w:val="0"/>
      <w:autoSpaceDN w:val="0"/>
      <w:adjustRightInd w:val="0"/>
    </w:pPr>
    <w:rPr>
      <w:color w:val="000000"/>
    </w:rPr>
  </w:style>
  <w:style w:type="paragraph" w:styleId="BlockText">
    <w:name w:val="Block Text"/>
    <w:basedOn w:val="Normal"/>
    <w:link w:val="BlockTextChar"/>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Pr>
      <w:rFonts w:ascii="Times New Roman" w:eastAsia="Times New Roman" w:hAnsi="Times New Roman" w:cs="Times New Roman"/>
      <w:i/>
      <w:sz w:val="24"/>
      <w:szCs w:val="24"/>
    </w:rPr>
  </w:style>
  <w:style w:type="character" w:styleId="Hyperlink">
    <w:name w:val="Hyperlink"/>
    <w:uiPriority w:val="99"/>
    <w:rPr>
      <w:color w:val="0000FF"/>
      <w:u w:val="single"/>
    </w:rPr>
  </w:style>
  <w:style w:type="paragraph" w:styleId="List">
    <w:name w:val="List"/>
    <w:basedOn w:val="BlockText"/>
    <w:pPr>
      <w:numPr>
        <w:numId w:val="1"/>
      </w:numPr>
      <w:spacing w:before="100" w:beforeAutospacing="1" w:after="100" w:afterAutospacing="1"/>
    </w:pPr>
  </w:style>
  <w:style w:type="paragraph" w:styleId="List2">
    <w:name w:val="List 2"/>
    <w:basedOn w:val="List"/>
    <w:pPr>
      <w:numPr>
        <w:ilvl w:val="1"/>
      </w:numPr>
      <w:tabs>
        <w:tab w:val="num" w:pos="360"/>
      </w:tabs>
      <w:ind w:left="1440"/>
    </w:pPr>
  </w:style>
  <w:style w:type="paragraph" w:styleId="TOCHeading">
    <w:name w:val="TOC Heading"/>
    <w:basedOn w:val="Heading1"/>
    <w:next w:val="Normal"/>
    <w:uiPriority w:val="39"/>
    <w:semiHidden/>
    <w:unhideWhenUsed/>
    <w:qFormat/>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87631A"/>
    <w:pPr>
      <w:tabs>
        <w:tab w:val="left" w:pos="660"/>
        <w:tab w:val="right" w:leader="dot" w:pos="9350"/>
      </w:tabs>
    </w:pPr>
  </w:style>
  <w:style w:type="paragraph" w:styleId="ListParagraph">
    <w:name w:val="List Paragraph"/>
    <w:basedOn w:val="Normal"/>
    <w:uiPriority w:val="34"/>
    <w:qFormat/>
    <w:pPr>
      <w:ind w:left="720"/>
      <w:contextualSpacing/>
    </w:p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ascii="NNFPLJ+TimesNewRoman" w:eastAsia="Times New Roman" w:hAnsi="NNFPLJ+TimesNewRoman" w:cs="Times New Roman"/>
      <w:sz w:val="20"/>
      <w:szCs w:val="20"/>
    </w:rPr>
  </w:style>
  <w:style w:type="character" w:styleId="EndnoteReference">
    <w:name w:val="endnote reference"/>
    <w:basedOn w:val="DefaultParagraphFont"/>
    <w:uiPriority w:val="99"/>
    <w:semiHidden/>
    <w:unhideWhenUsed/>
    <w:rPr>
      <w:vertAlign w:val="superscript"/>
    </w:rPr>
  </w:style>
  <w:style w:type="paragraph" w:styleId="Revision">
    <w:name w:val="Revision"/>
    <w:hidden/>
    <w:uiPriority w:val="99"/>
    <w:semiHidden/>
    <w:rsid w:val="00F04F21"/>
    <w:rPr>
      <w:rFonts w:ascii="NNFPLJ+TimesNewRoman" w:hAnsi="NNFPLJ+TimesNewRoman"/>
    </w:rPr>
  </w:style>
  <w:style w:type="character" w:customStyle="1" w:styleId="normaltextrun">
    <w:name w:val="normaltextrun"/>
    <w:basedOn w:val="DefaultParagraphFont"/>
    <w:rsid w:val="00BD6E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NNFPLJ+TimesNewRoman" w:eastAsia="Times New Roman" w:hAnsi="NNFPLJ+TimesNewRoman" w:cs="Times New Roman"/>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CF5ACE"/>
    <w:pPr>
      <w:autoSpaceDE w:val="0"/>
      <w:autoSpaceDN w:val="0"/>
      <w:adjustRightInd w:val="0"/>
    </w:pPr>
    <w:rPr>
      <w:rFonts w:ascii="NNFPLJ+TimesNewRoman" w:hAnsi="NNFPLJ+TimesNewRoman"/>
    </w:rPr>
  </w:style>
  <w:style w:type="character" w:styleId="PlaceholderText">
    <w:name w:val="Placeholder Text"/>
    <w:basedOn w:val="DefaultParagraphFont"/>
    <w:uiPriority w:val="99"/>
    <w:semiHidden/>
    <w:rsid w:val="006A4E19"/>
    <w:rPr>
      <w:color w:val="666666"/>
    </w:r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rocurement.vcu.edu/i-want-to/pay-an-individual/compensate-a-research-participan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search.vcu.edu/media/office-of-research-and-innovation/hrpptoolkit/HRP-502-TEMPLATECONSENTDOCUMENT.docx"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6TfFAQJC27s5N0Bhzrwb6qIQeA==">CgMxLjAaGgoBMBIVChMIBCoPCgtBQUFCWHpNb21OdxABGhoKATESFQoTCAQqDwoLQUFBQlh6TW9tTncQARoaCgEyEhUKEwgEKg8KC0FBQUJYek1vbU9NEAEaGgoBMxIVChMIBCoPCgtBQUFCWHpNb21OdxABGhoKATQSFQoTCAQqDwoLQUFBQlh6TW9tT1EQARoaCgE1EhUKEwgEKg8KC0FBQUJYek1vbU53EAEaGgoBNhIVChMIBCoPCgtBQUFCWHpNb21OdxACGhoKATcSFQoTCAQqDwoLQUFBQlh6TW9tTjAQAhoaCgE4EhUKEwgEKg8KC0FBQUJYek1vbU5zEAIikQIKC0FBQUJYek1vbU9REtsBCgtBQUFCWHpNb21PURILQUFBQlh6TW9tT1EaDQoJdGV4dC9odG1sEgAiDgoKdGV4dC9wbGFpbhIAKhsiFTExODQwOTcxNzkzODgwOTA1NjMxOCgAOAAwwfu6xq0yOKCCu8atMko7CiRhcHBsaWNhdGlvbi92bmQuZ29vZ2xlLWFwcHMuZG9jcy5tZHMaE8LX2uQBDRoLCgcKAXMQARgAEAFaDDV0aTZta2Jzc2JnMHICIAB4AIIBFHN1Z2dlc3QueWtpNmNhcmp1djN3mgEGCAAQABgAsAEAuAEAGMH7usatMiCggrvGrTIwAEIUc3VnZ2VzdC55a2k2Y2FyanV2M3ci1AMKC0FBQUJYek1vbU4wEv0CCgtBQUFCWHpNb21OMBILQUFBQlh6TW9tTjAaDQoJdGV4dC9odG1sEgAiDgoKdGV4dC9wbGFpbhIAKkgKD0NocmlzdGluYSBNb29yZBo1Ly9zc2wuZ3N0YXRpYy5jb20vZG9jcy9jb21tb24vYmx1ZV9zaWxob3VldHRlOTYtMC5wbmcwgIvZpP8xOICL2aT/MUpSCiRhcHBsaWNhdGlvbi92bmQuZ29vZ2xlLWFwcHMuZG9jcy5tZHMaKsLX2uQBJAoiCgwKBkp1bmUgNxABGAASEAoKRmVicnVhcnkgMRABGAAYAXJKCg9DaHJpc3RpbmEgTW9vcmQaNwo1Ly9zc2wuZ3N0YXRpYy5jb20vZG9jcy9jb21tb24vYmx1ZV9zaWxob3VldHRlOTYtMC5wbmd4AIIBNXN1Z2dlc3RJZEltcG9ydGM2MzFjNWIwLTA2MTgtNDYwNC1hMDU5LTVjNTM0MjRjY2YwN18ziAEBmgEGCAAQABgAsAEAuAEBGICL2aT/MSCAi9mk/zEwAEI1c3VnZ2VzdElkSW1wb3J0YzYzMWM1YjAtMDYxOC00NjA0LWEwNTktNWM1MzQyNGNjZjA3XzMi1AMKC0FBQUJYek1vbU5zEv0CCgtBQUFCWHpNb21OcxILQUFBQlh6TW9tTnMaDQoJdGV4dC9odG1sEgAiDgoKdGV4dC9wbGFpbhIAKkgKD0NocmlzdGluYSBNb29yZBo1Ly9zc2wuZ3N0YXRpYy5jb20vZG9jcy9jb21tb24vYmx1ZV9zaWxob3VldHRlOTYtMC5wbmcwwOHRpP8xOMDh0aT/MUpSCiRhcHBsaWNhdGlvbi92bmQuZ29vZ2xlLWFwcHMuZG9jcy5tZHMaKsLX2uQBJAoiCgwKBkp1bmUgNxABGAASEAoKRmVicnVhcnkgMRABGAAYAXJKCg9DaHJpc3RpbmEgTW9vcmQaNwo1Ly9zc2wuZ3N0YXRpYy5jb20vZG9jcy9jb21tb24vYmx1ZV9zaWxob3VldHRlOTYtMC5wbmd4AIIBNXN1Z2dlc3RJZEltcG9ydGM2MzFjNWIwLTA2MTgtNDYwNC1hMDU5LTVjNTM0MjRjY2YwN181iAEBmgEGCAAQABgAsAEAuAEBGMDh0aT/MSDA4dGk/zEwAEI1c3VnZ2VzdElkSW1wb3J0YzYzMWM1YjAtMDYxOC00NjA0LWEwNTktNWM1MzQyNGNjZjA3XzUikAUKC0FBQUJYek1vbU53ErkECgtBQUFCWHpNb21OdxILQUFBQlh6TW9tTncaDQoJdGV4dC9odG1sEgAiDgoKdGV4dC9wbGFpbhIAKkgKD0NocmlzdGluYSBNb29yZBo1Ly9zc2wuZ3N0YXRpYy5jb20vZG9jcy9jb21tb24vYmx1ZV9zaWxob3VldHRlOTYtMC5wbmcwoJC4pP8xOKCQuKT/MUqNAgokYXBwbGljYXRpb24vdm5kLmdvb2dsZS1hcHBzLmRvY3MubWRzGuQBwtfa5AHdAQraAQpqCmRGb3IgaW5kdXN0cnkgZnVuZGVkIHN0dWRpZXMgb25seSwgcHJvdmlkZSBhIG1lbW8gZnJvbSBEaXZpc2lvbiBvZiBTcG9uc29yZWQgUHJvZ3JhbSBhcHByb3ZpbmcgdGhlIGNvEAEYARJqCmRQcm92aWRlIGEgbWVtbyBmcm9tIERpdmlzaW9uIG9mIFNwb25zb3JlZCBQcm9ncmFtIGFwcHJvdmluZyB0aGUgY29uc2VudCBmb3JtIGxhbmd1YWdlIGZvciBjb21wZW5zYXRpEAEYARgBckoKD0NocmlzdGluYSBNb29yZBo3CjUvL3NzbC5nc3RhdGljLmNvbS9kb2NzL2NvbW1vbi9ibHVlX3NpbGhvdWV0dGU5Ni0wLnBuZ3gAggE1c3VnZ2VzdElkSW1wb3J0YzYzMWM1YjAtMDYxOC00NjA0LWEwNTktNWM1MzQyNGNjZjA3XzGIAQGaAQYIABAAGACwAQC4AQEYoJC4pP8xIKCQuKT/MTAAQjVzdWdnZXN0SWRJbXBvcnRjNjMxYzViMC0wNjE4LTQ2MDQtYTA1OS01YzUzNDI0Y2NmMDdfMSKTAgoLQUFBQlh6TW9tT00S3QEKC0FBQUJYek1vbU9NEgtBQUFCWHpNb21PTRoNCgl0ZXh0L2h0bWwSACIOCgp0ZXh0L3BsYWluEgAqGyIVMTE4NDA5NzE3OTM4ODA5MDU2MzE4KAA4ADCkzrrGrTI43+e6xq0ySj0KJGFwcGxpY2F0aW9uL3ZuZC5nb29nbGUtYXBwcy5kb2NzLm1kcxoVwtfa5AEPGg0KCQoDdGhlEAEYABABWgx2andrM2V1c2F3aGFyAiAAeACCARRzdWdnZXN0LnMzM3U2Ym82b2ZsNZoBBggAEAAYALABALgBABikzrrGrTIg3+e6xq0yMABCFHN1Z2dlc3QuczMzdTZibzZvZmw1MghoLmdqZGd4czIJaC4zMGowemxsMgloLjFmb2I5dGUyCWguM3pueXNoNzIJaC4yZXQ5MnAwMghoLnZ4MTIyNz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gAaiQKFHN1Z2dlc3QueWtpNmNhcmp1djN3EgxBbmdlbGEgQnJvd25qSAo1c3VnZ2VzdElkSW1wb3J0YzYzMWM1YjAtMDYxOC00NjA0LWEwNTktNWM1MzQyNGNjZjA3XzMSD0NocmlzdGluYSBNb29yZGpICjVzdWdnZXN0SWRJbXBvcnRjNjMxYzViMC0wNjE4LTQ2MDQtYTA1OS01YzUzNDI0Y2NmMDdfNRIPQ2hyaXN0aW5hIE1vb3JkakgKNXN1Z2dlc3RJZEltcG9ydGM2MzFjNWIwLTA2MTgtNDYwNC1hMDU5LTVjNTM0MjRjY2YwN18xEg9DaHJpc3RpbmEgTW9vcmRqJAoUc3VnZ2VzdC5zMzN1NmJvNm9mbDUSDEFuZ2VsYSBCcm93bnIhMVc1eldsdU5TeUdrSXpkNENHdzlJcGRNbVJHancwSF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5729</Words>
  <Characters>32657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Hill</dc:creator>
  <cp:lastModifiedBy>Emmy Truong</cp:lastModifiedBy>
  <cp:revision>3</cp:revision>
  <dcterms:created xsi:type="dcterms:W3CDTF">2024-10-29T15:35:00Z</dcterms:created>
  <dcterms:modified xsi:type="dcterms:W3CDTF">2024-11-01T17:44:00Z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6c1040f390c6b35fa135c07566215aa123fe13858ff3f90ea4efaddecfd07e13</vt:lpwstr>
  </property>
  <property fmtid="{D5CDD505-2E9C-101B-9397-08002B2CF9AE}" pid="4" name="Order">
    <vt:lpwstr>2701400</vt:lpwstr>
  </property>
  <property fmtid="{D5CDD505-2E9C-101B-9397-08002B2CF9AE}" pid="5" name="xd_Signature">
    <vt:lpwstr>false</vt:lpwstr>
  </property>
  <property fmtid="{D5CDD505-2E9C-101B-9397-08002B2CF9AE}" pid="6" name="xd_ProgID">
    <vt:lpwstr>xd_ProgID</vt:lpwstr>
  </property>
  <property fmtid="{D5CDD505-2E9C-101B-9397-08002B2CF9AE}" pid="7" name="_ExtendedDescription">
    <vt:lpwstr>_ExtendedDescription</vt:lpwstr>
  </property>
  <property fmtid="{D5CDD505-2E9C-101B-9397-08002B2CF9AE}" pid="8" name="TriggerFlowInfo">
    <vt:lpwstr>TriggerFlowInfo</vt:lpwstr>
  </property>
  <property fmtid="{D5CDD505-2E9C-101B-9397-08002B2CF9AE}" pid="9" name="ComplianceAssetId">
    <vt:lpwstr>ComplianceAssetId</vt:lpwstr>
  </property>
  <property fmtid="{D5CDD505-2E9C-101B-9397-08002B2CF9AE}" pid="10" name="TemplateUrl">
    <vt:lpwstr>TemplateUrl</vt:lpwstr>
  </property>
  <property fmtid="{D5CDD505-2E9C-101B-9397-08002B2CF9AE}" pid="11" name="MediaServiceImageTags">
    <vt:lpwstr>MediaServiceImageTags</vt:lpwstr>
  </property>
</Properties>
</file>