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SourceCode"/>
      </w:pPr>
      <w:r>
        <w:rPr>
          <w:rStyle w:val="NormalTok"/>
        </w:rPr>
        <w:t xml:space="preserve">lobster_size2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(lobster_size)</w:t>
      </w:r>
      <w:r>
        <w:br w:type="textWrapping"/>
      </w:r>
      <w:r>
        <w:rPr>
          <w:rStyle w:val="NormalTok"/>
        </w:rPr>
        <w:t xml:space="preserve">lobster_size_tidy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(lobster_size2,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#If you guys don't want to change the site name here, no problem!</w:t>
      </w:r>
      <w:r>
        <w:br w:type="textWrapping"/>
      </w:r>
      <w:r>
        <w:rPr>
          <w:rStyle w:val="NormalTok"/>
        </w:rPr>
        <w:t xml:space="preserve">size_tidy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NormalTok"/>
        </w:rPr>
        <w:t xml:space="preserve">abundance_summary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abundance_column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abundance_column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traps_summary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traps_simple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(TRAPS))</w:t>
      </w:r>
      <w:r>
        <w:br w:type="textWrapping"/>
      </w:r>
      <w:r>
        <w:br w:type="textWrapping"/>
      </w:r>
      <w:r>
        <w:rPr>
          <w:rStyle w:val="NormalTok"/>
        </w:rPr>
        <w:t xml:space="preserve">traps_column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traps_column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abundance_scatter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my attempt at joining the data before graphing and or getting both graphs for one location on the same plane</w:t>
      </w:r>
      <w:r>
        <w:br w:type="textWrapping"/>
      </w:r>
      <w:r>
        <w:br w:type="textWrapping"/>
      </w:r>
      <w:r>
        <w:rPr>
          <w:rStyle w:val="NormalTok"/>
        </w:rPr>
        <w:t xml:space="preserve">abundance_traps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(abundance_summary, traps_summary)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SourceCode"/>
      </w:pPr>
      <w:r>
        <w:rPr>
          <w:rStyle w:val="NormalTok"/>
        </w:rPr>
        <w:t xml:space="preserve">both_scatter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"Lobsters/Traps"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both_scatter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art-2-andrew"/>
      <w:bookmarkEnd w:id="27"/>
      <w:r>
        <w:t xml:space="preserve">Part 2 (Andrew)</w:t>
      </w:r>
    </w:p>
    <w:p>
      <w:pPr>
        <w:pStyle w:val="SourceCode"/>
      </w:pPr>
      <w:r>
        <w:rPr>
          <w:rStyle w:val="CommentTok"/>
        </w:rPr>
        <w:t xml:space="preserve">#Filter for just 2017 results for Part 2, and Exploratory Histogram and QQ Plots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(SIZE, 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carapace_qq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data looks roughly normally distributed, and all sites have a sample size of greater than 30. </w:t>
      </w:r>
    </w:p>
    <w:p>
      <w:pPr>
        <w:pStyle w:val="SourceCode"/>
      </w:pPr>
      <w:r>
        <w:rPr>
          <w:rStyle w:val="CommentTok"/>
        </w:rPr>
        <w:t xml:space="preserve">#Levene's Test for Equal Variances, since we have more than two groups</w:t>
      </w:r>
      <w:r>
        <w:br w:type="textWrapping"/>
      </w:r>
      <w:r>
        <w:rPr>
          <w:rStyle w:val="CommentTok"/>
        </w:rPr>
        <w:t xml:space="preserve">#H0: Variances are equal</w:t>
      </w:r>
      <w:r>
        <w:br w:type="textWrapping"/>
      </w:r>
      <w:r>
        <w:rPr>
          <w:rStyle w:val="CommentTok"/>
        </w:rPr>
        <w:t xml:space="preserve">#HA: Variances are not equal</w:t>
      </w:r>
      <w:r>
        <w:br w:type="textWrapping"/>
      </w:r>
      <w:r>
        <w:br w:type="textWrapping"/>
      </w:r>
      <w:r>
        <w:rPr>
          <w:rStyle w:val="NormalTok"/>
        </w:rPr>
        <w:t xml:space="preserve">carapace_levene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 w:type="textWrapping"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NormalTok"/>
        </w:rPr>
        <w:t xml:space="preserve">carapace_levene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#We reject the null hypothesis of equal variances (p &lt; .001) based on Levene's Test.  However, we can examine the variances of each site to see if the largest is less than four times the smallest variance.  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Site           Variance</w:t>
      </w:r>
      <w:r>
        <w:br w:type="textWrapping"/>
      </w:r>
      <w:r>
        <w:rPr>
          <w:rStyle w:val="VerbatimChar"/>
        </w:rPr>
        <w:t xml:space="preserve">##   &lt;chr&gt;             &lt;dbl&gt;</w:t>
      </w:r>
      <w:r>
        <w:br w:type="textWrapping"/>
      </w:r>
      <w:r>
        <w:rPr>
          <w:rStyle w:val="VerbatimChar"/>
        </w:rPr>
        <w:t xml:space="preserve">## 1 Arroyo Quemado    141. </w:t>
      </w:r>
      <w:r>
        <w:br w:type="textWrapping"/>
      </w:r>
      <w:r>
        <w:rPr>
          <w:rStyle w:val="VerbatimChar"/>
        </w:rPr>
        <w:t xml:space="preserve">## 2 Carpinteria       174. </w:t>
      </w:r>
      <w:r>
        <w:br w:type="textWrapping"/>
      </w:r>
      <w:r>
        <w:rPr>
          <w:rStyle w:val="VerbatimChar"/>
        </w:rPr>
        <w:t xml:space="preserve">## 3 Isla Vista        205. </w:t>
      </w:r>
      <w:r>
        <w:br w:type="textWrapping"/>
      </w:r>
      <w:r>
        <w:rPr>
          <w:rStyle w:val="VerbatimChar"/>
        </w:rPr>
        <w:t xml:space="preserve">## 4 Mohawk Reef        86.1</w:t>
      </w:r>
      <w:r>
        <w:br w:type="textWrapping"/>
      </w:r>
      <w:r>
        <w:rPr>
          <w:rStyle w:val="VerbatimChar"/>
        </w:rPr>
        <w:t xml:space="preserve">## 5 Naples Reef       130.</w:t>
      </w:r>
    </w:p>
    <w:p>
      <w:pPr>
        <w:pStyle w:val="SourceCode"/>
      </w:pPr>
      <w:r>
        <w:rPr>
          <w:rStyle w:val="CommentTok"/>
        </w:rPr>
        <w:t xml:space="preserve">#The largest variance is well less than four times the smallest variance, so we can assume accept the null hypothesis of equal variances and run an ANOVA.</w:t>
      </w:r>
      <w:r>
        <w:br w:type="textWrapping"/>
      </w:r>
      <w:r>
        <w:br w:type="textWrapping"/>
      </w:r>
      <w:r>
        <w:rPr>
          <w:rStyle w:val="CommentTok"/>
        </w:rPr>
        <w:t xml:space="preserve">#H0: Mean carapace sizes are equal at all sites</w:t>
      </w:r>
      <w:r>
        <w:br w:type="textWrapping"/>
      </w:r>
      <w:r>
        <w:rPr>
          <w:rStyle w:val="CommentTok"/>
        </w:rPr>
        <w:t xml:space="preserve">#HA: Mean carapace sizes vary for lobsters from at least two sites.</w:t>
      </w:r>
      <w:r>
        <w:br w:type="textWrapping"/>
      </w:r>
      <w:r>
        <w:br w:type="textWrapping"/>
      </w:r>
      <w:r>
        <w:rPr>
          <w:rStyle w:val="NormalTok"/>
        </w:rPr>
        <w:t xml:space="preserve">carapace_aov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(carapace_aov)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#boxplot for ANOVA in case we want to include this</w:t>
      </w:r>
      <w:r>
        <w:br w:type="textWrapping"/>
      </w:r>
      <w:r>
        <w:rPr>
          <w:rStyle w:val="NormalTok"/>
        </w:rPr>
        <w:t xml:space="preserve">lobster_anova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lobster_anova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p = .0085, we reject the null, and assume mean carapace length varies between lobsters from at least two sites. At least two populations were taken from populations with different means.</w:t>
      </w:r>
      <w:r>
        <w:br w:type="textWrapping"/>
      </w:r>
      <w:r>
        <w:br w:type="textWrapping"/>
      </w:r>
      <w:r>
        <w:rPr>
          <w:rStyle w:val="CommentTok"/>
        </w:rPr>
        <w:t xml:space="preserve">#Post-hoc testing using Tukey's HSD</w:t>
      </w:r>
      <w:r>
        <w:br w:type="textWrapping"/>
      </w:r>
      <w:r>
        <w:br w:type="textWrapping"/>
      </w:r>
      <w:r>
        <w:rPr>
          <w:rStyle w:val="NormalTok"/>
        </w:rPr>
        <w:t xml:space="preserve">carapace_ph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(carapace_aov)</w:t>
      </w:r>
      <w:r>
        <w:br w:type="textWrapping"/>
      </w:r>
      <w:r>
        <w:rPr>
          <w:rStyle w:val="NormalTok"/>
        </w:rPr>
        <w:t xml:space="preserve">carapace_ph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                 diff         lwr      upr     p adj</w:t>
      </w:r>
      <w:r>
        <w:br w:type="textWrapping"/>
      </w:r>
      <w:r>
        <w:rPr>
          <w:rStyle w:val="VerbatimChar"/>
        </w:rPr>
        <w:t xml:space="preserve">## Carpinteria-Arroyo Quemado -1.6657352 -6.24294710 2.911477 0.8582355</w:t>
      </w:r>
      <w:r>
        <w:br w:type="textWrapping"/>
      </w:r>
      <w:r>
        <w:rPr>
          <w:rStyle w:val="VerbatimChar"/>
        </w:rPr>
        <w:t xml:space="preserve">## Isla Vista-Arroyo Quemado  -2.4433772 -7.05292315 2.166169 0.5968998</w:t>
      </w:r>
      <w:r>
        <w:br w:type="textWrapping"/>
      </w:r>
      <w:r>
        <w:rPr>
          <w:rStyle w:val="VerbatimChar"/>
        </w:rPr>
        <w:t xml:space="preserve">## Mohawk Reef-Arroyo Quemado -1.8955224 -7.02720717 3.236162 0.8514711</w:t>
      </w:r>
      <w:r>
        <w:br w:type="textWrapping"/>
      </w:r>
      <w:r>
        <w:rPr>
          <w:rStyle w:val="VerbatimChar"/>
        </w:rPr>
        <w:t xml:space="preserve">## Naples Reef-Arroyo Quemado  2.3366205 -3.19311600 7.866357 0.7775633</w:t>
      </w:r>
      <w:r>
        <w:br w:type="textWrapping"/>
      </w:r>
      <w:r>
        <w:rPr>
          <w:rStyle w:val="VerbatimChar"/>
        </w:rPr>
        <w:t xml:space="preserve">## Isla Vista-Carpinteria     -0.7776420 -2.76097123 1.205687 0.8216104</w:t>
      </w:r>
      <w:r>
        <w:br w:type="textWrapping"/>
      </w:r>
      <w:r>
        <w:rPr>
          <w:rStyle w:val="VerbatimChar"/>
        </w:rPr>
        <w:t xml:space="preserve">## Mohawk Reef-Carpinteria    -0.2297872 -3.23309697 2.773523 0.9995765</w:t>
      </w:r>
      <w:r>
        <w:br w:type="textWrapping"/>
      </w:r>
      <w:r>
        <w:rPr>
          <w:rStyle w:val="VerbatimChar"/>
        </w:rPr>
        <w:t xml:space="preserve">## Naples Reef-Carpinteria     4.0023556  0.36042398 7.644287 0.0228728</w:t>
      </w:r>
      <w:r>
        <w:br w:type="textWrapping"/>
      </w:r>
      <w:r>
        <w:rPr>
          <w:rStyle w:val="VerbatimChar"/>
        </w:rPr>
        <w:t xml:space="preserve">## Mohawk Reef-Isla Vista      0.5478548 -2.50450730 3.600217 0.9882889</w:t>
      </w:r>
      <w:r>
        <w:br w:type="textWrapping"/>
      </w:r>
      <w:r>
        <w:rPr>
          <w:rStyle w:val="VerbatimChar"/>
        </w:rPr>
        <w:t xml:space="preserve">## Naples Reef-Isla Vista      4.7799976  1.09751057 8.462485 0.0037001</w:t>
      </w:r>
      <w:r>
        <w:br w:type="textWrapping"/>
      </w:r>
      <w:r>
        <w:rPr>
          <w:rStyle w:val="VerbatimChar"/>
        </w:rPr>
        <w:t xml:space="preserve">## Naples Reef-Mohawk Reef     4.2321429 -0.08607271 8.550358 0.0579286</w:t>
      </w:r>
    </w:p>
    <w:p>
      <w:pPr>
        <w:pStyle w:val="SourceCode"/>
      </w:pPr>
      <w:r>
        <w:rPr>
          <w:rStyle w:val="CommentTok"/>
        </w:rPr>
        <w:t xml:space="preserve">#Lobster sizes differed significantly only between Naples Reef and Carpenteria, and Naples Reef and Isla Vista. Do we want to run Cohen's d here?  It might get very clunky to convey all of the effect sizes, or maybe we could make a table showing all of the differences and effect sizes?</w:t>
      </w:r>
    </w:p>
    <w:p>
      <w:pPr>
        <w:pStyle w:val="FirstParagraph"/>
      </w:pPr>
      <w:r>
        <w:rPr>
          <w:b/>
        </w:rPr>
        <w:t xml:space="preserve">Figure 1: Mean Lobster Carapace Length at Five LTER Sites in the Santa Barbara Channel</w:t>
      </w:r>
    </w:p>
    <w:p>
      <w:pPr>
        <w:pStyle w:val="SourceCode"/>
      </w:pPr>
      <w:r>
        <w:rPr>
          <w:rStyle w:val="CommentTok"/>
        </w:rPr>
        <w:t xml:space="preserve">#Comparing the lobster sizes across the sites, and putting this information in a table.</w:t>
      </w:r>
      <w:r>
        <w:br w:type="textWrapping"/>
      </w:r>
      <w:r>
        <w:br w:type="textWrapping"/>
      </w:r>
      <w:r>
        <w:rPr>
          <w:rStyle w:val="NormalTok"/>
        </w:rPr>
        <w:t xml:space="preserve">size_summary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(Site))</w:t>
      </w:r>
      <w:r>
        <w:br w:type="textWrapping"/>
      </w:r>
      <w:r>
        <w:br w:type="textWrapping"/>
      </w:r>
      <w:r>
        <w:rPr>
          <w:rStyle w:val="NormalTok"/>
        </w:rPr>
        <w:t xml:space="preserve">size_summary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SourceCode"/>
      </w:pPr>
      <w:r>
        <w:rPr>
          <w:rStyle w:val="NormalTok"/>
        </w:rPr>
        <w:t xml:space="preserve">size_final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(size_summary,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Carapace Size (mm)"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size_final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31" w:name="part-3-bridget"/>
      <w:bookmarkEnd w:id="31"/>
      <w:r>
        <w:t xml:space="preserve">Part 3 (Bridget)</w:t>
      </w:r>
    </w:p>
    <w:p>
      <w:pPr>
        <w:pStyle w:val="Heading1"/>
      </w:pPr>
      <w:bookmarkStart w:id="32" w:name="the-following-chunks-are-comparing-2012-and-2017-for-each-site-individually"/>
      <w:bookmarkEnd w:id="32"/>
      <w:r>
        <w:t xml:space="preserve">The following chunks are comparing 2012 and 2017 for each site individually</w:t>
      </w:r>
    </w:p>
    <w:p>
      <w:pPr>
        <w:pStyle w:val="SourceCode"/>
      </w:pPr>
      <w:r>
        <w:rPr>
          <w:rStyle w:val="CommentTok"/>
        </w:rPr>
        <w:t xml:space="preserve">#MPA Sites data frames</w:t>
      </w:r>
      <w:r>
        <w:br w:type="textWrapping"/>
      </w:r>
      <w:r>
        <w:br w:type="textWrapping"/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  <w:r>
        <w:br w:type="textWrapping"/>
      </w:r>
      <w:r>
        <w:br w:type="textWrapping"/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CommentTok"/>
        </w:rPr>
        <w:t xml:space="preserve">#MPA Sites exploratory histograms and qq plots</w:t>
      </w:r>
      <w:r>
        <w:br w:type="textWrapping"/>
      </w:r>
      <w:r>
        <w:br w:type="textWrapping"/>
      </w:r>
      <w:r>
        <w:rPr>
          <w:rStyle w:val="NormalTok"/>
        </w:rPr>
        <w:t xml:space="preserve">mpa_2012_hist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#NonMPA sites data frames</w:t>
      </w:r>
      <w:r>
        <w:br w:type="textWrapping"/>
      </w:r>
      <w:r>
        <w:br w:type="textWrapping"/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  <w:r>
        <w:br w:type="textWrapping"/>
      </w:r>
      <w:r>
        <w:br w:type="textWrapping"/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CommentTok"/>
        </w:rPr>
        <w:t xml:space="preserve">#NonMPA Sites exploratory histograms and qq plots</w:t>
      </w:r>
      <w:r>
        <w:br w:type="textWrapping"/>
      </w:r>
      <w:r>
        <w:br w:type="textWrapping"/>
      </w:r>
      <w:r>
        <w:rPr>
          <w:rStyle w:val="NormalTok"/>
        </w:rPr>
        <w:t xml:space="preserve">nonmpa_2012_hist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#Site 1: Arroyo Quemado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aq_ftest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aq_ttest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CommentTok"/>
        </w:rPr>
        <w:t xml:space="preserve">#p-valye of 0.2097,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aq_effsize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CommentTok"/>
        </w:rPr>
        <w:t xml:space="preserve">#effect size is small (-0.256)</w:t>
      </w:r>
    </w:p>
    <w:p>
      <w:pPr>
        <w:pStyle w:val="SourceCode"/>
      </w:pPr>
      <w:r>
        <w:rPr>
          <w:rStyle w:val="CommentTok"/>
        </w:rPr>
        <w:t xml:space="preserve">#Site 2: Carpinteria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CommentTok"/>
        </w:rPr>
        <w:t xml:space="preserve">#p-valye of 0.1819,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carp_effsize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CommentTok"/>
        </w:rPr>
        <w:t xml:space="preserve">#effect size is negligible (-0.159)</w:t>
      </w:r>
    </w:p>
    <w:p>
      <w:pPr>
        <w:pStyle w:val="SourceCode"/>
      </w:pPr>
      <w:r>
        <w:rPr>
          <w:rStyle w:val="CommentTok"/>
        </w:rPr>
        <w:t xml:space="preserve">#Site 3: Mohawk Reef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CommentTok"/>
        </w:rPr>
        <w:t xml:space="preserve">#p-valye &lt; 0.001,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mohk_effsize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CommentTok"/>
        </w:rPr>
        <w:t xml:space="preserve">#effect size is medium (0.54)</w:t>
      </w:r>
    </w:p>
    <w:p>
      <w:pPr>
        <w:pStyle w:val="SourceCode"/>
      </w:pPr>
      <w:r>
        <w:rPr>
          <w:rStyle w:val="CommentTok"/>
        </w:rPr>
        <w:t xml:space="preserve">#Site 4: Isla Vista - 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iv_ftest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iv_ttest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CommentTok"/>
        </w:rPr>
        <w:t xml:space="preserve">#p-valye of 0.0599,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iv_effsize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CommentTok"/>
        </w:rPr>
        <w:t xml:space="preserve">#effect size is small (-0.377)</w:t>
      </w:r>
    </w:p>
    <w:p>
      <w:pPr>
        <w:pStyle w:val="SourceCode"/>
      </w:pPr>
      <w:r>
        <w:rPr>
          <w:rStyle w:val="CommentTok"/>
        </w:rPr>
        <w:t xml:space="preserve">#Site 5: Naples Reef - 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CommentTok"/>
        </w:rPr>
        <w:t xml:space="preserve">#p-valye of 0.5002,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napl_effsize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CommentTok"/>
        </w:rPr>
        <w:t xml:space="preserve">#effect size is small (-0.283)</w:t>
      </w:r>
    </w:p>
    <w:p>
      <w:pPr>
        <w:pStyle w:val="SourceCode"/>
      </w:pPr>
      <w:r>
        <w:rPr>
          <w:rStyle w:val="CommentTok"/>
        </w:rPr>
        <w:t xml:space="preserve">#Make boxplots for MPA sites</w:t>
      </w:r>
      <w:r>
        <w:br w:type="textWrapping"/>
      </w:r>
      <w:r>
        <w:br w:type="textWrapping"/>
      </w:r>
      <w:r>
        <w:rPr>
          <w:rStyle w:val="CommentTok"/>
        </w:rPr>
        <w:t xml:space="preserve">#Isla Vista</w:t>
      </w:r>
      <w:r>
        <w:br w:type="textWrapping"/>
      </w:r>
      <w:r>
        <w:br w:type="textWrapping"/>
      </w:r>
      <w:r>
        <w:rPr>
          <w:rStyle w:val="NormalTok"/>
        </w:rPr>
        <w:t xml:space="preserve">iv_box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iv_boxplot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(iv_box,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iv_boxplot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#Naples</w:t>
      </w:r>
      <w:r>
        <w:br w:type="textWrapping"/>
      </w:r>
      <w:r>
        <w:br w:type="textWrapping"/>
      </w:r>
      <w:r>
        <w:rPr>
          <w:rStyle w:val="NormalTok"/>
        </w:rPr>
        <w:t xml:space="preserve">napl_box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napl_boxplot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(napl_box,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napl_boxplot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boxplots for Non-MPA sites</w:t>
      </w:r>
      <w:r>
        <w:br w:type="textWrapping"/>
      </w:r>
      <w:r>
        <w:br w:type="textWrapping"/>
      </w:r>
      <w:r>
        <w:rPr>
          <w:rStyle w:val="CommentTok"/>
        </w:rPr>
        <w:t xml:space="preserve">#Arroyo Quemado</w:t>
      </w:r>
      <w:r>
        <w:br w:type="textWrapping"/>
      </w:r>
      <w:r>
        <w:br w:type="textWrapping"/>
      </w:r>
      <w:r>
        <w:rPr>
          <w:rStyle w:val="NormalTok"/>
        </w:rPr>
        <w:t xml:space="preserve">aq_box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aq_boxplot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(aq_box,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aq_boxplot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#Carpinteria</w:t>
      </w:r>
      <w:r>
        <w:br w:type="textWrapping"/>
      </w:r>
      <w:r>
        <w:br w:type="textWrapping"/>
      </w:r>
      <w:r>
        <w:rPr>
          <w:rStyle w:val="NormalTok"/>
        </w:rPr>
        <w:t xml:space="preserve">carp_box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carp_boxplot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(carp_box,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carp_boxplot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#Mohawk Reef</w:t>
      </w:r>
      <w:r>
        <w:br w:type="textWrapping"/>
      </w:r>
      <w:r>
        <w:br w:type="textWrapping"/>
      </w:r>
      <w:r>
        <w:rPr>
          <w:rStyle w:val="NormalTok"/>
        </w:rPr>
        <w:t xml:space="preserve">mohk_box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mohk_boxplot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(mohk_box,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mohk_boxplot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part-4"/>
      <w:bookmarkEnd w:id="46"/>
      <w:r>
        <w:t xml:space="preserve">Part 4</w:t>
      </w:r>
    </w:p>
    <w:p>
      <w:pPr>
        <w:pStyle w:val="SourceCode"/>
      </w:pPr>
      <w:r>
        <w:rPr>
          <w:rStyle w:val="CommentTok"/>
        </w:rPr>
        <w:t xml:space="preserve">#Make table with counts of legal and illegal lobsters for each site</w:t>
      </w:r>
      <w:r>
        <w:br w:type="textWrapping"/>
      </w:r>
      <w:r>
        <w:br w:type="textWrapping"/>
      </w:r>
      <w:r>
        <w:rPr>
          <w:rStyle w:val="NormalTok"/>
        </w:rPr>
        <w:t xml:space="preserve">legal_sizes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"-99999"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"illegal"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legality)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(legality,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(legal_sizes)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#Make table with proportions</w:t>
      </w:r>
      <w:r>
        <w:br w:type="textWrapping"/>
      </w:r>
      <w:r>
        <w:br w:type="textWrapping"/>
      </w:r>
      <w:r>
        <w:rPr>
          <w:rStyle w:val="NormalTok"/>
        </w:rPr>
        <w:t xml:space="preserve">legal_prop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(legal_sizes),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legal_prop</w:t>
      </w:r>
    </w:p>
    <w:p>
      <w:pPr>
        <w:pStyle w:val="SourceCode"/>
      </w:pPr>
      <w:r>
        <w:rPr>
          <w:rStyle w:val="VerbatimChar"/>
        </w:rPr>
        <w:t xml:space="preserve">##        illegal     legal</w:t>
      </w:r>
      <w:r>
        <w:br w:type="textWrapping"/>
      </w:r>
      <w:r>
        <w:rPr>
          <w:rStyle w:val="VerbatimChar"/>
        </w:rPr>
        <w:t xml:space="preserve">## AQUE 0.7611940 0.2388060</w:t>
      </w:r>
      <w:r>
        <w:br w:type="textWrapping"/>
      </w:r>
      <w:r>
        <w:rPr>
          <w:rStyle w:val="VerbatimChar"/>
        </w:rPr>
        <w:t xml:space="preserve">## CARP 0.7758865 0.2241135</w:t>
      </w:r>
      <w:r>
        <w:br w:type="textWrapping"/>
      </w:r>
      <w:r>
        <w:rPr>
          <w:rStyle w:val="VerbatimChar"/>
        </w:rPr>
        <w:t xml:space="preserve">## IVEE 0.8052805 0.1947195</w:t>
      </w:r>
      <w:r>
        <w:br w:type="textWrapping"/>
      </w:r>
      <w:r>
        <w:rPr>
          <w:rStyle w:val="VerbatimChar"/>
        </w:rPr>
        <w:t xml:space="preserve">## MOHK 0.8764045 0.1235955</w:t>
      </w:r>
      <w:r>
        <w:br w:type="textWrapping"/>
      </w:r>
      <w:r>
        <w:rPr>
          <w:rStyle w:val="VerbatimChar"/>
        </w:rPr>
        <w:t xml:space="preserve">## NAPL 0.6875000 0.3125000</w:t>
      </w:r>
    </w:p>
    <w:p>
      <w:pPr>
        <w:pStyle w:val="SourceCode"/>
      </w:pPr>
      <w:r>
        <w:rPr>
          <w:rStyle w:val="CommentTok"/>
        </w:rPr>
        <w:t xml:space="preserve">#Run chi square test on the legalilty table (original data, not prop table)</w:t>
      </w:r>
      <w:r>
        <w:br w:type="textWrapping"/>
      </w:r>
      <w:r>
        <w:br w:type="textWrapping"/>
      </w:r>
      <w:r>
        <w:rPr>
          <w:rStyle w:val="NormalTok"/>
        </w:rPr>
        <w:t xml:space="preserve">legal_x2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(legal_sizes) </w:t>
      </w:r>
      <w:r>
        <w:br w:type="textWrapping"/>
      </w:r>
      <w:r>
        <w:rPr>
          <w:rStyle w:val="NormalTok"/>
        </w:rPr>
        <w:t xml:space="preserve">legal_x2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legal_sizes</w:t>
      </w:r>
      <w:r>
        <w:br w:type="textWrapping"/>
      </w:r>
      <w:r>
        <w:rPr>
          <w:rStyle w:val="VerbatimChar"/>
        </w:rPr>
        <w:t xml:space="preserve">## X-squared = 17.178, df = 4, p-value = 0.001785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96b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2018-11-15T21:28:23Z</dcterms:created>
  <dcterms:modified xsi:type="dcterms:W3CDTF">2018-11-15T21:28:23Z</dcterms:modified>
</cp:coreProperties>
</file>