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755C" w14:textId="6E50713B" w:rsidR="001F50FE" w:rsidRPr="001B60F7" w:rsidRDefault="007B6909" w:rsidP="001B60F7">
      <w:pPr>
        <w:spacing w:before="480" w:after="200" w:line="240" w:lineRule="auto"/>
        <w:rPr>
          <w:rFonts w:ascii="Calibri" w:eastAsiaTheme="majorEastAsia" w:hAnsi="Calibri" w:cs="Calibri"/>
          <w:b/>
          <w:bCs/>
          <w:color w:val="2F5496"/>
          <w:kern w:val="0"/>
          <w:sz w:val="28"/>
          <w:szCs w:val="40"/>
          <w:lang w:val="en"/>
          <w14:ligatures w14:val="none"/>
        </w:rPr>
      </w:pPr>
      <w:r w:rsidRPr="001B60F7">
        <w:rPr>
          <w:rFonts w:ascii="Calibri" w:eastAsiaTheme="majorEastAsia" w:hAnsi="Calibri" w:cs="Calibri"/>
          <w:b/>
          <w:bCs/>
          <w:color w:val="2F5496"/>
          <w:kern w:val="0"/>
          <w:sz w:val="28"/>
          <w:szCs w:val="40"/>
          <w:lang w:val="en"/>
          <w14:ligatures w14:val="none"/>
        </w:rPr>
        <w:t>Chapter 1</w:t>
      </w:r>
    </w:p>
    <w:p w14:paraId="2BCACC8C" w14:textId="0D61B537" w:rsidR="001F50FE" w:rsidRPr="001B60F7" w:rsidRDefault="001F50FE" w:rsidP="001B60F7">
      <w:pPr>
        <w:spacing w:before="200" w:after="200" w:line="240" w:lineRule="auto"/>
        <w:rPr>
          <w:rFonts w:ascii="Calibri" w:eastAsia="Times New Roman" w:hAnsi="Calibri" w:cs="Calibri"/>
          <w:b/>
          <w:bCs/>
          <w:color w:val="4F81BD"/>
          <w:kern w:val="0"/>
          <w:sz w:val="26"/>
          <w:szCs w:val="32"/>
          <w:lang w:val="en"/>
          <w14:ligatures w14:val="none"/>
        </w:rPr>
      </w:pPr>
      <w:r w:rsidRPr="001B60F7">
        <w:rPr>
          <w:rFonts w:ascii="Calibri" w:eastAsia="Times New Roman" w:hAnsi="Calibri" w:cs="Calibri"/>
          <w:b/>
          <w:bCs/>
          <w:color w:val="4F81BD"/>
          <w:kern w:val="0"/>
          <w:sz w:val="26"/>
          <w:szCs w:val="32"/>
          <w:lang w:val="en"/>
          <w14:ligatures w14:val="none"/>
        </w:rPr>
        <w:t>Case Study 2</w:t>
      </w:r>
    </w:p>
    <w:p w14:paraId="1E15EC21" w14:textId="7D9B157E" w:rsidR="001F50FE" w:rsidRPr="001B60F7" w:rsidRDefault="001F50FE" w:rsidP="001B60F7">
      <w:pPr>
        <w:spacing w:after="0" w:line="240" w:lineRule="auto"/>
        <w:rPr>
          <w:rFonts w:ascii="Calibri" w:hAnsi="Calibri" w:cs="Calibri"/>
          <w:sz w:val="22"/>
          <w:szCs w:val="22"/>
        </w:rPr>
      </w:pPr>
      <w:r w:rsidRPr="001B60F7">
        <w:rPr>
          <w:rFonts w:ascii="Calibri" w:hAnsi="Calibri" w:cs="Calibri"/>
          <w:sz w:val="22"/>
          <w:szCs w:val="22"/>
        </w:rPr>
        <w:t xml:space="preserve">You </w:t>
      </w:r>
      <w:r w:rsidR="00F14DE7" w:rsidRPr="001B60F7">
        <w:rPr>
          <w:rFonts w:ascii="Calibri" w:hAnsi="Calibri" w:cs="Calibri"/>
          <w:sz w:val="22"/>
          <w:szCs w:val="22"/>
        </w:rPr>
        <w:t xml:space="preserve">are </w:t>
      </w:r>
      <w:r w:rsidRPr="001B60F7">
        <w:rPr>
          <w:rFonts w:ascii="Calibri" w:hAnsi="Calibri" w:cs="Calibri"/>
          <w:sz w:val="22"/>
          <w:szCs w:val="22"/>
        </w:rPr>
        <w:t xml:space="preserve">an athletic trainer at a local high school with a strong tradition of successful athletics programs. The wrestling team’s star athlete, James, was thrown awkwardly and severely twisted his ankle during the final round of the sectional tournament. He felt a sharp </w:t>
      </w:r>
      <w:r w:rsidR="009F36B5">
        <w:rPr>
          <w:rFonts w:ascii="Calibri" w:hAnsi="Calibri" w:cs="Calibri"/>
          <w:sz w:val="22"/>
          <w:szCs w:val="22"/>
        </w:rPr>
        <w:t>“</w:t>
      </w:r>
      <w:r w:rsidRPr="001B60F7">
        <w:rPr>
          <w:rFonts w:ascii="Calibri" w:hAnsi="Calibri" w:cs="Calibri"/>
          <w:sz w:val="22"/>
          <w:szCs w:val="22"/>
        </w:rPr>
        <w:t>pop,</w:t>
      </w:r>
      <w:r w:rsidR="009F36B5">
        <w:rPr>
          <w:rFonts w:ascii="Calibri" w:hAnsi="Calibri" w:cs="Calibri"/>
          <w:sz w:val="22"/>
          <w:szCs w:val="22"/>
        </w:rPr>
        <w:t>”</w:t>
      </w:r>
      <w:r w:rsidRPr="001B60F7">
        <w:rPr>
          <w:rFonts w:ascii="Calibri" w:hAnsi="Calibri" w:cs="Calibri"/>
          <w:sz w:val="22"/>
          <w:szCs w:val="22"/>
        </w:rPr>
        <w:t xml:space="preserve"> experienced intense pain in his left ankle, and was completely unable to bear weight. He was seen by his family physician at the emergency department where his X-rays were negative for a fracture. The physician put James in a walking boot, prescribed crutches, and said to rest the ankle for two weeks.</w:t>
      </w:r>
    </w:p>
    <w:p w14:paraId="4A107C96" w14:textId="77777777" w:rsidR="001F50FE" w:rsidRPr="001B60F7" w:rsidRDefault="001F50FE" w:rsidP="001B60F7">
      <w:pPr>
        <w:spacing w:after="0" w:line="240" w:lineRule="auto"/>
        <w:rPr>
          <w:rFonts w:ascii="Calibri" w:hAnsi="Calibri" w:cs="Calibri"/>
          <w:sz w:val="22"/>
          <w:szCs w:val="22"/>
        </w:rPr>
      </w:pPr>
      <w:r w:rsidRPr="001B60F7">
        <w:rPr>
          <w:rFonts w:ascii="Calibri" w:hAnsi="Calibri" w:cs="Calibri"/>
          <w:sz w:val="22"/>
          <w:szCs w:val="22"/>
        </w:rPr>
        <w:t>James comes to you the next day and tells you what the physician told him. He has significant swelling and ecchymosis (bruising), and his ankle range of motion is noticeably limited, though he insists he can push through the pain. The regional championships start in a week, and James must compete to qualify for the state tournament. The coach and James come to you and beg you to clear him to wrestle.</w:t>
      </w:r>
    </w:p>
    <w:p w14:paraId="75887515" w14:textId="77777777" w:rsidR="001F50FE" w:rsidRPr="001B60F7" w:rsidRDefault="001F50FE" w:rsidP="001B60F7">
      <w:pPr>
        <w:spacing w:before="200" w:after="200" w:line="240" w:lineRule="auto"/>
        <w:rPr>
          <w:rFonts w:ascii="Calibri" w:eastAsia="Times New Roman" w:hAnsi="Calibri" w:cs="Calibri"/>
          <w:b/>
          <w:bCs/>
          <w:color w:val="4F81BD"/>
          <w:kern w:val="0"/>
          <w:lang w:val="en"/>
          <w14:ligatures w14:val="none"/>
        </w:rPr>
      </w:pPr>
      <w:r w:rsidRPr="001B60F7">
        <w:rPr>
          <w:rFonts w:ascii="Calibri" w:eastAsia="Times New Roman" w:hAnsi="Calibri" w:cs="Calibri"/>
          <w:b/>
          <w:bCs/>
          <w:color w:val="4F81BD"/>
          <w:kern w:val="0"/>
          <w:lang w:val="en"/>
          <w14:ligatures w14:val="none"/>
        </w:rPr>
        <w:t>Discussion Questions:</w:t>
      </w:r>
    </w:p>
    <w:p w14:paraId="0F00AABB" w14:textId="2D04DE84" w:rsidR="001F50FE" w:rsidRPr="001B60F7" w:rsidRDefault="001B60F7" w:rsidP="001B60F7">
      <w:pPr>
        <w:spacing w:after="0" w:line="240" w:lineRule="auto"/>
        <w:rPr>
          <w:rFonts w:ascii="Calibri" w:hAnsi="Calibri" w:cs="Calibri"/>
          <w:sz w:val="22"/>
          <w:szCs w:val="22"/>
        </w:rPr>
      </w:pPr>
      <w:r>
        <w:rPr>
          <w:rFonts w:ascii="Calibri" w:hAnsi="Calibri" w:cs="Calibri"/>
          <w:sz w:val="22"/>
          <w:szCs w:val="22"/>
        </w:rPr>
        <w:t xml:space="preserve">1. </w:t>
      </w:r>
      <w:r w:rsidR="001F50FE" w:rsidRPr="001B60F7">
        <w:rPr>
          <w:rFonts w:ascii="Calibri" w:hAnsi="Calibri" w:cs="Calibri"/>
          <w:sz w:val="22"/>
          <w:szCs w:val="22"/>
        </w:rPr>
        <w:t xml:space="preserve">What type of ethical dilemma does this pose for the athletic trainer? Which of the </w:t>
      </w:r>
      <w:r w:rsidR="009F36B5">
        <w:rPr>
          <w:rFonts w:ascii="Calibri" w:hAnsi="Calibri" w:cs="Calibri"/>
          <w:sz w:val="22"/>
          <w:szCs w:val="22"/>
        </w:rPr>
        <w:t>four</w:t>
      </w:r>
      <w:r w:rsidR="009F36B5" w:rsidRPr="001B60F7">
        <w:rPr>
          <w:rFonts w:ascii="Calibri" w:hAnsi="Calibri" w:cs="Calibri"/>
          <w:sz w:val="22"/>
          <w:szCs w:val="22"/>
        </w:rPr>
        <w:t xml:space="preserve"> </w:t>
      </w:r>
      <w:r w:rsidR="001F50FE" w:rsidRPr="001B60F7">
        <w:rPr>
          <w:rFonts w:ascii="Calibri" w:hAnsi="Calibri" w:cs="Calibri"/>
          <w:sz w:val="22"/>
          <w:szCs w:val="22"/>
        </w:rPr>
        <w:t xml:space="preserve">principles of the NATA Code of Ethics </w:t>
      </w:r>
      <w:proofErr w:type="gramStart"/>
      <w:r w:rsidR="001F50FE" w:rsidRPr="001B60F7">
        <w:rPr>
          <w:rFonts w:ascii="Calibri" w:hAnsi="Calibri" w:cs="Calibri"/>
          <w:sz w:val="22"/>
          <w:szCs w:val="22"/>
        </w:rPr>
        <w:t>is</w:t>
      </w:r>
      <w:proofErr w:type="gramEnd"/>
      <w:r w:rsidR="001F50FE" w:rsidRPr="001B60F7">
        <w:rPr>
          <w:rFonts w:ascii="Calibri" w:hAnsi="Calibri" w:cs="Calibri"/>
          <w:sz w:val="22"/>
          <w:szCs w:val="22"/>
        </w:rPr>
        <w:t xml:space="preserve"> addressed here? Why?</w:t>
      </w:r>
    </w:p>
    <w:p w14:paraId="27A28467" w14:textId="579D8D76" w:rsidR="001F50FE" w:rsidRPr="001B60F7" w:rsidRDefault="001B60F7" w:rsidP="001B60F7">
      <w:pPr>
        <w:spacing w:after="0" w:line="240" w:lineRule="auto"/>
        <w:rPr>
          <w:rFonts w:ascii="Calibri" w:hAnsi="Calibri" w:cs="Calibri"/>
          <w:sz w:val="22"/>
          <w:szCs w:val="22"/>
        </w:rPr>
      </w:pPr>
      <w:r>
        <w:rPr>
          <w:rFonts w:ascii="Calibri" w:hAnsi="Calibri" w:cs="Calibri"/>
          <w:sz w:val="22"/>
          <w:szCs w:val="22"/>
        </w:rPr>
        <w:t xml:space="preserve">2. </w:t>
      </w:r>
      <w:r w:rsidR="001F50FE" w:rsidRPr="001B60F7">
        <w:rPr>
          <w:rFonts w:ascii="Calibri" w:hAnsi="Calibri" w:cs="Calibri"/>
          <w:sz w:val="22"/>
          <w:szCs w:val="22"/>
        </w:rPr>
        <w:t xml:space="preserve">The coach wants to get a second opinion from his friend who is a physician. </w:t>
      </w:r>
      <w:r w:rsidR="00D035F7" w:rsidRPr="001B60F7">
        <w:rPr>
          <w:rFonts w:ascii="Calibri" w:hAnsi="Calibri" w:cs="Calibri"/>
          <w:sz w:val="22"/>
          <w:szCs w:val="22"/>
        </w:rPr>
        <w:t>The physician friend who is a pediatrician</w:t>
      </w:r>
      <w:r w:rsidR="001F50FE" w:rsidRPr="001B60F7">
        <w:rPr>
          <w:rFonts w:ascii="Calibri" w:hAnsi="Calibri" w:cs="Calibri"/>
          <w:sz w:val="22"/>
          <w:szCs w:val="22"/>
        </w:rPr>
        <w:t xml:space="preserve"> is an avid wrestling fan and a donor for the high school’s athletics program. The coach thinks that </w:t>
      </w:r>
      <w:r w:rsidR="00D035F7" w:rsidRPr="001B60F7">
        <w:rPr>
          <w:rFonts w:ascii="Calibri" w:hAnsi="Calibri" w:cs="Calibri"/>
          <w:sz w:val="22"/>
          <w:szCs w:val="22"/>
        </w:rPr>
        <w:t xml:space="preserve">the doctor </w:t>
      </w:r>
      <w:r w:rsidR="001F50FE" w:rsidRPr="001B60F7">
        <w:rPr>
          <w:rFonts w:ascii="Calibri" w:hAnsi="Calibri" w:cs="Calibri"/>
          <w:sz w:val="22"/>
          <w:szCs w:val="22"/>
        </w:rPr>
        <w:t>will most certainly allow James to wrestle as long as the ankle is heavily taped or braced. How might you handle that situation?</w:t>
      </w:r>
    </w:p>
    <w:p w14:paraId="3ADC9A32" w14:textId="2021AD43" w:rsidR="001F50FE" w:rsidRPr="001B60F7" w:rsidRDefault="001B60F7" w:rsidP="001B60F7">
      <w:pPr>
        <w:spacing w:after="0" w:line="240" w:lineRule="auto"/>
        <w:rPr>
          <w:rFonts w:ascii="Calibri" w:hAnsi="Calibri" w:cs="Calibri"/>
          <w:sz w:val="22"/>
          <w:szCs w:val="22"/>
        </w:rPr>
      </w:pPr>
      <w:r>
        <w:rPr>
          <w:rFonts w:ascii="Calibri" w:hAnsi="Calibri" w:cs="Calibri"/>
          <w:sz w:val="22"/>
          <w:szCs w:val="22"/>
        </w:rPr>
        <w:t xml:space="preserve">3. </w:t>
      </w:r>
      <w:proofErr w:type="gramStart"/>
      <w:r w:rsidR="001F50FE" w:rsidRPr="001B60F7">
        <w:rPr>
          <w:rFonts w:ascii="Calibri" w:hAnsi="Calibri" w:cs="Calibri"/>
          <w:sz w:val="22"/>
          <w:szCs w:val="22"/>
        </w:rPr>
        <w:t>Are</w:t>
      </w:r>
      <w:proofErr w:type="gramEnd"/>
      <w:r w:rsidR="001F50FE" w:rsidRPr="001B60F7">
        <w:rPr>
          <w:rFonts w:ascii="Calibri" w:hAnsi="Calibri" w:cs="Calibri"/>
          <w:sz w:val="22"/>
          <w:szCs w:val="22"/>
        </w:rPr>
        <w:t xml:space="preserve"> the athlete</w:t>
      </w:r>
      <w:r w:rsidR="009F36B5">
        <w:rPr>
          <w:rFonts w:ascii="Calibri" w:hAnsi="Calibri" w:cs="Calibri"/>
          <w:sz w:val="22"/>
          <w:szCs w:val="22"/>
        </w:rPr>
        <w:t>’</w:t>
      </w:r>
      <w:r w:rsidR="001F50FE" w:rsidRPr="001B60F7">
        <w:rPr>
          <w:rFonts w:ascii="Calibri" w:hAnsi="Calibri" w:cs="Calibri"/>
          <w:sz w:val="22"/>
          <w:szCs w:val="22"/>
        </w:rPr>
        <w:t xml:space="preserve">s parents legally or ethically considered part of the sports medicine team when </w:t>
      </w:r>
      <w:proofErr w:type="gramStart"/>
      <w:r w:rsidR="001F50FE" w:rsidRPr="001B60F7">
        <w:rPr>
          <w:rFonts w:ascii="Calibri" w:hAnsi="Calibri" w:cs="Calibri"/>
          <w:sz w:val="22"/>
          <w:szCs w:val="22"/>
        </w:rPr>
        <w:t>making a decision</w:t>
      </w:r>
      <w:proofErr w:type="gramEnd"/>
      <w:r w:rsidR="001F50FE" w:rsidRPr="001B60F7">
        <w:rPr>
          <w:rFonts w:ascii="Calibri" w:hAnsi="Calibri" w:cs="Calibri"/>
          <w:sz w:val="22"/>
          <w:szCs w:val="22"/>
        </w:rPr>
        <w:t xml:space="preserve"> about a premature return to play? Can a parent override an athletic trainer</w:t>
      </w:r>
      <w:r w:rsidR="009F36B5">
        <w:rPr>
          <w:rFonts w:ascii="Calibri" w:hAnsi="Calibri" w:cs="Calibri"/>
          <w:sz w:val="22"/>
          <w:szCs w:val="22"/>
        </w:rPr>
        <w:t>’</w:t>
      </w:r>
      <w:r w:rsidR="001F50FE" w:rsidRPr="001B60F7">
        <w:rPr>
          <w:rFonts w:ascii="Calibri" w:hAnsi="Calibri" w:cs="Calibri"/>
          <w:sz w:val="22"/>
          <w:szCs w:val="22"/>
        </w:rPr>
        <w:t>s or team physician</w:t>
      </w:r>
      <w:r w:rsidR="009F36B5">
        <w:rPr>
          <w:rFonts w:ascii="Calibri" w:hAnsi="Calibri" w:cs="Calibri"/>
          <w:sz w:val="22"/>
          <w:szCs w:val="22"/>
        </w:rPr>
        <w:t>’</w:t>
      </w:r>
      <w:r w:rsidR="001F50FE" w:rsidRPr="001B60F7">
        <w:rPr>
          <w:rFonts w:ascii="Calibri" w:hAnsi="Calibri" w:cs="Calibri"/>
          <w:sz w:val="22"/>
          <w:szCs w:val="22"/>
        </w:rPr>
        <w:t>s decision to withhold an injured minor from competition?</w:t>
      </w:r>
    </w:p>
    <w:sectPr w:rsidR="001F50FE" w:rsidRPr="001B60F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ABB34" w14:textId="77777777" w:rsidR="007D5209" w:rsidRDefault="007D5209" w:rsidP="00E55894">
      <w:pPr>
        <w:spacing w:after="0" w:line="240" w:lineRule="auto"/>
      </w:pPr>
      <w:r>
        <w:separator/>
      </w:r>
    </w:p>
  </w:endnote>
  <w:endnote w:type="continuationSeparator" w:id="0">
    <w:p w14:paraId="67920EE6" w14:textId="77777777" w:rsidR="007D5209" w:rsidRDefault="007D5209" w:rsidP="00E55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CBB8" w14:textId="77777777" w:rsidR="00E55894" w:rsidRDefault="00E558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254E" w14:textId="77777777" w:rsidR="00E55894" w:rsidRPr="00D0741D" w:rsidRDefault="00E55894" w:rsidP="00E55894">
    <w:pPr>
      <w:pStyle w:val="Footer"/>
      <w:rPr>
        <w:rFonts w:ascii="Calibri" w:hAnsi="Calibri" w:cs="Calibri"/>
        <w:sz w:val="20"/>
        <w:szCs w:val="20"/>
      </w:rPr>
    </w:pPr>
    <w:r w:rsidRPr="00D0741D">
      <w:rPr>
        <w:rFonts w:ascii="Calibri" w:eastAsia="Segoe UI" w:hAnsi="Calibri" w:cs="Calibri"/>
        <w:sz w:val="20"/>
        <w:szCs w:val="20"/>
      </w:rPr>
      <w:t xml:space="preserve">From L. Kahanov and E.K. Payne, </w:t>
    </w:r>
    <w:r w:rsidRPr="00D0741D">
      <w:rPr>
        <w:rFonts w:ascii="Calibri" w:eastAsia="Segoe UI" w:hAnsi="Calibri" w:cs="Calibri"/>
        <w:i/>
        <w:iCs/>
        <w:sz w:val="20"/>
        <w:szCs w:val="20"/>
      </w:rPr>
      <w:t xml:space="preserve">Clinical Foundations of Athletic Training and Sports Medicine HKPropel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F1AC" w14:textId="77777777" w:rsidR="00E55894" w:rsidRDefault="00E55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778C" w14:textId="77777777" w:rsidR="007D5209" w:rsidRDefault="007D5209" w:rsidP="00E55894">
      <w:pPr>
        <w:spacing w:after="0" w:line="240" w:lineRule="auto"/>
      </w:pPr>
      <w:r>
        <w:separator/>
      </w:r>
    </w:p>
  </w:footnote>
  <w:footnote w:type="continuationSeparator" w:id="0">
    <w:p w14:paraId="1FA05C19" w14:textId="77777777" w:rsidR="007D5209" w:rsidRDefault="007D5209" w:rsidP="00E55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9084" w14:textId="77777777" w:rsidR="00E55894" w:rsidRDefault="00E558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1F5F" w14:textId="77777777" w:rsidR="00E55894" w:rsidRDefault="00E558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3A97" w14:textId="77777777" w:rsidR="00E55894" w:rsidRDefault="00E558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8209D"/>
    <w:multiLevelType w:val="multilevel"/>
    <w:tmpl w:val="97DE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3064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909"/>
    <w:rsid w:val="00113078"/>
    <w:rsid w:val="001A7165"/>
    <w:rsid w:val="001B60F7"/>
    <w:rsid w:val="001F50FE"/>
    <w:rsid w:val="00217557"/>
    <w:rsid w:val="003674C8"/>
    <w:rsid w:val="00471666"/>
    <w:rsid w:val="005B0F04"/>
    <w:rsid w:val="006C05D3"/>
    <w:rsid w:val="007B6909"/>
    <w:rsid w:val="007D5209"/>
    <w:rsid w:val="008F3CEE"/>
    <w:rsid w:val="009B1267"/>
    <w:rsid w:val="009F36B5"/>
    <w:rsid w:val="00A370CD"/>
    <w:rsid w:val="00D035F7"/>
    <w:rsid w:val="00DB57BF"/>
    <w:rsid w:val="00E55894"/>
    <w:rsid w:val="00EB1DAC"/>
    <w:rsid w:val="00F1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9265"/>
  <w15:chartTrackingRefBased/>
  <w15:docId w15:val="{C6D6B5AE-FB5F-41CC-B8BF-18B8F7AF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909"/>
    <w:rPr>
      <w:rFonts w:eastAsiaTheme="majorEastAsia" w:cstheme="majorBidi"/>
      <w:color w:val="272727" w:themeColor="text1" w:themeTint="D8"/>
    </w:rPr>
  </w:style>
  <w:style w:type="paragraph" w:styleId="Title">
    <w:name w:val="Title"/>
    <w:basedOn w:val="Normal"/>
    <w:next w:val="Normal"/>
    <w:link w:val="TitleChar"/>
    <w:uiPriority w:val="10"/>
    <w:qFormat/>
    <w:rsid w:val="007B6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909"/>
    <w:pPr>
      <w:spacing w:before="160"/>
      <w:jc w:val="center"/>
    </w:pPr>
    <w:rPr>
      <w:i/>
      <w:iCs/>
      <w:color w:val="404040" w:themeColor="text1" w:themeTint="BF"/>
    </w:rPr>
  </w:style>
  <w:style w:type="character" w:customStyle="1" w:styleId="QuoteChar">
    <w:name w:val="Quote Char"/>
    <w:basedOn w:val="DefaultParagraphFont"/>
    <w:link w:val="Quote"/>
    <w:uiPriority w:val="29"/>
    <w:rsid w:val="007B6909"/>
    <w:rPr>
      <w:i/>
      <w:iCs/>
      <w:color w:val="404040" w:themeColor="text1" w:themeTint="BF"/>
    </w:rPr>
  </w:style>
  <w:style w:type="paragraph" w:styleId="ListParagraph">
    <w:name w:val="List Paragraph"/>
    <w:basedOn w:val="Normal"/>
    <w:uiPriority w:val="34"/>
    <w:qFormat/>
    <w:rsid w:val="007B6909"/>
    <w:pPr>
      <w:ind w:left="720"/>
      <w:contextualSpacing/>
    </w:pPr>
  </w:style>
  <w:style w:type="character" w:styleId="IntenseEmphasis">
    <w:name w:val="Intense Emphasis"/>
    <w:basedOn w:val="DefaultParagraphFont"/>
    <w:uiPriority w:val="21"/>
    <w:qFormat/>
    <w:rsid w:val="007B6909"/>
    <w:rPr>
      <w:i/>
      <w:iCs/>
      <w:color w:val="0F4761" w:themeColor="accent1" w:themeShade="BF"/>
    </w:rPr>
  </w:style>
  <w:style w:type="paragraph" w:styleId="IntenseQuote">
    <w:name w:val="Intense Quote"/>
    <w:basedOn w:val="Normal"/>
    <w:next w:val="Normal"/>
    <w:link w:val="IntenseQuoteChar"/>
    <w:uiPriority w:val="30"/>
    <w:qFormat/>
    <w:rsid w:val="007B6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909"/>
    <w:rPr>
      <w:i/>
      <w:iCs/>
      <w:color w:val="0F4761" w:themeColor="accent1" w:themeShade="BF"/>
    </w:rPr>
  </w:style>
  <w:style w:type="character" w:styleId="IntenseReference">
    <w:name w:val="Intense Reference"/>
    <w:basedOn w:val="DefaultParagraphFont"/>
    <w:uiPriority w:val="32"/>
    <w:qFormat/>
    <w:rsid w:val="007B6909"/>
    <w:rPr>
      <w:b/>
      <w:bCs/>
      <w:smallCaps/>
      <w:color w:val="0F4761" w:themeColor="accent1" w:themeShade="BF"/>
      <w:spacing w:val="5"/>
    </w:rPr>
  </w:style>
  <w:style w:type="paragraph" w:styleId="Header">
    <w:name w:val="header"/>
    <w:basedOn w:val="Normal"/>
    <w:link w:val="HeaderChar"/>
    <w:uiPriority w:val="99"/>
    <w:unhideWhenUsed/>
    <w:rsid w:val="00E558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894"/>
  </w:style>
  <w:style w:type="paragraph" w:styleId="Footer">
    <w:name w:val="footer"/>
    <w:basedOn w:val="Normal"/>
    <w:link w:val="FooterChar"/>
    <w:uiPriority w:val="99"/>
    <w:unhideWhenUsed/>
    <w:rsid w:val="00E558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894"/>
  </w:style>
  <w:style w:type="paragraph" w:styleId="Revision">
    <w:name w:val="Revision"/>
    <w:hidden/>
    <w:uiPriority w:val="99"/>
    <w:semiHidden/>
    <w:rsid w:val="009F36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3B7BB7-B189-4C43-8672-01C0BD29A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1BAD32-B6D4-46D1-8B02-0BB514D158F7}">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0BF871AA-A019-4C05-82C4-30EE1C3B67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Leamor Kahanov</dc:creator>
  <cp:keywords/>
  <dc:description/>
  <cp:lastModifiedBy>ReviewingEditor</cp:lastModifiedBy>
  <cp:revision>2</cp:revision>
  <dcterms:created xsi:type="dcterms:W3CDTF">2026-10-01T19:46:00Z</dcterms:created>
  <dcterms:modified xsi:type="dcterms:W3CDTF">2026-10-01T19:46:00Z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