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802E9" w14:textId="77777777" w:rsidR="00BC1A13" w:rsidRDefault="005D3E3A" w:rsidP="00BC1A13">
      <w:pPr>
        <w:spacing w:before="480" w:after="200"/>
        <w:rPr>
          <w:rFonts w:ascii="Calibri" w:eastAsiaTheme="majorEastAsia" w:hAnsi="Calibri" w:cs="Calibri"/>
          <w:b/>
          <w:bCs/>
          <w:color w:val="2F5496"/>
          <w:sz w:val="28"/>
          <w:szCs w:val="40"/>
          <w:lang w:val="en"/>
        </w:rPr>
      </w:pPr>
      <w:r w:rsidRPr="00BC1A13">
        <w:rPr>
          <w:rFonts w:ascii="Calibri" w:eastAsiaTheme="majorEastAsia" w:hAnsi="Calibri" w:cs="Calibri"/>
          <w:b/>
          <w:bCs/>
          <w:color w:val="2F5496"/>
          <w:sz w:val="28"/>
          <w:szCs w:val="40"/>
          <w:lang w:val="en"/>
        </w:rPr>
        <w:t>Chapter 17</w:t>
      </w:r>
    </w:p>
    <w:p w14:paraId="282BFBCD" w14:textId="0B162FE4" w:rsidR="007531D6" w:rsidRPr="00BC1A13" w:rsidRDefault="00BB491C" w:rsidP="00BC1A13">
      <w:pPr>
        <w:spacing w:before="200" w:after="200"/>
        <w:rPr>
          <w:rFonts w:ascii="Calibri" w:eastAsia="Times New Roman" w:hAnsi="Calibri" w:cs="Calibri"/>
          <w:b/>
          <w:bCs/>
          <w:color w:val="4F81BD"/>
          <w:sz w:val="26"/>
          <w:szCs w:val="32"/>
          <w:lang w:val="en"/>
        </w:rPr>
      </w:pPr>
      <w:r w:rsidRPr="00BC1A13">
        <w:rPr>
          <w:rFonts w:ascii="Calibri" w:eastAsia="Times New Roman" w:hAnsi="Calibri" w:cs="Calibri"/>
          <w:b/>
          <w:bCs/>
          <w:color w:val="4F81BD"/>
          <w:sz w:val="26"/>
          <w:szCs w:val="32"/>
          <w:lang w:val="en"/>
        </w:rPr>
        <w:t>Case Study 1</w:t>
      </w:r>
    </w:p>
    <w:p w14:paraId="3A67B03B" w14:textId="4E56B11E" w:rsidR="007531D6" w:rsidRPr="0097581E" w:rsidRDefault="007531D6" w:rsidP="00DB691B">
      <w:pPr>
        <w:rPr>
          <w:rFonts w:eastAsia="Times New Roman" w:cs="Times New Roman"/>
          <w:color w:val="000000"/>
          <w:sz w:val="22"/>
          <w:szCs w:val="22"/>
        </w:rPr>
      </w:pPr>
      <w:r w:rsidRPr="0097581E">
        <w:rPr>
          <w:rFonts w:eastAsia="Times New Roman" w:cs="Times New Roman"/>
          <w:color w:val="000000"/>
          <w:sz w:val="22"/>
          <w:szCs w:val="22"/>
        </w:rPr>
        <w:t xml:space="preserve">Spencer is a 20-year-old field hockey player who recalls being hit </w:t>
      </w:r>
      <w:r w:rsidR="00DB691B" w:rsidRPr="0097581E">
        <w:rPr>
          <w:rFonts w:eastAsia="Times New Roman" w:cs="Times New Roman"/>
          <w:color w:val="000000"/>
          <w:sz w:val="22"/>
          <w:szCs w:val="22"/>
        </w:rPr>
        <w:t xml:space="preserve">in the leg </w:t>
      </w:r>
      <w:r w:rsidRPr="0097581E">
        <w:rPr>
          <w:rFonts w:eastAsia="Times New Roman" w:cs="Times New Roman"/>
          <w:color w:val="000000"/>
          <w:sz w:val="22"/>
          <w:szCs w:val="22"/>
        </w:rPr>
        <w:t xml:space="preserve">with a hockey ball earlier in the season (months ago) but otherwise has had no injury to either leg. Since being hit, her right knee has been sore after practice, and she usually ices it to relieve the pain. She comes to see you because the pain has not really </w:t>
      </w:r>
      <w:r w:rsidR="00AA1C69">
        <w:rPr>
          <w:rFonts w:eastAsia="Times New Roman" w:cs="Times New Roman"/>
          <w:color w:val="000000"/>
          <w:sz w:val="22"/>
          <w:szCs w:val="22"/>
        </w:rPr>
        <w:t>subsided</w:t>
      </w:r>
      <w:r w:rsidRPr="0097581E">
        <w:rPr>
          <w:rFonts w:eastAsia="Times New Roman" w:cs="Times New Roman"/>
          <w:color w:val="000000"/>
          <w:sz w:val="22"/>
          <w:szCs w:val="22"/>
        </w:rPr>
        <w:t>, and she is now limping.</w:t>
      </w:r>
    </w:p>
    <w:p w14:paraId="2A47B3DB" w14:textId="727ED2D8" w:rsidR="002930F6" w:rsidRDefault="007531D6" w:rsidP="00DB691B">
      <w:pPr>
        <w:rPr>
          <w:rFonts w:eastAsia="Times New Roman" w:cs="Times New Roman"/>
          <w:color w:val="000000"/>
          <w:sz w:val="22"/>
          <w:szCs w:val="22"/>
        </w:rPr>
      </w:pPr>
      <w:r w:rsidRPr="0097581E">
        <w:rPr>
          <w:rFonts w:eastAsia="Times New Roman" w:cs="Times New Roman"/>
          <w:color w:val="000000"/>
          <w:sz w:val="22"/>
          <w:szCs w:val="22"/>
        </w:rPr>
        <w:t xml:space="preserve">There is a painful area on Spencer’s right proximal tibia near the medial side of her tibial tuberosity. It </w:t>
      </w:r>
      <w:proofErr w:type="gramStart"/>
      <w:r w:rsidRPr="0097581E">
        <w:rPr>
          <w:rFonts w:eastAsia="Times New Roman" w:cs="Times New Roman"/>
          <w:color w:val="000000"/>
          <w:sz w:val="22"/>
          <w:szCs w:val="22"/>
        </w:rPr>
        <w:t>is not discolored</w:t>
      </w:r>
      <w:proofErr w:type="gramEnd"/>
      <w:r w:rsidRPr="0097581E">
        <w:rPr>
          <w:rFonts w:eastAsia="Times New Roman" w:cs="Times New Roman"/>
          <w:color w:val="000000"/>
          <w:sz w:val="22"/>
          <w:szCs w:val="22"/>
        </w:rPr>
        <w:t xml:space="preserve"> but </w:t>
      </w:r>
      <w:r w:rsidR="00AA1C69">
        <w:rPr>
          <w:rFonts w:eastAsia="Times New Roman" w:cs="Times New Roman"/>
          <w:color w:val="000000"/>
          <w:sz w:val="22"/>
          <w:szCs w:val="22"/>
        </w:rPr>
        <w:t>appears</w:t>
      </w:r>
      <w:r w:rsidR="00AA1C69" w:rsidRPr="0097581E">
        <w:rPr>
          <w:rFonts w:eastAsia="Times New Roman" w:cs="Times New Roman"/>
          <w:color w:val="000000"/>
          <w:sz w:val="22"/>
          <w:szCs w:val="22"/>
        </w:rPr>
        <w:t xml:space="preserve"> </w:t>
      </w:r>
      <w:r w:rsidRPr="0097581E">
        <w:rPr>
          <w:rFonts w:eastAsia="Times New Roman" w:cs="Times New Roman"/>
          <w:color w:val="000000"/>
          <w:sz w:val="22"/>
          <w:szCs w:val="22"/>
        </w:rPr>
        <w:t xml:space="preserve">tender, and the skin over it is warm. She has markedly decreased range of motion in both flexion and extension of </w:t>
      </w:r>
      <w:r w:rsidR="00AA1C69">
        <w:rPr>
          <w:rFonts w:eastAsia="Times New Roman" w:cs="Times New Roman"/>
          <w:color w:val="000000"/>
          <w:sz w:val="22"/>
          <w:szCs w:val="22"/>
        </w:rPr>
        <w:t>the</w:t>
      </w:r>
      <w:r w:rsidR="00AA1C69" w:rsidRPr="0097581E">
        <w:rPr>
          <w:rFonts w:eastAsia="Times New Roman" w:cs="Times New Roman"/>
          <w:color w:val="000000"/>
          <w:sz w:val="22"/>
          <w:szCs w:val="22"/>
        </w:rPr>
        <w:t xml:space="preserve"> </w:t>
      </w:r>
      <w:r w:rsidRPr="0097581E">
        <w:rPr>
          <w:rFonts w:eastAsia="Times New Roman" w:cs="Times New Roman"/>
          <w:color w:val="000000"/>
          <w:sz w:val="22"/>
          <w:szCs w:val="22"/>
        </w:rPr>
        <w:t>knee, which has gotten worse over the past few days.</w:t>
      </w:r>
    </w:p>
    <w:p w14:paraId="2E3313EF" w14:textId="19DF658E" w:rsidR="007531D6" w:rsidRPr="0097581E" w:rsidRDefault="007531D6" w:rsidP="00DB691B">
      <w:pPr>
        <w:rPr>
          <w:rFonts w:eastAsia="Times New Roman" w:cs="Times New Roman"/>
          <w:color w:val="000000"/>
          <w:sz w:val="22"/>
          <w:szCs w:val="22"/>
        </w:rPr>
      </w:pPr>
    </w:p>
    <w:p w14:paraId="620C8AF5" w14:textId="77777777" w:rsidR="006A33ED" w:rsidRPr="00EB2A27" w:rsidRDefault="006A33ED" w:rsidP="006A33ED">
      <w:pPr>
        <w:spacing w:before="200" w:after="200"/>
        <w:rPr>
          <w:rFonts w:ascii="Calibri" w:eastAsia="Times New Roman" w:hAnsi="Calibri" w:cs="Calibri"/>
          <w:b/>
          <w:bCs/>
          <w:color w:val="4F81BD"/>
          <w:lang w:val="en-IN"/>
        </w:rPr>
      </w:pPr>
      <w:r w:rsidRPr="001B60F7">
        <w:rPr>
          <w:rFonts w:ascii="Calibri" w:eastAsia="Times New Roman" w:hAnsi="Calibri" w:cs="Calibri"/>
          <w:b/>
          <w:bCs/>
          <w:color w:val="4F81BD"/>
          <w:lang w:val="en"/>
        </w:rPr>
        <w:t>Discussion Questions:</w:t>
      </w:r>
    </w:p>
    <w:p w14:paraId="6EAD7A10" w14:textId="77777777" w:rsidR="002930F6" w:rsidRDefault="007531D6" w:rsidP="00DB691B">
      <w:pPr>
        <w:rPr>
          <w:rFonts w:cs="Times New Roman"/>
          <w:color w:val="000000"/>
          <w:sz w:val="22"/>
          <w:szCs w:val="22"/>
        </w:rPr>
      </w:pPr>
      <w:r w:rsidRPr="0097581E">
        <w:rPr>
          <w:rFonts w:cs="Times New Roman"/>
          <w:color w:val="000000"/>
          <w:sz w:val="22"/>
          <w:szCs w:val="22"/>
        </w:rPr>
        <w:t xml:space="preserve">1. Which imaging technique would </w:t>
      </w:r>
      <w:proofErr w:type="gramStart"/>
      <w:r w:rsidRPr="0097581E">
        <w:rPr>
          <w:rFonts w:cs="Times New Roman"/>
          <w:color w:val="000000"/>
          <w:sz w:val="22"/>
          <w:szCs w:val="22"/>
        </w:rPr>
        <w:t>most likely be</w:t>
      </w:r>
      <w:proofErr w:type="gramEnd"/>
      <w:r w:rsidRPr="0097581E">
        <w:rPr>
          <w:rFonts w:cs="Times New Roman"/>
          <w:color w:val="000000"/>
          <w:sz w:val="22"/>
          <w:szCs w:val="22"/>
        </w:rPr>
        <w:t xml:space="preserve"> used initially to </w:t>
      </w:r>
      <w:proofErr w:type="gramStart"/>
      <w:r w:rsidRPr="0097581E">
        <w:rPr>
          <w:rFonts w:cs="Times New Roman"/>
          <w:color w:val="000000"/>
          <w:sz w:val="22"/>
          <w:szCs w:val="22"/>
        </w:rPr>
        <w:t>determine</w:t>
      </w:r>
      <w:proofErr w:type="gramEnd"/>
      <w:r w:rsidRPr="0097581E">
        <w:rPr>
          <w:rFonts w:cs="Times New Roman"/>
          <w:color w:val="000000"/>
          <w:sz w:val="22"/>
          <w:szCs w:val="22"/>
        </w:rPr>
        <w:t xml:space="preserve"> the extent of Spencer’s injury?</w:t>
      </w:r>
    </w:p>
    <w:p w14:paraId="63DE794F" w14:textId="1BCBA609" w:rsidR="00BB491C" w:rsidRPr="0097581E" w:rsidRDefault="00BB491C" w:rsidP="00DB691B">
      <w:pPr>
        <w:rPr>
          <w:rFonts w:cs="Times New Roman"/>
          <w:color w:val="000000"/>
          <w:sz w:val="22"/>
          <w:szCs w:val="22"/>
        </w:rPr>
      </w:pPr>
    </w:p>
    <w:p w14:paraId="0701A360" w14:textId="77777777" w:rsidR="005D3E3A" w:rsidRPr="0097581E" w:rsidRDefault="005D3E3A" w:rsidP="00DB691B">
      <w:pPr>
        <w:rPr>
          <w:rFonts w:cs="Times New Roman"/>
          <w:color w:val="000000"/>
          <w:sz w:val="22"/>
          <w:szCs w:val="22"/>
        </w:rPr>
      </w:pPr>
    </w:p>
    <w:p w14:paraId="3D1AC5FE" w14:textId="77777777" w:rsidR="007531D6" w:rsidRPr="0097581E" w:rsidRDefault="007531D6" w:rsidP="00DB691B">
      <w:pPr>
        <w:rPr>
          <w:rFonts w:cs="Times New Roman"/>
          <w:color w:val="000000"/>
          <w:sz w:val="22"/>
          <w:szCs w:val="22"/>
        </w:rPr>
      </w:pPr>
    </w:p>
    <w:p w14:paraId="472A763E" w14:textId="7415D762" w:rsidR="007531D6" w:rsidRPr="0097581E" w:rsidRDefault="007531D6" w:rsidP="00DB691B">
      <w:pPr>
        <w:rPr>
          <w:rFonts w:cs="Times New Roman"/>
          <w:color w:val="000000"/>
          <w:sz w:val="22"/>
          <w:szCs w:val="22"/>
        </w:rPr>
      </w:pPr>
      <w:r w:rsidRPr="0097581E">
        <w:rPr>
          <w:rFonts w:cs="Times New Roman"/>
          <w:color w:val="000000"/>
          <w:sz w:val="22"/>
          <w:szCs w:val="22"/>
        </w:rPr>
        <w:t>2.</w:t>
      </w:r>
      <w:r w:rsidR="00BB491C" w:rsidRPr="0097581E">
        <w:rPr>
          <w:rFonts w:cs="Times New Roman"/>
          <w:color w:val="000000"/>
          <w:sz w:val="22"/>
          <w:szCs w:val="22"/>
        </w:rPr>
        <w:t xml:space="preserve"> </w:t>
      </w:r>
      <w:r w:rsidRPr="0097581E">
        <w:rPr>
          <w:rFonts w:cs="Times New Roman"/>
          <w:color w:val="000000"/>
          <w:sz w:val="22"/>
          <w:szCs w:val="22"/>
        </w:rPr>
        <w:t xml:space="preserve">The </w:t>
      </w:r>
      <w:r w:rsidR="00113D1F" w:rsidRPr="0097581E">
        <w:rPr>
          <w:rFonts w:cs="Times New Roman"/>
          <w:color w:val="000000"/>
          <w:sz w:val="22"/>
          <w:szCs w:val="22"/>
        </w:rPr>
        <w:t>X</w:t>
      </w:r>
      <w:r w:rsidRPr="0097581E">
        <w:rPr>
          <w:rFonts w:cs="Times New Roman"/>
          <w:color w:val="000000"/>
          <w:sz w:val="22"/>
          <w:szCs w:val="22"/>
        </w:rPr>
        <w:t xml:space="preserve">-ray </w:t>
      </w:r>
      <w:r w:rsidR="00AA1C69">
        <w:rPr>
          <w:rFonts w:cs="Times New Roman"/>
          <w:color w:val="000000"/>
          <w:sz w:val="22"/>
          <w:szCs w:val="22"/>
        </w:rPr>
        <w:t>results</w:t>
      </w:r>
      <w:r w:rsidRPr="0097581E">
        <w:rPr>
          <w:rFonts w:cs="Times New Roman"/>
          <w:color w:val="000000"/>
          <w:sz w:val="22"/>
          <w:szCs w:val="22"/>
        </w:rPr>
        <w:t xml:space="preserve"> </w:t>
      </w:r>
      <w:r w:rsidRPr="0097581E">
        <w:rPr>
          <w:rFonts w:cs="Times New Roman"/>
          <w:color w:val="000000"/>
          <w:sz w:val="22"/>
          <w:szCs w:val="22"/>
        </w:rPr>
        <w:t xml:space="preserve">show </w:t>
      </w:r>
      <w:r w:rsidR="00AA1C69">
        <w:rPr>
          <w:rFonts w:cs="Times New Roman"/>
          <w:color w:val="000000"/>
          <w:sz w:val="22"/>
          <w:szCs w:val="22"/>
        </w:rPr>
        <w:t>no</w:t>
      </w:r>
      <w:r w:rsidRPr="0097581E">
        <w:rPr>
          <w:rFonts w:cs="Times New Roman"/>
          <w:color w:val="000000"/>
          <w:sz w:val="22"/>
          <w:szCs w:val="22"/>
        </w:rPr>
        <w:t xml:space="preserve"> fracture of the tibia </w:t>
      </w:r>
      <w:r w:rsidRPr="0097581E">
        <w:rPr>
          <w:rFonts w:cs="Times New Roman"/>
          <w:color w:val="000000"/>
          <w:sz w:val="22"/>
          <w:szCs w:val="22"/>
        </w:rPr>
        <w:t>or any abnormal bone growth.</w:t>
      </w:r>
      <w:r w:rsidR="00BB491C" w:rsidRPr="0097581E">
        <w:rPr>
          <w:rFonts w:cs="Times New Roman"/>
          <w:color w:val="000000"/>
          <w:sz w:val="22"/>
          <w:szCs w:val="22"/>
        </w:rPr>
        <w:t xml:space="preserve"> </w:t>
      </w:r>
      <w:r w:rsidRPr="0097581E">
        <w:rPr>
          <w:rFonts w:cs="Times New Roman"/>
          <w:color w:val="000000"/>
          <w:sz w:val="22"/>
          <w:szCs w:val="22"/>
        </w:rPr>
        <w:t xml:space="preserve">The physician feels that the injury is </w:t>
      </w:r>
      <w:proofErr w:type="gramStart"/>
      <w:r w:rsidRPr="0097581E">
        <w:rPr>
          <w:rFonts w:cs="Times New Roman"/>
          <w:color w:val="000000"/>
          <w:sz w:val="22"/>
          <w:szCs w:val="22"/>
        </w:rPr>
        <w:t xml:space="preserve">probably </w:t>
      </w:r>
      <w:r w:rsidR="00AA1C69">
        <w:rPr>
          <w:rFonts w:cs="Times New Roman"/>
          <w:color w:val="000000"/>
          <w:sz w:val="22"/>
          <w:szCs w:val="22"/>
        </w:rPr>
        <w:t>a</w:t>
      </w:r>
      <w:r w:rsidR="00AA1C69">
        <w:rPr>
          <w:rFonts w:cs="Times New Roman"/>
          <w:color w:val="000000"/>
          <w:sz w:val="22"/>
          <w:szCs w:val="22"/>
        </w:rPr>
        <w:t>ffecting</w:t>
      </w:r>
      <w:proofErr w:type="gramEnd"/>
      <w:r w:rsidR="00AA1C69">
        <w:rPr>
          <w:rFonts w:cs="Times New Roman"/>
          <w:color w:val="000000"/>
          <w:sz w:val="22"/>
          <w:szCs w:val="22"/>
        </w:rPr>
        <w:t xml:space="preserve"> the </w:t>
      </w:r>
      <w:proofErr w:type="gramStart"/>
      <w:r w:rsidRPr="0097581E">
        <w:rPr>
          <w:rFonts w:cs="Times New Roman"/>
          <w:color w:val="000000"/>
          <w:sz w:val="22"/>
          <w:szCs w:val="22"/>
        </w:rPr>
        <w:t>soft-tissue</w:t>
      </w:r>
      <w:proofErr w:type="gramEnd"/>
      <w:r w:rsidRPr="0097581E">
        <w:rPr>
          <w:rFonts w:cs="Times New Roman"/>
          <w:color w:val="000000"/>
          <w:sz w:val="22"/>
          <w:szCs w:val="22"/>
        </w:rPr>
        <w:t>. Which imaging technique is best for assessing soft tissue</w:t>
      </w:r>
      <w:r w:rsidR="00AA1C69">
        <w:rPr>
          <w:rFonts w:cs="Times New Roman"/>
          <w:color w:val="000000"/>
          <w:sz w:val="22"/>
          <w:szCs w:val="22"/>
        </w:rPr>
        <w:t xml:space="preserve"> pathologies</w:t>
      </w:r>
      <w:r w:rsidRPr="0097581E">
        <w:rPr>
          <w:rFonts w:cs="Times New Roman"/>
          <w:color w:val="000000"/>
          <w:sz w:val="22"/>
          <w:szCs w:val="22"/>
        </w:rPr>
        <w:t>?</w:t>
      </w:r>
    </w:p>
    <w:p w14:paraId="472FC260" w14:textId="0E40C27B" w:rsidR="00BB491C" w:rsidRPr="0097581E" w:rsidRDefault="00BB491C" w:rsidP="00DB691B">
      <w:pPr>
        <w:rPr>
          <w:rFonts w:cs="Times New Roman"/>
          <w:color w:val="000000"/>
          <w:sz w:val="22"/>
          <w:szCs w:val="22"/>
        </w:rPr>
      </w:pPr>
    </w:p>
    <w:p w14:paraId="7ED5BCBF" w14:textId="64E55C42" w:rsidR="007531D6" w:rsidRPr="0097581E" w:rsidRDefault="007531D6" w:rsidP="00DB691B">
      <w:pPr>
        <w:rPr>
          <w:rFonts w:cs="Times New Roman"/>
          <w:color w:val="000000"/>
          <w:sz w:val="22"/>
          <w:szCs w:val="22"/>
        </w:rPr>
      </w:pPr>
    </w:p>
    <w:p w14:paraId="4E114DA1" w14:textId="77777777" w:rsidR="005D3E3A" w:rsidRPr="0097581E" w:rsidRDefault="005D3E3A" w:rsidP="00DB691B">
      <w:pPr>
        <w:rPr>
          <w:rFonts w:cs="Times New Roman"/>
          <w:color w:val="000000"/>
          <w:sz w:val="22"/>
          <w:szCs w:val="22"/>
        </w:rPr>
      </w:pPr>
    </w:p>
    <w:p w14:paraId="743BA1FC" w14:textId="1E6B7437" w:rsidR="007531D6" w:rsidRPr="0097581E" w:rsidRDefault="00BB491C" w:rsidP="00DB691B">
      <w:pPr>
        <w:rPr>
          <w:rFonts w:cs="Times New Roman"/>
          <w:color w:val="000000"/>
          <w:sz w:val="22"/>
          <w:szCs w:val="22"/>
        </w:rPr>
      </w:pPr>
      <w:r w:rsidRPr="0097581E">
        <w:rPr>
          <w:rFonts w:cs="Times New Roman"/>
          <w:color w:val="000000"/>
          <w:sz w:val="22"/>
          <w:szCs w:val="22"/>
        </w:rPr>
        <w:t>3</w:t>
      </w:r>
      <w:r w:rsidR="007531D6" w:rsidRPr="0097581E">
        <w:rPr>
          <w:rFonts w:cs="Times New Roman"/>
          <w:color w:val="000000"/>
          <w:sz w:val="22"/>
          <w:szCs w:val="22"/>
        </w:rPr>
        <w:t>.</w:t>
      </w:r>
      <w:r w:rsidRPr="0097581E">
        <w:rPr>
          <w:rFonts w:cs="Times New Roman"/>
          <w:color w:val="000000"/>
          <w:sz w:val="22"/>
          <w:szCs w:val="22"/>
        </w:rPr>
        <w:t xml:space="preserve"> </w:t>
      </w:r>
      <w:r w:rsidR="007531D6" w:rsidRPr="0097581E">
        <w:rPr>
          <w:rFonts w:cs="Times New Roman"/>
          <w:color w:val="000000"/>
          <w:sz w:val="22"/>
          <w:szCs w:val="22"/>
        </w:rPr>
        <w:t xml:space="preserve">There are </w:t>
      </w:r>
      <w:r w:rsidR="00AA1C69">
        <w:rPr>
          <w:rFonts w:cs="Times New Roman"/>
          <w:color w:val="000000"/>
          <w:sz w:val="22"/>
          <w:szCs w:val="22"/>
        </w:rPr>
        <w:t>four</w:t>
      </w:r>
      <w:r w:rsidR="007531D6" w:rsidRPr="0097581E">
        <w:rPr>
          <w:rFonts w:cs="Times New Roman"/>
          <w:color w:val="000000"/>
          <w:sz w:val="22"/>
          <w:szCs w:val="22"/>
        </w:rPr>
        <w:t xml:space="preserve"> distinct safety zones in any MRI facility.</w:t>
      </w:r>
      <w:r w:rsidRPr="0097581E">
        <w:rPr>
          <w:rFonts w:cs="Times New Roman"/>
          <w:color w:val="000000"/>
          <w:sz w:val="22"/>
          <w:szCs w:val="22"/>
        </w:rPr>
        <w:t xml:space="preserve"> </w:t>
      </w:r>
      <w:r w:rsidR="007531D6" w:rsidRPr="0097581E">
        <w:rPr>
          <w:rFonts w:cs="Times New Roman"/>
          <w:color w:val="000000"/>
          <w:sz w:val="22"/>
          <w:szCs w:val="22"/>
        </w:rPr>
        <w:t>What are the restrictions for Zone III?</w:t>
      </w:r>
    </w:p>
    <w:p w14:paraId="263B62E2" w14:textId="68B813DB" w:rsidR="00BB491C" w:rsidRPr="0097581E" w:rsidRDefault="00BB491C" w:rsidP="00DB691B">
      <w:pPr>
        <w:rPr>
          <w:rFonts w:cs="Times New Roman"/>
          <w:color w:val="000000"/>
          <w:sz w:val="22"/>
          <w:szCs w:val="22"/>
        </w:rPr>
      </w:pPr>
    </w:p>
    <w:p w14:paraId="698C01EA" w14:textId="08DC0AC9" w:rsidR="007531D6" w:rsidRPr="0097581E" w:rsidRDefault="007531D6" w:rsidP="00DB691B">
      <w:pPr>
        <w:rPr>
          <w:rFonts w:cs="Times New Roman"/>
          <w:color w:val="000000"/>
          <w:sz w:val="22"/>
          <w:szCs w:val="22"/>
        </w:rPr>
      </w:pPr>
    </w:p>
    <w:p w14:paraId="7C9666B5" w14:textId="77777777" w:rsidR="005D3E3A" w:rsidRPr="0097581E" w:rsidRDefault="005D3E3A" w:rsidP="00DB691B">
      <w:pPr>
        <w:rPr>
          <w:rFonts w:cs="Times New Roman"/>
          <w:color w:val="000000"/>
          <w:sz w:val="22"/>
          <w:szCs w:val="22"/>
        </w:rPr>
      </w:pPr>
    </w:p>
    <w:p w14:paraId="7230CA9E" w14:textId="5C9B4837" w:rsidR="007531D6" w:rsidRDefault="00BB491C" w:rsidP="00DB691B">
      <w:pPr>
        <w:rPr>
          <w:rFonts w:cs="Times New Roman"/>
          <w:color w:val="000000"/>
          <w:sz w:val="22"/>
          <w:szCs w:val="22"/>
        </w:rPr>
      </w:pPr>
      <w:r w:rsidRPr="0097581E">
        <w:rPr>
          <w:rFonts w:cs="Times New Roman"/>
          <w:color w:val="000000"/>
          <w:sz w:val="22"/>
          <w:szCs w:val="22"/>
        </w:rPr>
        <w:t>4</w:t>
      </w:r>
      <w:r w:rsidR="007531D6" w:rsidRPr="0097581E">
        <w:rPr>
          <w:rFonts w:cs="Times New Roman"/>
          <w:color w:val="000000"/>
          <w:sz w:val="22"/>
          <w:szCs w:val="22"/>
        </w:rPr>
        <w:t>.</w:t>
      </w:r>
      <w:r w:rsidRPr="0097581E">
        <w:rPr>
          <w:rFonts w:cs="Times New Roman"/>
          <w:color w:val="000000"/>
          <w:sz w:val="22"/>
          <w:szCs w:val="22"/>
        </w:rPr>
        <w:t xml:space="preserve"> </w:t>
      </w:r>
      <w:r w:rsidR="007531D6" w:rsidRPr="0097581E">
        <w:rPr>
          <w:rFonts w:cs="Times New Roman"/>
          <w:color w:val="000000"/>
          <w:sz w:val="22"/>
          <w:szCs w:val="22"/>
        </w:rPr>
        <w:t xml:space="preserve">There are </w:t>
      </w:r>
      <w:proofErr w:type="gramStart"/>
      <w:r w:rsidR="007531D6" w:rsidRPr="0097581E">
        <w:rPr>
          <w:rFonts w:cs="Times New Roman"/>
          <w:color w:val="000000"/>
          <w:sz w:val="22"/>
          <w:szCs w:val="22"/>
        </w:rPr>
        <w:t>some</w:t>
      </w:r>
      <w:proofErr w:type="gramEnd"/>
      <w:r w:rsidR="007531D6" w:rsidRPr="0097581E">
        <w:rPr>
          <w:rFonts w:cs="Times New Roman"/>
          <w:color w:val="000000"/>
          <w:sz w:val="22"/>
          <w:szCs w:val="22"/>
        </w:rPr>
        <w:t xml:space="preserve"> </w:t>
      </w:r>
      <w:r w:rsidR="00AA1C69">
        <w:rPr>
          <w:rFonts w:cs="Times New Roman"/>
          <w:color w:val="000000"/>
          <w:sz w:val="22"/>
          <w:szCs w:val="22"/>
        </w:rPr>
        <w:t xml:space="preserve">medical </w:t>
      </w:r>
      <w:r w:rsidR="007531D6" w:rsidRPr="0097581E">
        <w:rPr>
          <w:rFonts w:cs="Times New Roman"/>
          <w:color w:val="000000"/>
          <w:sz w:val="22"/>
          <w:szCs w:val="22"/>
        </w:rPr>
        <w:t>conditions that may prohibit a patient from qualifying for an MRI.</w:t>
      </w:r>
      <w:r w:rsidRPr="0097581E">
        <w:rPr>
          <w:rFonts w:cs="Times New Roman"/>
          <w:color w:val="000000"/>
          <w:sz w:val="22"/>
          <w:szCs w:val="22"/>
        </w:rPr>
        <w:t xml:space="preserve"> </w:t>
      </w:r>
      <w:r w:rsidR="007531D6" w:rsidRPr="0097581E">
        <w:rPr>
          <w:rFonts w:cs="Times New Roman"/>
          <w:color w:val="000000"/>
          <w:sz w:val="22"/>
          <w:szCs w:val="22"/>
        </w:rPr>
        <w:t xml:space="preserve">List </w:t>
      </w:r>
      <w:r w:rsidR="00AA1C69">
        <w:rPr>
          <w:rFonts w:cs="Times New Roman"/>
          <w:color w:val="000000"/>
          <w:sz w:val="22"/>
          <w:szCs w:val="22"/>
        </w:rPr>
        <w:t>three</w:t>
      </w:r>
      <w:r w:rsidR="007531D6" w:rsidRPr="0097581E">
        <w:rPr>
          <w:rFonts w:cs="Times New Roman"/>
          <w:color w:val="000000"/>
          <w:sz w:val="22"/>
          <w:szCs w:val="22"/>
        </w:rPr>
        <w:t xml:space="preserve"> of those conditions.</w:t>
      </w:r>
    </w:p>
    <w:p w14:paraId="021506C8" w14:textId="77777777" w:rsidR="00B21979" w:rsidRDefault="00B21979" w:rsidP="00DB691B">
      <w:pPr>
        <w:rPr>
          <w:rFonts w:cs="Times New Roman"/>
          <w:color w:val="000000"/>
          <w:sz w:val="22"/>
          <w:szCs w:val="22"/>
        </w:rPr>
      </w:pPr>
    </w:p>
    <w:p w14:paraId="73997E89" w14:textId="77777777" w:rsidR="00B21979" w:rsidRPr="0097581E" w:rsidRDefault="00B21979" w:rsidP="00DB691B">
      <w:pPr>
        <w:rPr>
          <w:rFonts w:cs="Times New Roman"/>
          <w:color w:val="000000"/>
          <w:sz w:val="22"/>
          <w:szCs w:val="22"/>
        </w:rPr>
      </w:pPr>
    </w:p>
    <w:sectPr w:rsidR="00B21979" w:rsidRPr="0097581E" w:rsidSect="00F46834">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ABCDF" w14:textId="77777777" w:rsidR="00D30E81" w:rsidRDefault="00D30E81" w:rsidP="005D3E3A">
      <w:r>
        <w:separator/>
      </w:r>
    </w:p>
  </w:endnote>
  <w:endnote w:type="continuationSeparator" w:id="0">
    <w:p w14:paraId="2FC54A1D" w14:textId="77777777" w:rsidR="00D30E81" w:rsidRDefault="00D30E81" w:rsidP="005D3E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ucida Grande">
    <w:altName w:val="Times New Roman"/>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669B2" w14:textId="77777777" w:rsidR="00F13BB5" w:rsidRDefault="00F13B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6F0B2" w14:textId="6289DB9E" w:rsidR="005D3E3A" w:rsidRDefault="00F13BB5">
    <w:pPr>
      <w:pStyle w:val="Footer"/>
    </w:pPr>
    <w:r w:rsidRPr="00D0741D">
      <w:rPr>
        <w:rFonts w:ascii="Calibri" w:eastAsia="Segoe UI" w:hAnsi="Calibri" w:cs="Calibri"/>
        <w:sz w:val="20"/>
        <w:szCs w:val="20"/>
      </w:rPr>
      <w:t xml:space="preserve">From L. </w:t>
    </w:r>
    <w:proofErr w:type="spellStart"/>
    <w:r w:rsidRPr="00D0741D">
      <w:rPr>
        <w:rFonts w:ascii="Calibri" w:eastAsia="Segoe UI" w:hAnsi="Calibri" w:cs="Calibri"/>
        <w:sz w:val="20"/>
        <w:szCs w:val="20"/>
      </w:rPr>
      <w:t>Kahanov</w:t>
    </w:r>
    <w:proofErr w:type="spellEnd"/>
    <w:r w:rsidRPr="00D0741D">
      <w:rPr>
        <w:rFonts w:ascii="Calibri" w:eastAsia="Segoe UI" w:hAnsi="Calibri" w:cs="Calibri"/>
        <w:sz w:val="20"/>
        <w:szCs w:val="20"/>
      </w:rPr>
      <w:t xml:space="preserve"> and E.K. Payne, </w:t>
    </w:r>
    <w:r w:rsidRPr="00D0741D">
      <w:rPr>
        <w:rFonts w:ascii="Calibri" w:eastAsia="Segoe UI" w:hAnsi="Calibri" w:cs="Calibri"/>
        <w:i/>
        <w:iCs/>
        <w:sz w:val="20"/>
        <w:szCs w:val="20"/>
      </w:rPr>
      <w:t xml:space="preserve">Clinical Foundations of Athletic Training and Sports Medicine </w:t>
    </w:r>
    <w:proofErr w:type="spellStart"/>
    <w:r w:rsidRPr="00D0741D">
      <w:rPr>
        <w:rFonts w:ascii="Calibri" w:eastAsia="Segoe UI" w:hAnsi="Calibri" w:cs="Calibri"/>
        <w:i/>
        <w:iCs/>
        <w:sz w:val="20"/>
        <w:szCs w:val="20"/>
      </w:rPr>
      <w:t>HKPropel</w:t>
    </w:r>
    <w:proofErr w:type="spellEnd"/>
    <w:r w:rsidRPr="00D0741D">
      <w:rPr>
        <w:rFonts w:ascii="Calibri" w:eastAsia="Segoe UI" w:hAnsi="Calibri" w:cs="Calibri"/>
        <w:i/>
        <w:iCs/>
        <w:sz w:val="20"/>
        <w:szCs w:val="20"/>
      </w:rPr>
      <w:t xml:space="preserve"> Access, </w:t>
    </w:r>
    <w:r w:rsidRPr="00D0741D">
      <w:rPr>
        <w:rFonts w:ascii="Calibri" w:eastAsia="Segoe UI" w:hAnsi="Calibri" w:cs="Calibri"/>
        <w:sz w:val="20"/>
        <w:szCs w:val="20"/>
      </w:rPr>
      <w:t>2nd ed. (Human Kinetics, 2027).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D19E4" w14:textId="77777777" w:rsidR="00F13BB5" w:rsidRDefault="00F13B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B896D" w14:textId="77777777" w:rsidR="00D30E81" w:rsidRDefault="00D30E81" w:rsidP="005D3E3A">
      <w:r>
        <w:separator/>
      </w:r>
    </w:p>
  </w:footnote>
  <w:footnote w:type="continuationSeparator" w:id="0">
    <w:p w14:paraId="5537001D" w14:textId="77777777" w:rsidR="00D30E81" w:rsidRDefault="00D30E81" w:rsidP="005D3E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E5441" w14:textId="77777777" w:rsidR="00F13BB5" w:rsidRDefault="00F13B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37D02" w14:textId="77777777" w:rsidR="00F13BB5" w:rsidRDefault="00F13B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25D64" w14:textId="77777777" w:rsidR="00F13BB5" w:rsidRDefault="00F13B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CB4455"/>
    <w:multiLevelType w:val="multilevel"/>
    <w:tmpl w:val="8A7898F0"/>
    <w:lvl w:ilvl="0">
      <w:start w:val="1"/>
      <w:numFmt w:val="bullet"/>
      <w:lvlText w:val="●"/>
      <w:lvlJc w:val="left"/>
      <w:pPr>
        <w:ind w:left="833" w:hanging="360"/>
      </w:pPr>
      <w:rPr>
        <w:rFonts w:ascii="Noto Sans Symbols" w:eastAsia="Noto Sans Symbols" w:hAnsi="Noto Sans Symbols" w:cs="Noto Sans Symbols"/>
      </w:rPr>
    </w:lvl>
    <w:lvl w:ilvl="1">
      <w:start w:val="1"/>
      <w:numFmt w:val="bullet"/>
      <w:lvlText w:val="o"/>
      <w:lvlJc w:val="left"/>
      <w:pPr>
        <w:ind w:left="1553" w:hanging="360"/>
      </w:pPr>
      <w:rPr>
        <w:rFonts w:ascii="Courier New" w:eastAsia="Courier New" w:hAnsi="Courier New" w:cs="Courier New"/>
      </w:rPr>
    </w:lvl>
    <w:lvl w:ilvl="2">
      <w:start w:val="1"/>
      <w:numFmt w:val="bullet"/>
      <w:lvlText w:val="▪"/>
      <w:lvlJc w:val="left"/>
      <w:pPr>
        <w:ind w:left="2273" w:hanging="360"/>
      </w:pPr>
      <w:rPr>
        <w:rFonts w:ascii="Noto Sans Symbols" w:eastAsia="Noto Sans Symbols" w:hAnsi="Noto Sans Symbols" w:cs="Noto Sans Symbols"/>
      </w:rPr>
    </w:lvl>
    <w:lvl w:ilvl="3">
      <w:start w:val="1"/>
      <w:numFmt w:val="bullet"/>
      <w:lvlText w:val="●"/>
      <w:lvlJc w:val="left"/>
      <w:pPr>
        <w:ind w:left="2993" w:hanging="360"/>
      </w:pPr>
      <w:rPr>
        <w:rFonts w:ascii="Noto Sans Symbols" w:eastAsia="Noto Sans Symbols" w:hAnsi="Noto Sans Symbols" w:cs="Noto Sans Symbols"/>
      </w:rPr>
    </w:lvl>
    <w:lvl w:ilvl="4">
      <w:start w:val="1"/>
      <w:numFmt w:val="bullet"/>
      <w:lvlText w:val="o"/>
      <w:lvlJc w:val="left"/>
      <w:pPr>
        <w:ind w:left="3713" w:hanging="360"/>
      </w:pPr>
      <w:rPr>
        <w:rFonts w:ascii="Courier New" w:eastAsia="Courier New" w:hAnsi="Courier New" w:cs="Courier New"/>
      </w:rPr>
    </w:lvl>
    <w:lvl w:ilvl="5">
      <w:start w:val="1"/>
      <w:numFmt w:val="bullet"/>
      <w:lvlText w:val="▪"/>
      <w:lvlJc w:val="left"/>
      <w:pPr>
        <w:ind w:left="4433" w:hanging="360"/>
      </w:pPr>
      <w:rPr>
        <w:rFonts w:ascii="Noto Sans Symbols" w:eastAsia="Noto Sans Symbols" w:hAnsi="Noto Sans Symbols" w:cs="Noto Sans Symbols"/>
      </w:rPr>
    </w:lvl>
    <w:lvl w:ilvl="6">
      <w:start w:val="1"/>
      <w:numFmt w:val="bullet"/>
      <w:lvlText w:val="●"/>
      <w:lvlJc w:val="left"/>
      <w:pPr>
        <w:ind w:left="5153" w:hanging="360"/>
      </w:pPr>
      <w:rPr>
        <w:rFonts w:ascii="Noto Sans Symbols" w:eastAsia="Noto Sans Symbols" w:hAnsi="Noto Sans Symbols" w:cs="Noto Sans Symbols"/>
      </w:rPr>
    </w:lvl>
    <w:lvl w:ilvl="7">
      <w:start w:val="1"/>
      <w:numFmt w:val="bullet"/>
      <w:lvlText w:val="o"/>
      <w:lvlJc w:val="left"/>
      <w:pPr>
        <w:ind w:left="5873" w:hanging="360"/>
      </w:pPr>
      <w:rPr>
        <w:rFonts w:ascii="Courier New" w:eastAsia="Courier New" w:hAnsi="Courier New" w:cs="Courier New"/>
      </w:rPr>
    </w:lvl>
    <w:lvl w:ilvl="8">
      <w:start w:val="1"/>
      <w:numFmt w:val="bullet"/>
      <w:lvlText w:val="▪"/>
      <w:lvlJc w:val="left"/>
      <w:pPr>
        <w:ind w:left="6593" w:hanging="360"/>
      </w:pPr>
      <w:rPr>
        <w:rFonts w:ascii="Noto Sans Symbols" w:eastAsia="Noto Sans Symbols" w:hAnsi="Noto Sans Symbols" w:cs="Noto Sans Symbols"/>
      </w:rPr>
    </w:lvl>
  </w:abstractNum>
  <w:num w:numId="1" w16cid:durableId="66606158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viewingEditor">
    <w15:presenceInfo w15:providerId="None" w15:userId="Reviewing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1D6"/>
    <w:rsid w:val="000065DE"/>
    <w:rsid w:val="0003515E"/>
    <w:rsid w:val="00085D68"/>
    <w:rsid w:val="000924AF"/>
    <w:rsid w:val="000B345D"/>
    <w:rsid w:val="000C4217"/>
    <w:rsid w:val="000C595E"/>
    <w:rsid w:val="000D0893"/>
    <w:rsid w:val="00113D1F"/>
    <w:rsid w:val="001314FC"/>
    <w:rsid w:val="00154C45"/>
    <w:rsid w:val="00181E9D"/>
    <w:rsid w:val="00193E91"/>
    <w:rsid w:val="001B089F"/>
    <w:rsid w:val="001C5695"/>
    <w:rsid w:val="001E489A"/>
    <w:rsid w:val="00202807"/>
    <w:rsid w:val="002179BD"/>
    <w:rsid w:val="00233305"/>
    <w:rsid w:val="002357E2"/>
    <w:rsid w:val="00261B91"/>
    <w:rsid w:val="002930F6"/>
    <w:rsid w:val="002B4872"/>
    <w:rsid w:val="002F0288"/>
    <w:rsid w:val="00312700"/>
    <w:rsid w:val="003523F6"/>
    <w:rsid w:val="0035433E"/>
    <w:rsid w:val="003543B9"/>
    <w:rsid w:val="003610CA"/>
    <w:rsid w:val="003674C8"/>
    <w:rsid w:val="00390342"/>
    <w:rsid w:val="003C1D0E"/>
    <w:rsid w:val="003C1E36"/>
    <w:rsid w:val="003D2E68"/>
    <w:rsid w:val="003E6315"/>
    <w:rsid w:val="003E7837"/>
    <w:rsid w:val="0041614C"/>
    <w:rsid w:val="0042048C"/>
    <w:rsid w:val="004336FA"/>
    <w:rsid w:val="00440695"/>
    <w:rsid w:val="00484665"/>
    <w:rsid w:val="004A275A"/>
    <w:rsid w:val="004C5C4A"/>
    <w:rsid w:val="004F5E2A"/>
    <w:rsid w:val="00502759"/>
    <w:rsid w:val="00510375"/>
    <w:rsid w:val="005677A3"/>
    <w:rsid w:val="0059376D"/>
    <w:rsid w:val="005D3E3A"/>
    <w:rsid w:val="00624933"/>
    <w:rsid w:val="00627AF5"/>
    <w:rsid w:val="00627E4C"/>
    <w:rsid w:val="00634EB1"/>
    <w:rsid w:val="0064228F"/>
    <w:rsid w:val="006A33ED"/>
    <w:rsid w:val="006A7F78"/>
    <w:rsid w:val="006C05D3"/>
    <w:rsid w:val="006C1D77"/>
    <w:rsid w:val="006F1D20"/>
    <w:rsid w:val="00701724"/>
    <w:rsid w:val="00710663"/>
    <w:rsid w:val="00723E12"/>
    <w:rsid w:val="0072670D"/>
    <w:rsid w:val="00742387"/>
    <w:rsid w:val="007518A2"/>
    <w:rsid w:val="007531D6"/>
    <w:rsid w:val="00792FE7"/>
    <w:rsid w:val="00793C19"/>
    <w:rsid w:val="0081547A"/>
    <w:rsid w:val="00817CF5"/>
    <w:rsid w:val="00841C6E"/>
    <w:rsid w:val="00841F35"/>
    <w:rsid w:val="00872C46"/>
    <w:rsid w:val="008D47BD"/>
    <w:rsid w:val="008F0DD1"/>
    <w:rsid w:val="009167EB"/>
    <w:rsid w:val="00921B23"/>
    <w:rsid w:val="00926685"/>
    <w:rsid w:val="0097581E"/>
    <w:rsid w:val="009970C8"/>
    <w:rsid w:val="009C4966"/>
    <w:rsid w:val="009D64A2"/>
    <w:rsid w:val="009E4180"/>
    <w:rsid w:val="009F404A"/>
    <w:rsid w:val="00A2386E"/>
    <w:rsid w:val="00A35E5E"/>
    <w:rsid w:val="00A43A8C"/>
    <w:rsid w:val="00A653B1"/>
    <w:rsid w:val="00AA1C69"/>
    <w:rsid w:val="00AC68D1"/>
    <w:rsid w:val="00B21979"/>
    <w:rsid w:val="00B30523"/>
    <w:rsid w:val="00B3294A"/>
    <w:rsid w:val="00B50740"/>
    <w:rsid w:val="00B53800"/>
    <w:rsid w:val="00B54852"/>
    <w:rsid w:val="00B6513A"/>
    <w:rsid w:val="00B75402"/>
    <w:rsid w:val="00B94C6F"/>
    <w:rsid w:val="00BB491C"/>
    <w:rsid w:val="00BC1A13"/>
    <w:rsid w:val="00C22671"/>
    <w:rsid w:val="00C62DE1"/>
    <w:rsid w:val="00C6695F"/>
    <w:rsid w:val="00CC5B69"/>
    <w:rsid w:val="00CD0076"/>
    <w:rsid w:val="00D01388"/>
    <w:rsid w:val="00D30628"/>
    <w:rsid w:val="00D30E81"/>
    <w:rsid w:val="00D413B2"/>
    <w:rsid w:val="00D521F4"/>
    <w:rsid w:val="00D77416"/>
    <w:rsid w:val="00D84AD2"/>
    <w:rsid w:val="00DB691B"/>
    <w:rsid w:val="00DD2D4C"/>
    <w:rsid w:val="00E23DFB"/>
    <w:rsid w:val="00E6043D"/>
    <w:rsid w:val="00E722B2"/>
    <w:rsid w:val="00EA077C"/>
    <w:rsid w:val="00EA40FF"/>
    <w:rsid w:val="00EB541B"/>
    <w:rsid w:val="00EE552D"/>
    <w:rsid w:val="00EF68EA"/>
    <w:rsid w:val="00F13BB5"/>
    <w:rsid w:val="00F46834"/>
    <w:rsid w:val="00F50015"/>
    <w:rsid w:val="00F80D0A"/>
    <w:rsid w:val="00F93DAE"/>
    <w:rsid w:val="00FA1FFB"/>
    <w:rsid w:val="00FA24D0"/>
    <w:rsid w:val="00FB22E9"/>
    <w:rsid w:val="00FD7EDE"/>
    <w:rsid w:val="00FE4F4F"/>
    <w:rsid w:val="00FE6DCD"/>
    <w:rsid w:val="00FF16A8"/>
    <w:rsid w:val="00FF5C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CA58FB"/>
  <w15:docId w15:val="{D91EB041-ED1D-4183-9199-95B49EE4F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1D6"/>
  </w:style>
  <w:style w:type="paragraph" w:styleId="Heading1">
    <w:name w:val="heading 1"/>
    <w:basedOn w:val="Normal"/>
    <w:next w:val="Normal"/>
    <w:link w:val="Heading1Char"/>
    <w:uiPriority w:val="9"/>
    <w:qFormat/>
    <w:rsid w:val="005D3E3A"/>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491C"/>
    <w:pPr>
      <w:ind w:left="720"/>
      <w:contextualSpacing/>
    </w:pPr>
  </w:style>
  <w:style w:type="paragraph" w:styleId="BalloonText">
    <w:name w:val="Balloon Text"/>
    <w:basedOn w:val="Normal"/>
    <w:link w:val="BalloonTextChar"/>
    <w:uiPriority w:val="99"/>
    <w:semiHidden/>
    <w:unhideWhenUsed/>
    <w:rsid w:val="001314F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314FC"/>
    <w:rPr>
      <w:rFonts w:ascii="Lucida Grande" w:hAnsi="Lucida Grande" w:cs="Lucida Grande"/>
      <w:sz w:val="18"/>
      <w:szCs w:val="18"/>
    </w:rPr>
  </w:style>
  <w:style w:type="character" w:customStyle="1" w:styleId="Heading1Char">
    <w:name w:val="Heading 1 Char"/>
    <w:basedOn w:val="DefaultParagraphFont"/>
    <w:link w:val="Heading1"/>
    <w:uiPriority w:val="9"/>
    <w:rsid w:val="005D3E3A"/>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5D3E3A"/>
    <w:pPr>
      <w:tabs>
        <w:tab w:val="center" w:pos="4680"/>
        <w:tab w:val="right" w:pos="9360"/>
      </w:tabs>
    </w:pPr>
  </w:style>
  <w:style w:type="character" w:customStyle="1" w:styleId="HeaderChar">
    <w:name w:val="Header Char"/>
    <w:basedOn w:val="DefaultParagraphFont"/>
    <w:link w:val="Header"/>
    <w:uiPriority w:val="99"/>
    <w:rsid w:val="005D3E3A"/>
  </w:style>
  <w:style w:type="paragraph" w:styleId="Footer">
    <w:name w:val="footer"/>
    <w:basedOn w:val="Normal"/>
    <w:link w:val="FooterChar"/>
    <w:uiPriority w:val="99"/>
    <w:unhideWhenUsed/>
    <w:rsid w:val="005D3E3A"/>
    <w:pPr>
      <w:tabs>
        <w:tab w:val="center" w:pos="4680"/>
        <w:tab w:val="right" w:pos="9360"/>
      </w:tabs>
    </w:pPr>
  </w:style>
  <w:style w:type="character" w:customStyle="1" w:styleId="FooterChar">
    <w:name w:val="Footer Char"/>
    <w:basedOn w:val="DefaultParagraphFont"/>
    <w:link w:val="Footer"/>
    <w:uiPriority w:val="99"/>
    <w:rsid w:val="005D3E3A"/>
  </w:style>
  <w:style w:type="paragraph" w:styleId="Revision">
    <w:name w:val="Revision"/>
    <w:hidden/>
    <w:uiPriority w:val="99"/>
    <w:semiHidden/>
    <w:rsid w:val="003543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41D7CE-8880-4A7D-9582-F9AD3B36BBED}">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customXml/itemProps2.xml><?xml version="1.0" encoding="utf-8"?>
<ds:datastoreItem xmlns:ds="http://schemas.openxmlformats.org/officeDocument/2006/customXml" ds:itemID="{558CD11E-400B-4769-99C6-CE282EC06DD2}">
  <ds:schemaRefs>
    <ds:schemaRef ds:uri="http://schemas.microsoft.com/sharepoint/v3/contenttype/forms"/>
  </ds:schemaRefs>
</ds:datastoreItem>
</file>

<file path=customXml/itemProps3.xml><?xml version="1.0" encoding="utf-8"?>
<ds:datastoreItem xmlns:ds="http://schemas.openxmlformats.org/officeDocument/2006/customXml" ds:itemID="{643D1530-4FFB-4648-A685-56AF047268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200</Words>
  <Characters>1144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Micki Cuppett</dc:creator>
  <cp:keywords/>
  <dc:description/>
  <cp:lastModifiedBy>ReviewingEditor</cp:lastModifiedBy>
  <cp:revision>22</cp:revision>
  <dcterms:created xsi:type="dcterms:W3CDTF">2020-10-07T19:30:00Z</dcterms:created>
  <dcterms:modified xsi:type="dcterms:W3CDTF">2026-10-04T14:29:00Z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ies>
</file>