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B73B" w14:textId="18B66B24" w:rsidR="00440F37" w:rsidRPr="00051894" w:rsidRDefault="00DC2ECF" w:rsidP="00051894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051894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22</w:t>
      </w:r>
    </w:p>
    <w:p w14:paraId="1B41C523" w14:textId="3F4A2B9C" w:rsidR="0072563D" w:rsidRPr="00051894" w:rsidRDefault="0072563D" w:rsidP="00051894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051894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39213A2D" w14:textId="2F61C02B" w:rsidR="0072563D" w:rsidRPr="00D24F0E" w:rsidRDefault="0072563D" w:rsidP="0072563D">
      <w:pPr>
        <w:rPr>
          <w:rFonts w:cstheme="minorHAnsi"/>
          <w:color w:val="000000"/>
          <w:sz w:val="22"/>
          <w:szCs w:val="22"/>
        </w:rPr>
      </w:pPr>
      <w:r w:rsidRPr="00D24F0E">
        <w:rPr>
          <w:rFonts w:cstheme="minorHAnsi"/>
          <w:color w:val="000000"/>
          <w:sz w:val="22"/>
          <w:szCs w:val="22"/>
        </w:rPr>
        <w:t xml:space="preserve">Morgan is a 24-year-old wildland firefighter who works for a state forestry agency. During a wildfire deployment, Morgan injured </w:t>
      </w:r>
      <w:r w:rsidR="005069C1">
        <w:rPr>
          <w:rFonts w:cstheme="minorHAnsi"/>
          <w:color w:val="000000"/>
          <w:sz w:val="22"/>
          <w:szCs w:val="22"/>
        </w:rPr>
        <w:t>his</w:t>
      </w:r>
      <w:r w:rsidR="005069C1" w:rsidRPr="00D24F0E">
        <w:rPr>
          <w:rFonts w:cstheme="minorHAnsi"/>
          <w:color w:val="000000"/>
          <w:sz w:val="22"/>
          <w:szCs w:val="22"/>
        </w:rPr>
        <w:t xml:space="preserve"> </w:t>
      </w:r>
      <w:r w:rsidRPr="00D24F0E">
        <w:rPr>
          <w:rFonts w:cstheme="minorHAnsi"/>
          <w:color w:val="000000"/>
          <w:sz w:val="22"/>
          <w:szCs w:val="22"/>
        </w:rPr>
        <w:t>right knee while carrying equipment over uneven terrain. After conservative treatment failed to resolve the instability and pain, Morgan underwent anterior cruciate ligament (ACL) reconstruction surgery. Morgan</w:t>
      </w:r>
      <w:r w:rsidR="005069C1">
        <w:rPr>
          <w:rFonts w:cstheme="minorHAnsi"/>
          <w:color w:val="000000"/>
          <w:sz w:val="22"/>
          <w:szCs w:val="22"/>
        </w:rPr>
        <w:t>’</w:t>
      </w:r>
      <w:r w:rsidRPr="00D24F0E">
        <w:rPr>
          <w:rFonts w:cstheme="minorHAnsi"/>
          <w:color w:val="000000"/>
          <w:sz w:val="22"/>
          <w:szCs w:val="22"/>
        </w:rPr>
        <w:t>s job requires hiking long distances over rugged terrain, carrying heavy packs and tools, climbing steep inclines, and working extended shifts in hazardous conditions.</w:t>
      </w:r>
    </w:p>
    <w:p w14:paraId="4AC1B101" w14:textId="60A76BC8" w:rsidR="0072563D" w:rsidRPr="00D24F0E" w:rsidRDefault="0072563D" w:rsidP="0072563D">
      <w:pPr>
        <w:rPr>
          <w:rFonts w:cstheme="minorHAnsi"/>
          <w:color w:val="000000"/>
          <w:sz w:val="22"/>
          <w:szCs w:val="22"/>
        </w:rPr>
      </w:pPr>
      <w:r w:rsidRPr="00D24F0E">
        <w:rPr>
          <w:rFonts w:cstheme="minorHAnsi"/>
          <w:color w:val="000000"/>
          <w:sz w:val="22"/>
          <w:szCs w:val="22"/>
        </w:rPr>
        <w:t>Morgan</w:t>
      </w:r>
      <w:r w:rsidR="005069C1">
        <w:rPr>
          <w:rFonts w:cstheme="minorHAnsi"/>
          <w:color w:val="000000"/>
          <w:sz w:val="22"/>
          <w:szCs w:val="22"/>
        </w:rPr>
        <w:t>’</w:t>
      </w:r>
      <w:r w:rsidRPr="00D24F0E">
        <w:rPr>
          <w:rFonts w:cstheme="minorHAnsi"/>
          <w:color w:val="000000"/>
          <w:sz w:val="22"/>
          <w:szCs w:val="22"/>
        </w:rPr>
        <w:t xml:space="preserve">s surgery was 2 weeks ago. </w:t>
      </w:r>
      <w:r w:rsidR="005069C1">
        <w:rPr>
          <w:rFonts w:cstheme="minorHAnsi"/>
          <w:color w:val="000000"/>
          <w:sz w:val="22"/>
          <w:szCs w:val="22"/>
        </w:rPr>
        <w:t>He</w:t>
      </w:r>
      <w:r w:rsidR="005069C1" w:rsidRPr="00D24F0E">
        <w:rPr>
          <w:rFonts w:cstheme="minorHAnsi"/>
          <w:color w:val="000000"/>
          <w:sz w:val="22"/>
          <w:szCs w:val="22"/>
        </w:rPr>
        <w:t xml:space="preserve"> </w:t>
      </w:r>
      <w:r w:rsidRPr="00D24F0E">
        <w:rPr>
          <w:rFonts w:cstheme="minorHAnsi"/>
          <w:color w:val="000000"/>
          <w:sz w:val="22"/>
          <w:szCs w:val="22"/>
        </w:rPr>
        <w:t>received physical therapy while in the hospital and now present to your clinic ambulatory with a knee brace. The surgeon has instructed Morgan to wear the brace for the next several weeks and follow the postoperative rehabilitation protocol.</w:t>
      </w:r>
    </w:p>
    <w:p w14:paraId="5D33B7DF" w14:textId="77777777" w:rsidR="00E457F8" w:rsidRPr="00EB2A27" w:rsidRDefault="00E457F8" w:rsidP="00E457F8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03B05958" w14:textId="5B9E2664" w:rsidR="0072563D" w:rsidRPr="00051894" w:rsidDel="00E457F8" w:rsidRDefault="0072563D" w:rsidP="00051894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</w:p>
    <w:p w14:paraId="1F60409D" w14:textId="3DD30EB9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1. </w:t>
      </w:r>
      <w:r w:rsidR="0072563D" w:rsidRPr="00D24F0E">
        <w:rPr>
          <w:rFonts w:cstheme="minorHAnsi"/>
          <w:color w:val="000000"/>
          <w:sz w:val="22"/>
          <w:szCs w:val="22"/>
        </w:rPr>
        <w:t>What are your primary rehabilitation goals starting at 14 days following Morgan</w:t>
      </w:r>
      <w:r w:rsidR="005069C1">
        <w:rPr>
          <w:rFonts w:cstheme="minorHAnsi"/>
          <w:color w:val="000000"/>
          <w:sz w:val="22"/>
          <w:szCs w:val="22"/>
        </w:rPr>
        <w:t>’</w:t>
      </w:r>
      <w:r w:rsidR="0072563D" w:rsidRPr="00D24F0E">
        <w:rPr>
          <w:rFonts w:cstheme="minorHAnsi"/>
          <w:color w:val="000000"/>
          <w:sz w:val="22"/>
          <w:szCs w:val="22"/>
        </w:rPr>
        <w:t>s ACL reconstruction?</w:t>
      </w:r>
    </w:p>
    <w:p w14:paraId="4A9B90FD" w14:textId="1F2CE99A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2. </w:t>
      </w:r>
      <w:r w:rsidR="0072563D" w:rsidRPr="00D24F0E">
        <w:rPr>
          <w:rFonts w:cstheme="minorHAnsi"/>
          <w:color w:val="000000"/>
          <w:sz w:val="22"/>
          <w:szCs w:val="22"/>
        </w:rPr>
        <w:t>What rehabilitation exercises and interventions would be appropriate during this early stage of healing, and why would you choose these exercises?</w:t>
      </w:r>
    </w:p>
    <w:p w14:paraId="4D161E77" w14:textId="68FAAE5D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3. 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As pain, swelling, and postoperative limitations begin to </w:t>
      </w:r>
      <w:r w:rsidR="005069C1">
        <w:rPr>
          <w:rFonts w:cstheme="minorHAnsi"/>
          <w:color w:val="000000"/>
          <w:sz w:val="22"/>
          <w:szCs w:val="22"/>
        </w:rPr>
        <w:t xml:space="preserve">subside, </w:t>
      </w:r>
      <w:r w:rsidR="0072563D" w:rsidRPr="00D24F0E">
        <w:rPr>
          <w:rFonts w:cstheme="minorHAnsi"/>
          <w:color w:val="000000"/>
          <w:sz w:val="22"/>
          <w:szCs w:val="22"/>
        </w:rPr>
        <w:t>what are your rehabilitation goals for Morgan?</w:t>
      </w:r>
    </w:p>
    <w:p w14:paraId="649B8BED" w14:textId="42E097A0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4. 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Morgan is now </w:t>
      </w:r>
      <w:proofErr w:type="gramStart"/>
      <w:r w:rsidR="0072563D" w:rsidRPr="00D24F0E">
        <w:rPr>
          <w:rFonts w:cstheme="minorHAnsi"/>
          <w:color w:val="000000"/>
          <w:sz w:val="22"/>
          <w:szCs w:val="22"/>
        </w:rPr>
        <w:t>6 weeks post-operation</w:t>
      </w:r>
      <w:proofErr w:type="gramEnd"/>
      <w:r w:rsidR="0072563D" w:rsidRPr="00D24F0E">
        <w:rPr>
          <w:rFonts w:cstheme="minorHAnsi"/>
          <w:color w:val="000000"/>
          <w:sz w:val="22"/>
          <w:szCs w:val="22"/>
        </w:rPr>
        <w:t xml:space="preserve">. The surgeon has cleared </w:t>
      </w:r>
      <w:r w:rsidR="005069C1">
        <w:rPr>
          <w:rFonts w:cstheme="minorHAnsi"/>
          <w:color w:val="000000"/>
          <w:sz w:val="22"/>
          <w:szCs w:val="22"/>
        </w:rPr>
        <w:t>him</w:t>
      </w:r>
      <w:r w:rsidR="005069C1" w:rsidRPr="00D24F0E">
        <w:rPr>
          <w:rFonts w:cstheme="minorHAnsi"/>
          <w:color w:val="000000"/>
          <w:sz w:val="22"/>
          <w:szCs w:val="22"/>
        </w:rPr>
        <w:t xml:space="preserve"> 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to progress rehabilitation more aggressively, but </w:t>
      </w:r>
      <w:r w:rsidR="005069C1">
        <w:rPr>
          <w:rFonts w:cstheme="minorHAnsi"/>
          <w:color w:val="000000"/>
          <w:sz w:val="22"/>
          <w:szCs w:val="22"/>
        </w:rPr>
        <w:t>he</w:t>
      </w:r>
      <w:r w:rsidR="005069C1" w:rsidRPr="00D24F0E">
        <w:rPr>
          <w:rFonts w:cstheme="minorHAnsi"/>
          <w:color w:val="000000"/>
          <w:sz w:val="22"/>
          <w:szCs w:val="22"/>
        </w:rPr>
        <w:t xml:space="preserve"> </w:t>
      </w:r>
      <w:r w:rsidR="0072563D" w:rsidRPr="00D24F0E">
        <w:rPr>
          <w:rFonts w:cstheme="minorHAnsi"/>
          <w:color w:val="000000"/>
          <w:sz w:val="22"/>
          <w:szCs w:val="22"/>
        </w:rPr>
        <w:t>continue</w:t>
      </w:r>
      <w:r w:rsidR="005069C1">
        <w:rPr>
          <w:rFonts w:cstheme="minorHAnsi"/>
          <w:color w:val="000000"/>
          <w:sz w:val="22"/>
          <w:szCs w:val="22"/>
        </w:rPr>
        <w:t>s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 to </w:t>
      </w:r>
      <w:proofErr w:type="gramStart"/>
      <w:r w:rsidR="0072563D" w:rsidRPr="00D24F0E">
        <w:rPr>
          <w:rFonts w:cstheme="minorHAnsi"/>
          <w:color w:val="000000"/>
          <w:sz w:val="22"/>
          <w:szCs w:val="22"/>
        </w:rPr>
        <w:t>demonstrate</w:t>
      </w:r>
      <w:proofErr w:type="gramEnd"/>
      <w:r w:rsidR="0072563D" w:rsidRPr="00D24F0E">
        <w:rPr>
          <w:rFonts w:cstheme="minorHAnsi"/>
          <w:color w:val="000000"/>
          <w:sz w:val="22"/>
          <w:szCs w:val="22"/>
        </w:rPr>
        <w:t xml:space="preserve"> quadriceps weakness and limited knee flexion. What exercises, rehabilitation techniques, or functional activities would you implement at this stage? Justify your choices.</w:t>
      </w:r>
    </w:p>
    <w:p w14:paraId="3E53F4FD" w14:textId="0E7E3AA1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5. 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Morgan is now 12 </w:t>
      </w:r>
      <w:proofErr w:type="gramStart"/>
      <w:r w:rsidR="0072563D" w:rsidRPr="00D24F0E">
        <w:rPr>
          <w:rFonts w:cstheme="minorHAnsi"/>
          <w:color w:val="000000"/>
          <w:sz w:val="22"/>
          <w:szCs w:val="22"/>
        </w:rPr>
        <w:t>weeks</w:t>
      </w:r>
      <w:proofErr w:type="gramEnd"/>
      <w:r w:rsidR="0072563D" w:rsidRPr="00D24F0E">
        <w:rPr>
          <w:rFonts w:cstheme="minorHAnsi"/>
          <w:color w:val="000000"/>
          <w:sz w:val="22"/>
          <w:szCs w:val="22"/>
        </w:rPr>
        <w:t xml:space="preserve"> post-operation and has </w:t>
      </w:r>
      <w:proofErr w:type="gramStart"/>
      <w:r w:rsidR="0072563D" w:rsidRPr="00D24F0E">
        <w:rPr>
          <w:rFonts w:cstheme="minorHAnsi"/>
          <w:color w:val="000000"/>
          <w:sz w:val="22"/>
          <w:szCs w:val="22"/>
        </w:rPr>
        <w:t>been cleared</w:t>
      </w:r>
      <w:proofErr w:type="gramEnd"/>
      <w:r w:rsidR="0072563D" w:rsidRPr="00D24F0E">
        <w:rPr>
          <w:rFonts w:cstheme="minorHAnsi"/>
          <w:color w:val="000000"/>
          <w:sz w:val="22"/>
          <w:szCs w:val="22"/>
        </w:rPr>
        <w:t xml:space="preserve"> to begin more advanced strengthening and conditioning activities. What occupational tasks or training activities should Morgan avoid at this stage, and why?</w:t>
      </w:r>
    </w:p>
    <w:p w14:paraId="35EA6B59" w14:textId="0C4301E9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6. </w:t>
      </w:r>
      <w:r w:rsidR="0072563D" w:rsidRPr="00D24F0E">
        <w:rPr>
          <w:rFonts w:cstheme="minorHAnsi"/>
          <w:color w:val="000000"/>
          <w:sz w:val="22"/>
          <w:szCs w:val="22"/>
        </w:rPr>
        <w:t>Morgan</w:t>
      </w:r>
      <w:r w:rsidR="005069C1">
        <w:rPr>
          <w:rFonts w:cstheme="minorHAnsi"/>
          <w:color w:val="000000"/>
          <w:sz w:val="22"/>
          <w:szCs w:val="22"/>
        </w:rPr>
        <w:t>’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s </w:t>
      </w:r>
      <w:proofErr w:type="gramStart"/>
      <w:r w:rsidR="0072563D" w:rsidRPr="00D24F0E">
        <w:rPr>
          <w:rFonts w:cstheme="minorHAnsi"/>
          <w:color w:val="000000"/>
          <w:sz w:val="22"/>
          <w:szCs w:val="22"/>
        </w:rPr>
        <w:t>ultimate goal</w:t>
      </w:r>
      <w:proofErr w:type="gramEnd"/>
      <w:r w:rsidR="0072563D" w:rsidRPr="00D24F0E">
        <w:rPr>
          <w:rFonts w:cstheme="minorHAnsi"/>
          <w:color w:val="000000"/>
          <w:sz w:val="22"/>
          <w:szCs w:val="22"/>
        </w:rPr>
        <w:t xml:space="preserve"> is to return to active wildfire suppression duties. What functional tests or return-to-duty criteria would you use to determine whether Morgan is ready to safely return to firefighting operations?</w:t>
      </w:r>
    </w:p>
    <w:p w14:paraId="7D24FC36" w14:textId="081A5FA6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7. </w:t>
      </w:r>
      <w:r w:rsidR="0072563D" w:rsidRPr="00D24F0E">
        <w:rPr>
          <w:rFonts w:cstheme="minorHAnsi"/>
          <w:color w:val="000000"/>
          <w:sz w:val="22"/>
          <w:szCs w:val="22"/>
        </w:rPr>
        <w:t>What members of the interprofessional team should be involved in Morgan</w:t>
      </w:r>
      <w:r w:rsidR="005069C1">
        <w:rPr>
          <w:rFonts w:cstheme="minorHAnsi"/>
          <w:color w:val="000000"/>
          <w:sz w:val="22"/>
          <w:szCs w:val="22"/>
        </w:rPr>
        <w:t>’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s recovery, and what role would each professional play in </w:t>
      </w:r>
      <w:proofErr w:type="gramStart"/>
      <w:r w:rsidR="0072563D" w:rsidRPr="00D24F0E">
        <w:rPr>
          <w:rFonts w:cstheme="minorHAnsi"/>
          <w:color w:val="000000"/>
          <w:sz w:val="22"/>
          <w:szCs w:val="22"/>
        </w:rPr>
        <w:t>facilitating</w:t>
      </w:r>
      <w:proofErr w:type="gramEnd"/>
      <w:r w:rsidR="0072563D" w:rsidRPr="00D24F0E">
        <w:rPr>
          <w:rFonts w:cstheme="minorHAnsi"/>
          <w:color w:val="000000"/>
          <w:sz w:val="22"/>
          <w:szCs w:val="22"/>
        </w:rPr>
        <w:t xml:space="preserve"> a safe return to work?</w:t>
      </w:r>
    </w:p>
    <w:p w14:paraId="0EEC9D61" w14:textId="52BE0DE7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8. </w:t>
      </w:r>
      <w:r w:rsidR="0072563D" w:rsidRPr="00D24F0E">
        <w:rPr>
          <w:rFonts w:cstheme="minorHAnsi"/>
          <w:color w:val="000000"/>
          <w:sz w:val="22"/>
          <w:szCs w:val="22"/>
        </w:rPr>
        <w:t>How would rehabilitation goals and exercise selection differ for Morgan compared to a traditional athlete, given the physical demands of wildland firefighting?</w:t>
      </w:r>
    </w:p>
    <w:p w14:paraId="265E4C29" w14:textId="3AA456E0" w:rsidR="0072563D" w:rsidRPr="00D24F0E" w:rsidRDefault="00051894" w:rsidP="0005189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9. 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What communication should occur </w:t>
      </w:r>
      <w:proofErr w:type="gramStart"/>
      <w:r w:rsidR="0072563D" w:rsidRPr="00D24F0E">
        <w:rPr>
          <w:rFonts w:cstheme="minorHAnsi"/>
          <w:color w:val="000000"/>
          <w:sz w:val="22"/>
          <w:szCs w:val="22"/>
        </w:rPr>
        <w:t>among</w:t>
      </w:r>
      <w:proofErr w:type="gramEnd"/>
      <w:r w:rsidR="0072563D" w:rsidRPr="00D24F0E">
        <w:rPr>
          <w:rFonts w:cstheme="minorHAnsi"/>
          <w:color w:val="000000"/>
          <w:sz w:val="22"/>
          <w:szCs w:val="22"/>
        </w:rPr>
        <w:t xml:space="preserve"> the rehabilitation team, </w:t>
      </w:r>
      <w:r w:rsidR="005069C1">
        <w:rPr>
          <w:rFonts w:cstheme="minorHAnsi"/>
          <w:color w:val="000000"/>
          <w:sz w:val="22"/>
          <w:szCs w:val="22"/>
        </w:rPr>
        <w:t xml:space="preserve">the </w:t>
      </w:r>
      <w:r w:rsidR="0072563D" w:rsidRPr="00D24F0E">
        <w:rPr>
          <w:rFonts w:cstheme="minorHAnsi"/>
          <w:color w:val="000000"/>
          <w:sz w:val="22"/>
          <w:szCs w:val="22"/>
        </w:rPr>
        <w:t xml:space="preserve">physician, </w:t>
      </w:r>
      <w:r w:rsidR="005069C1">
        <w:rPr>
          <w:rFonts w:cstheme="minorHAnsi"/>
          <w:color w:val="000000"/>
          <w:sz w:val="22"/>
          <w:szCs w:val="22"/>
        </w:rPr>
        <w:t xml:space="preserve">the </w:t>
      </w:r>
      <w:r w:rsidR="0072563D" w:rsidRPr="00D24F0E">
        <w:rPr>
          <w:rFonts w:cstheme="minorHAnsi"/>
          <w:color w:val="000000"/>
          <w:sz w:val="22"/>
          <w:szCs w:val="22"/>
        </w:rPr>
        <w:t>employer, and Morgan throughout the recovery process to ensure a safe and successful return to duty?</w:t>
      </w:r>
    </w:p>
    <w:sectPr w:rsidR="0072563D" w:rsidRPr="00D24F0E" w:rsidSect="006464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B40D" w14:textId="77777777" w:rsidR="00A61BB3" w:rsidRDefault="00A61BB3" w:rsidP="00DC2ECF">
      <w:r>
        <w:separator/>
      </w:r>
    </w:p>
  </w:endnote>
  <w:endnote w:type="continuationSeparator" w:id="0">
    <w:p w14:paraId="2084AE9D" w14:textId="77777777" w:rsidR="00A61BB3" w:rsidRDefault="00A61BB3" w:rsidP="00DC2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06B9E" w14:textId="77777777" w:rsidR="009732BF" w:rsidRDefault="009732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339E4" w14:textId="39940035" w:rsidR="00DC2ECF" w:rsidRDefault="009732BF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3A4F" w14:textId="77777777" w:rsidR="009732BF" w:rsidRDefault="00973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719A" w14:textId="77777777" w:rsidR="00A61BB3" w:rsidRDefault="00A61BB3" w:rsidP="00DC2ECF">
      <w:r>
        <w:separator/>
      </w:r>
    </w:p>
  </w:footnote>
  <w:footnote w:type="continuationSeparator" w:id="0">
    <w:p w14:paraId="0B942630" w14:textId="77777777" w:rsidR="00A61BB3" w:rsidRDefault="00A61BB3" w:rsidP="00DC2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B4AB" w14:textId="77777777" w:rsidR="009732BF" w:rsidRDefault="009732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B192" w14:textId="77777777" w:rsidR="009732BF" w:rsidRDefault="009732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74D5" w14:textId="77777777" w:rsidR="009732BF" w:rsidRDefault="009732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62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42BBF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632351">
    <w:abstractNumId w:val="0"/>
  </w:num>
  <w:num w:numId="2" w16cid:durableId="20227786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10"/>
    <w:rsid w:val="0004361E"/>
    <w:rsid w:val="00051894"/>
    <w:rsid w:val="00054FA7"/>
    <w:rsid w:val="000617CC"/>
    <w:rsid w:val="000E05C7"/>
    <w:rsid w:val="00110C60"/>
    <w:rsid w:val="0012118C"/>
    <w:rsid w:val="00190A29"/>
    <w:rsid w:val="001928FC"/>
    <w:rsid w:val="001A7165"/>
    <w:rsid w:val="001B5810"/>
    <w:rsid w:val="001F4F4E"/>
    <w:rsid w:val="002848EC"/>
    <w:rsid w:val="002E3520"/>
    <w:rsid w:val="003674C8"/>
    <w:rsid w:val="00375A78"/>
    <w:rsid w:val="00440F37"/>
    <w:rsid w:val="004A09A0"/>
    <w:rsid w:val="004A11CD"/>
    <w:rsid w:val="004B13D3"/>
    <w:rsid w:val="005069C1"/>
    <w:rsid w:val="00510954"/>
    <w:rsid w:val="0067531C"/>
    <w:rsid w:val="006A6730"/>
    <w:rsid w:val="006C05D3"/>
    <w:rsid w:val="0072563D"/>
    <w:rsid w:val="00765C17"/>
    <w:rsid w:val="007F36F7"/>
    <w:rsid w:val="00846174"/>
    <w:rsid w:val="008B7493"/>
    <w:rsid w:val="00936F4B"/>
    <w:rsid w:val="00971A88"/>
    <w:rsid w:val="009732BF"/>
    <w:rsid w:val="00985B73"/>
    <w:rsid w:val="00A022B6"/>
    <w:rsid w:val="00A07450"/>
    <w:rsid w:val="00A40A91"/>
    <w:rsid w:val="00A60182"/>
    <w:rsid w:val="00A61BB3"/>
    <w:rsid w:val="00A76CF2"/>
    <w:rsid w:val="00B216E2"/>
    <w:rsid w:val="00BE426A"/>
    <w:rsid w:val="00BE4B88"/>
    <w:rsid w:val="00C06F79"/>
    <w:rsid w:val="00D064E4"/>
    <w:rsid w:val="00D24F0E"/>
    <w:rsid w:val="00DC2ECF"/>
    <w:rsid w:val="00DC68B9"/>
    <w:rsid w:val="00E02BD7"/>
    <w:rsid w:val="00E457F8"/>
    <w:rsid w:val="00EE4AFF"/>
    <w:rsid w:val="00FD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913A"/>
  <w15:chartTrackingRefBased/>
  <w15:docId w15:val="{90C99716-6598-46ED-9B39-22DEC8E7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1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E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2E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EC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2E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ECF"/>
    <w:rPr>
      <w:sz w:val="24"/>
      <w:szCs w:val="24"/>
    </w:rPr>
  </w:style>
  <w:style w:type="paragraph" w:styleId="Revision">
    <w:name w:val="Revision"/>
    <w:hidden/>
    <w:uiPriority w:val="99"/>
    <w:semiHidden/>
    <w:rsid w:val="00936F4B"/>
    <w:pPr>
      <w:spacing w:after="0" w:line="240" w:lineRule="auto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71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49AA004A-2E63-4908-8AE2-5990ADE0F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4EA37D-E582-4849-B5C3-B9B9395529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9427D5-FDEC-4A44-BABB-1A646EA9163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18</cp:revision>
  <dcterms:created xsi:type="dcterms:W3CDTF">2026-06-23T15:18:00Z</dcterms:created>
  <dcterms:modified xsi:type="dcterms:W3CDTF">2026-10-04T10:31:00Z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