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D5CE" w14:textId="77777777" w:rsidR="00A55122" w:rsidRPr="00B20ED3" w:rsidRDefault="00A55122" w:rsidP="00A55122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44871A6D" w14:textId="77777777" w:rsidR="00A55122" w:rsidRPr="00B20ED3" w:rsidRDefault="00A55122" w:rsidP="00A55122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0E0D923B" w14:textId="77777777" w:rsidR="00A55122" w:rsidRPr="00B20ED3" w:rsidRDefault="00A55122" w:rsidP="00A55122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39AF919D" w14:textId="77777777" w:rsidR="00A55122" w:rsidRDefault="00A55122" w:rsidP="00A55122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82"/>
        <w:gridCol w:w="1103"/>
        <w:gridCol w:w="1065"/>
      </w:tblGrid>
      <w:tr w:rsidR="00A55122" w:rsidRPr="00B20ED3" w14:paraId="23919BB0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1F720602" w14:textId="77777777" w:rsidR="00A55122" w:rsidRPr="00B20ED3" w:rsidRDefault="00A5512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Completing</w:t>
            </w: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 the Evaluation Process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745D49A0" w14:textId="77777777" w:rsidR="00A55122" w:rsidRPr="00B20ED3" w:rsidRDefault="00A5512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39DE633B" w14:textId="77777777" w:rsidR="00A55122" w:rsidRPr="00B20ED3" w:rsidRDefault="00A55122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A55122" w:rsidRPr="00B20ED3" w14:paraId="272583DB" w14:textId="77777777" w:rsidTr="00DE748B">
        <w:tc>
          <w:tcPr>
            <w:tcW w:w="8185" w:type="dxa"/>
          </w:tcPr>
          <w:p w14:paraId="240E6CD5" w14:textId="63267B3B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The student </w:t>
            </w:r>
            <w:r w:rsidR="005503B0">
              <w:rPr>
                <w:rFonts w:asciiTheme="minorHAnsi" w:hAnsiTheme="minorHAnsi"/>
                <w:sz w:val="22"/>
                <w:szCs w:val="22"/>
              </w:rPr>
              <w:t>can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verbalize the following steps: </w:t>
            </w:r>
          </w:p>
        </w:tc>
        <w:tc>
          <w:tcPr>
            <w:tcW w:w="1165" w:type="dxa"/>
          </w:tcPr>
          <w:p w14:paraId="5871DC34" w14:textId="77777777" w:rsidR="00A55122" w:rsidRPr="00B20ED3" w:rsidRDefault="00A55122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231992E8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55122" w:rsidRPr="00B20ED3" w14:paraId="2FFFDA6A" w14:textId="77777777" w:rsidTr="00DE748B">
        <w:tc>
          <w:tcPr>
            <w:tcW w:w="8185" w:type="dxa"/>
          </w:tcPr>
          <w:p w14:paraId="65403D86" w14:textId="77777777" w:rsidR="00A55122" w:rsidRPr="008249CD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1. </w:t>
            </w:r>
            <w:r w:rsidRPr="008249CD">
              <w:rPr>
                <w:rFonts w:asciiTheme="minorHAnsi" w:hAnsiTheme="minorHAnsi"/>
                <w:sz w:val="22"/>
                <w:szCs w:val="22"/>
              </w:rPr>
              <w:t xml:space="preserve">History </w:t>
            </w:r>
          </w:p>
        </w:tc>
        <w:tc>
          <w:tcPr>
            <w:tcW w:w="1165" w:type="dxa"/>
          </w:tcPr>
          <w:p w14:paraId="6C853D21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E871A11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55122" w:rsidRPr="00B20ED3" w14:paraId="76B831C5" w14:textId="77777777" w:rsidTr="00DE748B">
        <w:tc>
          <w:tcPr>
            <w:tcW w:w="8185" w:type="dxa"/>
          </w:tcPr>
          <w:p w14:paraId="056ADEFE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Observation</w:t>
            </w:r>
          </w:p>
        </w:tc>
        <w:tc>
          <w:tcPr>
            <w:tcW w:w="1165" w:type="dxa"/>
          </w:tcPr>
          <w:p w14:paraId="6FF95883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BC59A2B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55122" w:rsidRPr="00B20ED3" w14:paraId="79C28C40" w14:textId="77777777" w:rsidTr="00DE748B">
        <w:tc>
          <w:tcPr>
            <w:tcW w:w="8185" w:type="dxa"/>
          </w:tcPr>
          <w:p w14:paraId="135A3DB8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Palpation</w:t>
            </w:r>
          </w:p>
        </w:tc>
        <w:tc>
          <w:tcPr>
            <w:tcW w:w="1165" w:type="dxa"/>
          </w:tcPr>
          <w:p w14:paraId="07FE65BB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5917F04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55122" w:rsidRPr="00B20ED3" w14:paraId="515873A2" w14:textId="77777777" w:rsidTr="00DE748B">
        <w:tc>
          <w:tcPr>
            <w:tcW w:w="8185" w:type="dxa"/>
          </w:tcPr>
          <w:p w14:paraId="378B5E40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Special tests</w:t>
            </w:r>
          </w:p>
        </w:tc>
        <w:tc>
          <w:tcPr>
            <w:tcW w:w="1165" w:type="dxa"/>
          </w:tcPr>
          <w:p w14:paraId="78AB7F69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643C7E4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55122" w:rsidRPr="00B20ED3" w14:paraId="51EEF76C" w14:textId="77777777" w:rsidTr="00DE748B">
        <w:tc>
          <w:tcPr>
            <w:tcW w:w="8185" w:type="dxa"/>
          </w:tcPr>
          <w:p w14:paraId="4958E6B7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7297E4A7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482BC345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55122" w:rsidRPr="00B20ED3" w14:paraId="2F6F05ED" w14:textId="77777777" w:rsidTr="00DE748B">
        <w:tc>
          <w:tcPr>
            <w:tcW w:w="8185" w:type="dxa"/>
            <w:vAlign w:val="bottom"/>
          </w:tcPr>
          <w:p w14:paraId="5796BD67" w14:textId="77777777" w:rsidR="00A55122" w:rsidRPr="00B20ED3" w:rsidRDefault="00A55122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4CED0A15" w14:textId="77777777" w:rsidR="00A55122" w:rsidRPr="00B20ED3" w:rsidRDefault="00A55122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___/4</w:t>
            </w:r>
          </w:p>
        </w:tc>
        <w:tc>
          <w:tcPr>
            <w:tcW w:w="1165" w:type="dxa"/>
          </w:tcPr>
          <w:p w14:paraId="3CA8B686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A55122" w:rsidRPr="00B20ED3" w14:paraId="334C37FA" w14:textId="77777777" w:rsidTr="00DE748B">
        <w:tc>
          <w:tcPr>
            <w:tcW w:w="8185" w:type="dxa"/>
          </w:tcPr>
          <w:p w14:paraId="5143275E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184A2BED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083D05A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BDD01D0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389B3871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35D12383" w14:textId="77777777" w:rsidR="00A55122" w:rsidRPr="00B20ED3" w:rsidRDefault="00A55122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5B28253B" w14:textId="77777777" w:rsidR="00184A55" w:rsidRDefault="00184A55"/>
    <w:sectPr w:rsidR="00184A5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50A81" w14:textId="77777777" w:rsidR="006F7B16" w:rsidRDefault="006F7B16" w:rsidP="00A55122">
      <w:r>
        <w:separator/>
      </w:r>
    </w:p>
  </w:endnote>
  <w:endnote w:type="continuationSeparator" w:id="0">
    <w:p w14:paraId="4804DA51" w14:textId="77777777" w:rsidR="006F7B16" w:rsidRDefault="006F7B16" w:rsidP="00A55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9AB8D" w14:textId="77777777" w:rsidR="004F2210" w:rsidRDefault="004F22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786CD" w14:textId="6C102AA5" w:rsidR="00A55122" w:rsidRPr="004F2210" w:rsidRDefault="004F2210" w:rsidP="004F2210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C6CEC" w14:textId="77777777" w:rsidR="004F2210" w:rsidRDefault="004F22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86052" w14:textId="77777777" w:rsidR="006F7B16" w:rsidRDefault="006F7B16" w:rsidP="00A55122">
      <w:r>
        <w:separator/>
      </w:r>
    </w:p>
  </w:footnote>
  <w:footnote w:type="continuationSeparator" w:id="0">
    <w:p w14:paraId="689D931A" w14:textId="77777777" w:rsidR="006F7B16" w:rsidRDefault="006F7B16" w:rsidP="00A55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8ED4D" w14:textId="77777777" w:rsidR="004F2210" w:rsidRDefault="004F22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28689" w14:textId="77777777" w:rsidR="004F2210" w:rsidRDefault="004F22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5FEA" w14:textId="77777777" w:rsidR="004F2210" w:rsidRDefault="004F22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22"/>
    <w:rsid w:val="0004361E"/>
    <w:rsid w:val="000617CC"/>
    <w:rsid w:val="00184A55"/>
    <w:rsid w:val="001928FC"/>
    <w:rsid w:val="00202CF3"/>
    <w:rsid w:val="002848EC"/>
    <w:rsid w:val="002E3520"/>
    <w:rsid w:val="00375A78"/>
    <w:rsid w:val="00457F0D"/>
    <w:rsid w:val="004A11CD"/>
    <w:rsid w:val="004A6133"/>
    <w:rsid w:val="004B13D3"/>
    <w:rsid w:val="004F2210"/>
    <w:rsid w:val="005503B0"/>
    <w:rsid w:val="00562417"/>
    <w:rsid w:val="005F62B1"/>
    <w:rsid w:val="0067531C"/>
    <w:rsid w:val="006F7B16"/>
    <w:rsid w:val="0070133D"/>
    <w:rsid w:val="00772E75"/>
    <w:rsid w:val="007A6FF8"/>
    <w:rsid w:val="007D0849"/>
    <w:rsid w:val="007F36F7"/>
    <w:rsid w:val="00846174"/>
    <w:rsid w:val="008B7493"/>
    <w:rsid w:val="00A07450"/>
    <w:rsid w:val="00A55122"/>
    <w:rsid w:val="00A76CF2"/>
    <w:rsid w:val="00BE426A"/>
    <w:rsid w:val="00D064E4"/>
    <w:rsid w:val="00DC68B9"/>
    <w:rsid w:val="00E02BD7"/>
    <w:rsid w:val="00ED6C9B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3BABE"/>
  <w15:chartTrackingRefBased/>
  <w15:docId w15:val="{5BB81369-C492-4364-81D4-ECD0D3D6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1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51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512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551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5122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184A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F22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2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A879F1FF-39C0-4408-B260-745BE9F308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A8D3C0-3CDA-4FBA-A5F2-8E8D1F943C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4A1E04-D627-4374-B63C-86A82EBCA7EA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7</cp:revision>
  <dcterms:created xsi:type="dcterms:W3CDTF">2021-01-26T14:56:00Z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