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29911" w14:textId="77777777" w:rsidR="00796FCD" w:rsidRPr="00B20ED3" w:rsidRDefault="00796FCD" w:rsidP="00796FCD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Student</w:t>
      </w:r>
      <w:r>
        <w:rPr>
          <w:rFonts w:asciiTheme="minorHAnsi" w:hAnsiTheme="minorHAnsi"/>
          <w:sz w:val="22"/>
          <w:szCs w:val="22"/>
        </w:rPr>
        <w:t>:</w:t>
      </w:r>
    </w:p>
    <w:p w14:paraId="2A36D661" w14:textId="77777777" w:rsidR="00796FCD" w:rsidRPr="00B20ED3" w:rsidRDefault="00796FCD" w:rsidP="00796FCD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Evaluator</w:t>
      </w:r>
      <w:r>
        <w:rPr>
          <w:rFonts w:asciiTheme="minorHAnsi" w:hAnsiTheme="minorHAnsi"/>
          <w:sz w:val="22"/>
          <w:szCs w:val="22"/>
        </w:rPr>
        <w:t>:</w:t>
      </w:r>
    </w:p>
    <w:p w14:paraId="14CB105F" w14:textId="77777777" w:rsidR="00796FCD" w:rsidRPr="00B20ED3" w:rsidRDefault="00796FCD" w:rsidP="00796FCD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Date</w:t>
      </w:r>
      <w:r>
        <w:rPr>
          <w:rFonts w:asciiTheme="minorHAnsi" w:hAnsiTheme="minorHAnsi"/>
          <w:sz w:val="22"/>
          <w:szCs w:val="22"/>
        </w:rPr>
        <w:t>:</w:t>
      </w:r>
    </w:p>
    <w:p w14:paraId="4D3FCAC7" w14:textId="77777777" w:rsidR="00796FCD" w:rsidRPr="00B20ED3" w:rsidRDefault="00796FCD" w:rsidP="00796FCD">
      <w:pPr>
        <w:rPr>
          <w:rFonts w:asciiTheme="minorHAnsi" w:hAnsiTheme="minorHAns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21"/>
        <w:gridCol w:w="1088"/>
        <w:gridCol w:w="1041"/>
      </w:tblGrid>
      <w:tr w:rsidR="00796FCD" w:rsidRPr="00B20ED3" w14:paraId="4837FC62" w14:textId="77777777" w:rsidTr="003455F4">
        <w:tc>
          <w:tcPr>
            <w:tcW w:w="7221" w:type="dxa"/>
            <w:shd w:val="clear" w:color="auto" w:fill="D9E2F3" w:themeFill="accent1" w:themeFillTint="33"/>
          </w:tcPr>
          <w:p w14:paraId="23530BF6" w14:textId="51C60A49" w:rsidR="00796FCD" w:rsidRPr="00B20ED3" w:rsidRDefault="00C74FAF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C74FAF">
              <w:rPr>
                <w:rFonts w:asciiTheme="minorHAnsi" w:hAnsiTheme="minorHAnsi"/>
                <w:b/>
                <w:sz w:val="22"/>
                <w:szCs w:val="22"/>
              </w:rPr>
              <w:t>Measuring Waist and Hip Circumferences</w:t>
            </w:r>
          </w:p>
        </w:tc>
        <w:tc>
          <w:tcPr>
            <w:tcW w:w="1088" w:type="dxa"/>
            <w:shd w:val="clear" w:color="auto" w:fill="D9E2F3" w:themeFill="accent1" w:themeFillTint="33"/>
          </w:tcPr>
          <w:p w14:paraId="43FEA3C6" w14:textId="77777777" w:rsidR="00796FCD" w:rsidRPr="00B20ED3" w:rsidRDefault="00796FCD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Yes</w:t>
            </w:r>
          </w:p>
        </w:tc>
        <w:tc>
          <w:tcPr>
            <w:tcW w:w="1041" w:type="dxa"/>
            <w:shd w:val="clear" w:color="auto" w:fill="D9E2F3" w:themeFill="accent1" w:themeFillTint="33"/>
          </w:tcPr>
          <w:p w14:paraId="1ADDC0BE" w14:textId="77777777" w:rsidR="00796FCD" w:rsidRPr="00B20ED3" w:rsidRDefault="00796FCD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No</w:t>
            </w:r>
          </w:p>
        </w:tc>
      </w:tr>
      <w:tr w:rsidR="00C74FAF" w:rsidRPr="00B20ED3" w14:paraId="16FAC0B4" w14:textId="77777777" w:rsidTr="00914A08">
        <w:tc>
          <w:tcPr>
            <w:tcW w:w="9350" w:type="dxa"/>
            <w:gridSpan w:val="3"/>
          </w:tcPr>
          <w:p w14:paraId="76C8F8B9" w14:textId="488B01AF" w:rsidR="00C74FAF" w:rsidRDefault="00C74FAF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W</w:t>
            </w:r>
            <w:r w:rsidRPr="00C74FAF">
              <w:rPr>
                <w:rFonts w:asciiTheme="minorHAnsi" w:hAnsiTheme="minorHAnsi"/>
                <w:sz w:val="22"/>
                <w:szCs w:val="22"/>
              </w:rPr>
              <w:t>aist circumference:</w:t>
            </w:r>
          </w:p>
        </w:tc>
      </w:tr>
      <w:tr w:rsidR="00796FCD" w:rsidRPr="00B20ED3" w14:paraId="63563D6C" w14:textId="77777777" w:rsidTr="003455F4">
        <w:tc>
          <w:tcPr>
            <w:tcW w:w="7221" w:type="dxa"/>
          </w:tcPr>
          <w:p w14:paraId="26DA20C2" w14:textId="2D301D96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1. </w:t>
            </w:r>
            <w:r w:rsidR="00C74FAF" w:rsidRPr="00C74FAF">
              <w:rPr>
                <w:rFonts w:asciiTheme="minorHAnsi" w:hAnsiTheme="minorHAnsi"/>
                <w:sz w:val="22"/>
                <w:szCs w:val="22"/>
              </w:rPr>
              <w:t xml:space="preserve">Ask the client to stand in a relaxed position, with arms </w:t>
            </w:r>
            <w:r w:rsidR="00FC5935">
              <w:rPr>
                <w:rFonts w:asciiTheme="minorHAnsi" w:hAnsiTheme="minorHAnsi"/>
                <w:sz w:val="22"/>
                <w:szCs w:val="22"/>
              </w:rPr>
              <w:t>on</w:t>
            </w:r>
            <w:r w:rsidR="00FC5935" w:rsidRPr="00C74FA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C74FAF" w:rsidRPr="00C74FAF">
              <w:rPr>
                <w:rFonts w:asciiTheme="minorHAnsi" w:hAnsiTheme="minorHAnsi"/>
                <w:sz w:val="22"/>
                <w:szCs w:val="22"/>
              </w:rPr>
              <w:t>the sides and feet together.</w:t>
            </w:r>
          </w:p>
        </w:tc>
        <w:tc>
          <w:tcPr>
            <w:tcW w:w="1088" w:type="dxa"/>
          </w:tcPr>
          <w:p w14:paraId="19276E32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41" w:type="dxa"/>
          </w:tcPr>
          <w:p w14:paraId="18BB4517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796FCD" w:rsidRPr="00B20ED3" w14:paraId="6E33AE02" w14:textId="77777777" w:rsidTr="003455F4">
        <w:tc>
          <w:tcPr>
            <w:tcW w:w="7221" w:type="dxa"/>
          </w:tcPr>
          <w:p w14:paraId="7E7F4FAB" w14:textId="681E0A7D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2. </w:t>
            </w:r>
            <w:r w:rsidR="00C74FAF" w:rsidRPr="00C74FAF">
              <w:rPr>
                <w:rFonts w:asciiTheme="minorHAnsi" w:hAnsiTheme="minorHAnsi"/>
                <w:sz w:val="22"/>
                <w:szCs w:val="22"/>
              </w:rPr>
              <w:t>Take a horizontal circumference measure at the narrowest part of the body, between the umbilicus and xyphoid process</w:t>
            </w:r>
            <w:r w:rsidR="00C74FAF"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088" w:type="dxa"/>
          </w:tcPr>
          <w:p w14:paraId="7520417D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41" w:type="dxa"/>
          </w:tcPr>
          <w:p w14:paraId="717D47AD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C74FAF" w:rsidRPr="00B20ED3" w14:paraId="211CCAF6" w14:textId="77777777" w:rsidTr="00EF7A8A">
        <w:tc>
          <w:tcPr>
            <w:tcW w:w="9350" w:type="dxa"/>
            <w:gridSpan w:val="3"/>
          </w:tcPr>
          <w:p w14:paraId="68084A71" w14:textId="1C3D4920" w:rsidR="00C74FAF" w:rsidRPr="00B20ED3" w:rsidRDefault="00C74FAF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H</w:t>
            </w:r>
            <w:r w:rsidRPr="00C74FAF">
              <w:rPr>
                <w:rFonts w:asciiTheme="minorHAnsi" w:hAnsiTheme="minorHAnsi"/>
                <w:sz w:val="22"/>
                <w:szCs w:val="22"/>
              </w:rPr>
              <w:t>ip circumference</w:t>
            </w:r>
            <w:r>
              <w:rPr>
                <w:rFonts w:asciiTheme="minorHAnsi" w:hAnsiTheme="minorHAnsi"/>
                <w:sz w:val="22"/>
                <w:szCs w:val="22"/>
              </w:rPr>
              <w:t>:</w:t>
            </w:r>
          </w:p>
        </w:tc>
      </w:tr>
      <w:tr w:rsidR="00796FCD" w:rsidRPr="00B20ED3" w14:paraId="74E5A0C4" w14:textId="77777777" w:rsidTr="003455F4">
        <w:tc>
          <w:tcPr>
            <w:tcW w:w="7221" w:type="dxa"/>
          </w:tcPr>
          <w:p w14:paraId="68A30725" w14:textId="51C4BDFF" w:rsidR="00796FCD" w:rsidRPr="00B20ED3" w:rsidRDefault="00C74FAF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1.</w:t>
            </w:r>
            <w:r w:rsidR="00796FCD"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C74FAF">
              <w:rPr>
                <w:rFonts w:asciiTheme="minorHAnsi" w:hAnsiTheme="minorHAnsi"/>
                <w:sz w:val="22"/>
                <w:szCs w:val="22"/>
              </w:rPr>
              <w:t>Ask the client to stand in a relaxed position, with legs slightly apart, about 4 in. (10 cm).</w:t>
            </w:r>
          </w:p>
        </w:tc>
        <w:tc>
          <w:tcPr>
            <w:tcW w:w="1088" w:type="dxa"/>
          </w:tcPr>
          <w:p w14:paraId="51561718" w14:textId="03B9D26E" w:rsidR="00796FCD" w:rsidRPr="00B20ED3" w:rsidRDefault="00C74FAF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41" w:type="dxa"/>
          </w:tcPr>
          <w:p w14:paraId="6EC0C8D6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796FCD" w:rsidRPr="00B20ED3" w14:paraId="23698988" w14:textId="77777777" w:rsidTr="003455F4">
        <w:tc>
          <w:tcPr>
            <w:tcW w:w="7221" w:type="dxa"/>
          </w:tcPr>
          <w:p w14:paraId="2855761E" w14:textId="1633FD42" w:rsidR="00796FCD" w:rsidRPr="00B20ED3" w:rsidRDefault="00C74FAF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2. </w:t>
            </w:r>
            <w:r w:rsidRPr="00C74FAF">
              <w:rPr>
                <w:rFonts w:asciiTheme="minorHAnsi" w:hAnsiTheme="minorHAnsi"/>
                <w:sz w:val="22"/>
                <w:szCs w:val="22"/>
              </w:rPr>
              <w:t>Take a horizontal circumference measure at the widest part of the body, including the buttocks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088" w:type="dxa"/>
          </w:tcPr>
          <w:p w14:paraId="71A11A90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41" w:type="dxa"/>
          </w:tcPr>
          <w:p w14:paraId="4C84F2F5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796FCD" w:rsidRPr="00B20ED3" w14:paraId="373F36A5" w14:textId="77777777" w:rsidTr="003455F4">
        <w:tc>
          <w:tcPr>
            <w:tcW w:w="7221" w:type="dxa"/>
          </w:tcPr>
          <w:p w14:paraId="615488A2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Automatic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fail: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1088" w:type="dxa"/>
          </w:tcPr>
          <w:p w14:paraId="030AA59E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41" w:type="dxa"/>
          </w:tcPr>
          <w:p w14:paraId="4A804E0D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796FCD" w:rsidRPr="00B20ED3" w14:paraId="20AD1B67" w14:textId="77777777" w:rsidTr="003455F4">
        <w:tc>
          <w:tcPr>
            <w:tcW w:w="7221" w:type="dxa"/>
            <w:vAlign w:val="bottom"/>
          </w:tcPr>
          <w:p w14:paraId="0F203455" w14:textId="77777777" w:rsidR="00796FCD" w:rsidRPr="00B20ED3" w:rsidRDefault="00796FCD" w:rsidP="00DE748B">
            <w:pPr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Fail or </w:t>
            </w:r>
          </w:p>
        </w:tc>
        <w:tc>
          <w:tcPr>
            <w:tcW w:w="1088" w:type="dxa"/>
          </w:tcPr>
          <w:p w14:paraId="618452EE" w14:textId="22CDA53F" w:rsidR="00796FCD" w:rsidRPr="00B20ED3" w:rsidRDefault="00796FCD" w:rsidP="00DE748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___/</w:t>
            </w:r>
            <w:r w:rsidR="00C74FAF">
              <w:rPr>
                <w:rFonts w:asciiTheme="minorHAnsi" w:hAnsiTheme="minorHAnsi"/>
                <w:sz w:val="22"/>
                <w:szCs w:val="22"/>
              </w:rPr>
              <w:t>4</w:t>
            </w:r>
          </w:p>
        </w:tc>
        <w:tc>
          <w:tcPr>
            <w:tcW w:w="1041" w:type="dxa"/>
          </w:tcPr>
          <w:p w14:paraId="2C6E5B30" w14:textId="77777777" w:rsidR="00796FCD" w:rsidRPr="00B20ED3" w:rsidRDefault="00796FCD" w:rsidP="00DE748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796FCD" w:rsidRPr="00B20ED3" w14:paraId="5BAD3FF2" w14:textId="77777777" w:rsidTr="003455F4">
        <w:tc>
          <w:tcPr>
            <w:tcW w:w="7221" w:type="dxa"/>
          </w:tcPr>
          <w:p w14:paraId="2C010587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Comments:</w:t>
            </w:r>
          </w:p>
          <w:p w14:paraId="3E3DCDFB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6413EA07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6B05F232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88" w:type="dxa"/>
          </w:tcPr>
          <w:p w14:paraId="5E295855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41" w:type="dxa"/>
          </w:tcPr>
          <w:p w14:paraId="732E8B91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4D39F7CB" w14:textId="77777777" w:rsidR="00BB0E49" w:rsidRDefault="00BB0E49"/>
    <w:sectPr w:rsidR="00BB0E4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05B24" w14:textId="77777777" w:rsidR="009D37BA" w:rsidRDefault="009D37BA" w:rsidP="00796FCD">
      <w:r>
        <w:separator/>
      </w:r>
    </w:p>
  </w:endnote>
  <w:endnote w:type="continuationSeparator" w:id="0">
    <w:p w14:paraId="2B85BEAF" w14:textId="77777777" w:rsidR="009D37BA" w:rsidRDefault="009D37BA" w:rsidP="00796F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8CAA9" w14:textId="77777777" w:rsidR="0048342A" w:rsidRDefault="004834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A3DA0" w14:textId="2294C5C0" w:rsidR="00796FCD" w:rsidRPr="0048342A" w:rsidRDefault="0048342A" w:rsidP="0048342A">
    <w:pPr>
      <w:pStyle w:val="Footer"/>
    </w:pPr>
    <w:r w:rsidRPr="00466C23">
      <w:rPr>
        <w:rFonts w:ascii="Calibri" w:hAnsi="Calibri" w:cs="Calibri"/>
      </w:rPr>
      <w:t xml:space="preserve">From L. Kahanov and E.K. Payne, </w:t>
    </w:r>
    <w:r w:rsidRPr="00466C23">
      <w:rPr>
        <w:rFonts w:ascii="Calibri" w:hAnsi="Calibri" w:cs="Calibri"/>
        <w:i/>
        <w:iCs/>
      </w:rPr>
      <w:t xml:space="preserve">Clinical Foundations of Athletic Training and Sports Medicine HKPropel Access, </w:t>
    </w:r>
    <w:r w:rsidRPr="00466C23">
      <w:rPr>
        <w:rFonts w:ascii="Calibri" w:hAnsi="Calibri" w:cs="Calibri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CF89F" w14:textId="77777777" w:rsidR="0048342A" w:rsidRDefault="004834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C0097" w14:textId="77777777" w:rsidR="009D37BA" w:rsidRDefault="009D37BA" w:rsidP="00796FCD">
      <w:r>
        <w:separator/>
      </w:r>
    </w:p>
  </w:footnote>
  <w:footnote w:type="continuationSeparator" w:id="0">
    <w:p w14:paraId="5EE632BC" w14:textId="77777777" w:rsidR="009D37BA" w:rsidRDefault="009D37BA" w:rsidP="00796F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15BF4" w14:textId="77777777" w:rsidR="0048342A" w:rsidRDefault="004834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42F57" w14:textId="77777777" w:rsidR="0048342A" w:rsidRDefault="0048342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88EBD" w14:textId="77777777" w:rsidR="0048342A" w:rsidRDefault="0048342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FCD"/>
    <w:rsid w:val="0004361E"/>
    <w:rsid w:val="000617CC"/>
    <w:rsid w:val="001928FC"/>
    <w:rsid w:val="00206E8E"/>
    <w:rsid w:val="002848EC"/>
    <w:rsid w:val="002E3520"/>
    <w:rsid w:val="003455F4"/>
    <w:rsid w:val="00375A78"/>
    <w:rsid w:val="00457F0D"/>
    <w:rsid w:val="0048342A"/>
    <w:rsid w:val="004A11CD"/>
    <w:rsid w:val="004B13D3"/>
    <w:rsid w:val="0067531C"/>
    <w:rsid w:val="0075614C"/>
    <w:rsid w:val="00796FCD"/>
    <w:rsid w:val="007A6FF8"/>
    <w:rsid w:val="007F36F7"/>
    <w:rsid w:val="008249E1"/>
    <w:rsid w:val="00846174"/>
    <w:rsid w:val="008B7493"/>
    <w:rsid w:val="008F4CD3"/>
    <w:rsid w:val="009D37BA"/>
    <w:rsid w:val="009E153D"/>
    <w:rsid w:val="00A07450"/>
    <w:rsid w:val="00A76CF2"/>
    <w:rsid w:val="00B92F17"/>
    <w:rsid w:val="00BB0E49"/>
    <w:rsid w:val="00BE426A"/>
    <w:rsid w:val="00C74FAF"/>
    <w:rsid w:val="00D064E4"/>
    <w:rsid w:val="00D93CB9"/>
    <w:rsid w:val="00DC68B9"/>
    <w:rsid w:val="00E02BD7"/>
    <w:rsid w:val="00EA78CF"/>
    <w:rsid w:val="00EE4AFF"/>
    <w:rsid w:val="00FB75F7"/>
    <w:rsid w:val="00FC5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54A19"/>
  <w15:chartTrackingRefBased/>
  <w15:docId w15:val="{EA0B4991-26AA-414F-A633-6AB28510C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F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6FC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6FC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796FC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6FCD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BB0E4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029878-DFF8-4025-843D-F17E8689D5A1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78C8427E-AFE9-464F-B148-16010B7B12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B03CCC-19F4-430E-9FBB-5121BE9F6C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Claire Copa</cp:lastModifiedBy>
  <cp:revision>6</cp:revision>
  <dcterms:created xsi:type="dcterms:W3CDTF">2026-06-15T03:09:00Z</dcterms:created>
  <dcterms:modified xsi:type="dcterms:W3CDTF">2026-10-15T02:16:00Z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