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9431" w14:textId="77777777" w:rsidR="00F32469" w:rsidRPr="007A0BB3" w:rsidRDefault="00F32469" w:rsidP="007A0BB3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7A0BB3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21</w:t>
      </w:r>
    </w:p>
    <w:p w14:paraId="70F7845D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Biofeedback</w:t>
      </w:r>
    </w:p>
    <w:p w14:paraId="629DDDFE" w14:textId="1DB59558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A modality used to measure muscular contractions through visual and auditory signals to assist patients in strengthening and </w:t>
      </w:r>
      <w:r w:rsidR="00643770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improving </w:t>
      </w: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muscular and postural control.</w:t>
      </w:r>
    </w:p>
    <w:p w14:paraId="69E32022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Cryotherapy</w:t>
      </w:r>
    </w:p>
    <w:p w14:paraId="4954B136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The application of cold.</w:t>
      </w:r>
    </w:p>
    <w:p w14:paraId="3697C115" w14:textId="77777777" w:rsidR="00F32469" w:rsidRPr="007A0BB3" w:rsidRDefault="00F32469" w:rsidP="00F32469">
      <w:pPr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Diathermy</w:t>
      </w:r>
    </w:p>
    <w:p w14:paraId="76D71280" w14:textId="77777777" w:rsidR="00F32469" w:rsidRPr="007A0BB3" w:rsidRDefault="00F32469" w:rsidP="00F32469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A therapeutic modality used particularly when a heating effect in the tissues is desired without motor or sensory stimulation.</w:t>
      </w:r>
    </w:p>
    <w:p w14:paraId="3FB17BB6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Effleurage</w:t>
      </w:r>
    </w:p>
    <w:p w14:paraId="16E3BED9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Massage technique of stroking an identified body area.</w:t>
      </w:r>
    </w:p>
    <w:p w14:paraId="1324FDBF" w14:textId="77777777" w:rsidR="00F32469" w:rsidRPr="007A0BB3" w:rsidRDefault="00F32469" w:rsidP="00F32469">
      <w:pPr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Electromagnetic energy modalities</w:t>
      </w:r>
    </w:p>
    <w:p w14:paraId="48E9427F" w14:textId="77777777" w:rsidR="007A0BB3" w:rsidRDefault="00F32469" w:rsidP="00F32469">
      <w:pPr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A high energy source that is transmitted by the movement of photons.</w:t>
      </w:r>
    </w:p>
    <w:p w14:paraId="6BE248EF" w14:textId="7ED83EAC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Electrotherapy</w:t>
      </w:r>
    </w:p>
    <w:p w14:paraId="6314ECF6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A passive form of treatment where many different forms of electrical stimulation are initiated; used primarily for pain and spasm reduction in addition to increased tissue healing.</w:t>
      </w:r>
    </w:p>
    <w:p w14:paraId="321C65B7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Massage</w:t>
      </w:r>
    </w:p>
    <w:p w14:paraId="0676F3E0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The manipulation of the body’s soft tissues through techniques that bring about specific responses, including stroking, rubbing, kneading, compressing, applying percussion and vibration.</w:t>
      </w:r>
    </w:p>
    <w:p w14:paraId="0D5B3F4A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Mechanical energy modalities</w:t>
      </w:r>
    </w:p>
    <w:p w14:paraId="648A51CD" w14:textId="77777777" w:rsid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Modalities that use an object to provide a force to soft-tissue structures that creates a therapeutic effect.</w:t>
      </w:r>
    </w:p>
    <w:p w14:paraId="207B1E3A" w14:textId="37A8DF46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Petrissage</w:t>
      </w:r>
    </w:p>
    <w:p w14:paraId="2E43539D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Massage technique of kneading an identified body area.</w:t>
      </w:r>
    </w:p>
    <w:p w14:paraId="506F7D91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Soft-tissue mobilization (STM)</w:t>
      </w:r>
    </w:p>
    <w:p w14:paraId="7080A067" w14:textId="77777777" w:rsidR="007A0BB3" w:rsidRDefault="00F32469" w:rsidP="00F32469">
      <w:pPr>
        <w:widowContro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A0BB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 form of manual therapy intended to address soft-tissue injury that uses instruments and hands-on techniques to enhance healing, reduce pain, and increase range of motion.</w:t>
      </w:r>
    </w:p>
    <w:p w14:paraId="0BE4684C" w14:textId="2971095B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Tapotement</w:t>
      </w:r>
    </w:p>
    <w:p w14:paraId="5481E29B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Massage technique of percussing an identified body area.</w:t>
      </w:r>
    </w:p>
    <w:p w14:paraId="2FD76402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Therapeutic modality</w:t>
      </w:r>
    </w:p>
    <w:p w14:paraId="7524808F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The application of an implement or device that causes physiological changes that improve or facilitate normal function.</w:t>
      </w:r>
    </w:p>
    <w:p w14:paraId="7B25ED1F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Thermal energies</w:t>
      </w:r>
    </w:p>
    <w:p w14:paraId="55BAB368" w14:textId="77777777" w:rsid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Heat and cold therapies that transfer thermal energy through conduction, convection, radiation, and conversion.</w:t>
      </w:r>
    </w:p>
    <w:p w14:paraId="604531FA" w14:textId="1196800A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Thermotherapy</w:t>
      </w:r>
    </w:p>
    <w:p w14:paraId="599B3F27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The application of heat.</w:t>
      </w:r>
    </w:p>
    <w:p w14:paraId="308E80B1" w14:textId="77777777" w:rsidR="00F32469" w:rsidRPr="007A0BB3" w:rsidRDefault="00F32469" w:rsidP="00F32469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Ultrasound</w:t>
      </w:r>
    </w:p>
    <w:p w14:paraId="65EBE289" w14:textId="77777777" w:rsidR="00FE1A69" w:rsidRPr="007A0BB3" w:rsidRDefault="00F32469" w:rsidP="00F32469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7A0BB3">
        <w:rPr>
          <w:rFonts w:asciiTheme="minorHAnsi" w:eastAsia="Times New Roman" w:hAnsiTheme="minorHAnsi" w:cstheme="minorHAnsi"/>
          <w:color w:val="000000"/>
          <w:sz w:val="22"/>
          <w:szCs w:val="22"/>
        </w:rPr>
        <w:t>A deep-heating modality that is inaudible to the human ear.</w:t>
      </w:r>
    </w:p>
    <w:sectPr w:rsidR="00FE1A69" w:rsidRPr="007A0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69"/>
    <w:rsid w:val="00104228"/>
    <w:rsid w:val="004126EA"/>
    <w:rsid w:val="00643770"/>
    <w:rsid w:val="006C05D3"/>
    <w:rsid w:val="007A0BB3"/>
    <w:rsid w:val="008A4084"/>
    <w:rsid w:val="00C80D41"/>
    <w:rsid w:val="00D75E9B"/>
    <w:rsid w:val="00ED6C9B"/>
    <w:rsid w:val="00F054D8"/>
    <w:rsid w:val="00F32469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C2CA"/>
  <w15:chartTrackingRefBased/>
  <w15:docId w15:val="{7A4A9F4E-0261-4C63-B428-3E031194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69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75E9B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561FA0-3EC4-4C91-8EB5-BEDB3CC58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125BC3-F7DD-4924-9213-0E66CEF158A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B660596A-8F47-4D6C-A154-20254B1687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5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