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392B" w14:textId="4B7C25B6" w:rsidR="00E8129A" w:rsidRPr="004B357F" w:rsidRDefault="00AD7E9D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4B357F">
        <w:rPr>
          <w:rFonts w:cstheme="minorHAnsi"/>
          <w:color w:val="000000"/>
          <w:sz w:val="22"/>
          <w:szCs w:val="22"/>
        </w:rPr>
        <w:t>Kahanov</w:t>
      </w:r>
      <w:proofErr w:type="spellEnd"/>
      <w:r w:rsidRPr="004B357F">
        <w:rPr>
          <w:rFonts w:cstheme="minorHAnsi"/>
          <w:color w:val="000000"/>
          <w:sz w:val="22"/>
          <w:szCs w:val="22"/>
        </w:rPr>
        <w:t xml:space="preserve"> 2E Chapter 4 Quiz</w:t>
      </w:r>
      <w:r w:rsidR="004B357F" w:rsidRPr="004B357F">
        <w:rPr>
          <w:rFonts w:cstheme="minorHAnsi"/>
          <w:color w:val="000000"/>
          <w:sz w:val="22"/>
          <w:szCs w:val="22"/>
        </w:rPr>
        <w:t xml:space="preserve"> Answers</w:t>
      </w:r>
    </w:p>
    <w:p w14:paraId="71FA437F" w14:textId="77777777" w:rsidR="00E8129A" w:rsidRPr="004B357F" w:rsidRDefault="00E8129A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A68896D" w14:textId="00DB23D5" w:rsidR="00036A6B" w:rsidRPr="004B357F" w:rsidRDefault="00043B3A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Title: Chapter </w:t>
      </w:r>
      <w:r w:rsidR="00B95C4E" w:rsidRPr="004B357F">
        <w:rPr>
          <w:rFonts w:cstheme="minorHAnsi"/>
          <w:color w:val="000000"/>
          <w:sz w:val="22"/>
          <w:szCs w:val="22"/>
        </w:rPr>
        <w:t>4</w:t>
      </w:r>
      <w:r w:rsidRPr="004B357F">
        <w:rPr>
          <w:rFonts w:cstheme="minorHAnsi"/>
          <w:color w:val="000000"/>
          <w:sz w:val="22"/>
          <w:szCs w:val="22"/>
        </w:rPr>
        <w:t xml:space="preserve"> Quiz</w:t>
      </w:r>
    </w:p>
    <w:p w14:paraId="1F95483D" w14:textId="2DAD1B0C" w:rsidR="00990A61" w:rsidRPr="004B357F" w:rsidRDefault="00990A61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1. There is persuasive evidence that delivering health care in a responsive and respectful way through knowing patients’ preferences and valuing and engaging the patient in decisions regarding </w:t>
      </w:r>
      <w:r w:rsidR="00C355D7" w:rsidRPr="004B357F">
        <w:rPr>
          <w:rFonts w:cstheme="minorHAnsi"/>
          <w:color w:val="000000"/>
          <w:sz w:val="22"/>
          <w:szCs w:val="22"/>
        </w:rPr>
        <w:t xml:space="preserve">his </w:t>
      </w:r>
      <w:r w:rsidRPr="004B357F">
        <w:rPr>
          <w:rFonts w:cstheme="minorHAnsi"/>
          <w:color w:val="000000"/>
          <w:sz w:val="22"/>
          <w:szCs w:val="22"/>
        </w:rPr>
        <w:t>treatment plan improves patient outcomes in a variety of settings.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What is the name of t</w:t>
      </w:r>
      <w:r w:rsidRPr="004B357F">
        <w:rPr>
          <w:rFonts w:cstheme="minorHAnsi"/>
          <w:color w:val="000000"/>
          <w:sz w:val="22"/>
          <w:szCs w:val="22"/>
        </w:rPr>
        <w:t>his focus of health care</w:t>
      </w:r>
      <w:r w:rsidR="001A4C8C" w:rsidRPr="004B357F">
        <w:rPr>
          <w:rFonts w:cstheme="minorHAnsi"/>
          <w:color w:val="000000"/>
          <w:sz w:val="22"/>
          <w:szCs w:val="22"/>
        </w:rPr>
        <w:t>?</w:t>
      </w:r>
    </w:p>
    <w:p w14:paraId="5A42C65D" w14:textId="2D9573E3" w:rsidR="00990A61" w:rsidRPr="004B357F" w:rsidRDefault="00990A61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*</w:t>
      </w:r>
      <w:r w:rsidR="001A4C8C" w:rsidRPr="004B357F">
        <w:rPr>
          <w:rFonts w:cstheme="minorHAnsi"/>
          <w:color w:val="000000"/>
          <w:sz w:val="22"/>
          <w:szCs w:val="22"/>
        </w:rPr>
        <w:t>a</w:t>
      </w:r>
      <w:r w:rsidRPr="004B357F">
        <w:rPr>
          <w:rFonts w:cstheme="minorHAnsi"/>
          <w:color w:val="000000"/>
          <w:sz w:val="22"/>
          <w:szCs w:val="22"/>
        </w:rPr>
        <w:t xml:space="preserve">. </w:t>
      </w:r>
      <w:r w:rsidR="00CD6D44" w:rsidRPr="004B357F">
        <w:rPr>
          <w:rFonts w:cstheme="minorHAnsi"/>
          <w:color w:val="000000"/>
          <w:sz w:val="22"/>
          <w:szCs w:val="22"/>
        </w:rPr>
        <w:t>person/</w:t>
      </w:r>
      <w:r w:rsidRPr="004B357F">
        <w:rPr>
          <w:rFonts w:cstheme="minorHAnsi"/>
          <w:color w:val="000000"/>
          <w:sz w:val="22"/>
          <w:szCs w:val="22"/>
        </w:rPr>
        <w:t>patient-centered care</w:t>
      </w:r>
    </w:p>
    <w:p w14:paraId="629742A5" w14:textId="00D4C74A" w:rsidR="00990A61" w:rsidRPr="004B357F" w:rsidRDefault="001A4C8C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b</w:t>
      </w:r>
      <w:r w:rsidR="00990A61" w:rsidRPr="004B357F">
        <w:rPr>
          <w:rFonts w:cstheme="minorHAnsi"/>
          <w:color w:val="000000"/>
          <w:sz w:val="22"/>
          <w:szCs w:val="22"/>
        </w:rPr>
        <w:t>. person-first care</w:t>
      </w:r>
    </w:p>
    <w:p w14:paraId="7B7F8850" w14:textId="7DEE1C2C" w:rsidR="00990A61" w:rsidRPr="004B357F" w:rsidRDefault="001A4C8C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c</w:t>
      </w:r>
      <w:r w:rsidR="00990A61" w:rsidRPr="004B357F">
        <w:rPr>
          <w:rFonts w:cstheme="minorHAnsi"/>
          <w:color w:val="000000"/>
          <w:sz w:val="22"/>
          <w:szCs w:val="22"/>
        </w:rPr>
        <w:t>. identity-based care</w:t>
      </w:r>
    </w:p>
    <w:p w14:paraId="3B3FD1DB" w14:textId="32BBD054" w:rsidR="00990A61" w:rsidRPr="004B357F" w:rsidRDefault="001A4C8C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d</w:t>
      </w:r>
      <w:r w:rsidR="00990A61" w:rsidRPr="004B357F">
        <w:rPr>
          <w:rFonts w:cstheme="minorHAnsi"/>
          <w:color w:val="000000"/>
          <w:sz w:val="22"/>
          <w:szCs w:val="22"/>
        </w:rPr>
        <w:t>. personal core values</w:t>
      </w:r>
    </w:p>
    <w:p w14:paraId="0B877A41" w14:textId="45CD1DB5" w:rsidR="00990A61" w:rsidRPr="004B357F" w:rsidRDefault="00990A61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62AFD5E" w14:textId="77777777" w:rsidR="00990A61" w:rsidRPr="004B357F" w:rsidRDefault="00990A61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7C92D3B3" w14:textId="457533B2" w:rsidR="00C22734" w:rsidRDefault="00990A61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2.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="00C355D7" w:rsidRPr="004B357F">
        <w:rPr>
          <w:rFonts w:cstheme="minorHAnsi"/>
          <w:color w:val="000000"/>
          <w:sz w:val="22"/>
          <w:szCs w:val="22"/>
        </w:rPr>
        <w:t>A</w:t>
      </w:r>
      <w:r w:rsidR="00C67277" w:rsidRPr="004B357F">
        <w:rPr>
          <w:rFonts w:cstheme="minorHAnsi"/>
          <w:color w:val="000000"/>
          <w:sz w:val="22"/>
          <w:szCs w:val="22"/>
        </w:rPr>
        <w:t xml:space="preserve"> group of people with a distinct shared ancestry and cultural identity</w:t>
      </w:r>
      <w:r w:rsidR="00C355D7" w:rsidRPr="004B357F">
        <w:rPr>
          <w:rFonts w:cstheme="minorHAnsi"/>
          <w:color w:val="000000"/>
          <w:sz w:val="22"/>
          <w:szCs w:val="22"/>
        </w:rPr>
        <w:t xml:space="preserve"> is called a</w:t>
      </w:r>
      <w:r w:rsidR="00B05F15">
        <w:rPr>
          <w:rFonts w:cstheme="minorHAnsi"/>
          <w:color w:val="000000"/>
          <w:sz w:val="22"/>
          <w:szCs w:val="22"/>
        </w:rPr>
        <w:t xml:space="preserve"> _________.</w:t>
      </w:r>
    </w:p>
    <w:p w14:paraId="3DA80093" w14:textId="1B8C9DEA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a. </w:t>
      </w:r>
      <w:r w:rsidR="00C355D7" w:rsidRPr="004B357F">
        <w:rPr>
          <w:rFonts w:cstheme="minorHAnsi"/>
          <w:color w:val="000000"/>
          <w:sz w:val="22"/>
          <w:szCs w:val="22"/>
        </w:rPr>
        <w:t>race</w:t>
      </w:r>
    </w:p>
    <w:p w14:paraId="6BEC5EC9" w14:textId="527BE074" w:rsidR="00C67277" w:rsidRPr="004B357F" w:rsidRDefault="00C355D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b. language</w:t>
      </w:r>
    </w:p>
    <w:p w14:paraId="4F8C7F01" w14:textId="4961E00E" w:rsidR="00C67277" w:rsidRPr="004B357F" w:rsidRDefault="00C355D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*c. ethnicity</w:t>
      </w:r>
    </w:p>
    <w:p w14:paraId="32DA1EF9" w14:textId="26B4EBEE" w:rsidR="00C67277" w:rsidRPr="004B357F" w:rsidRDefault="00C355D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d. cultu</w:t>
      </w:r>
      <w:r w:rsidR="00C67277" w:rsidRPr="004B357F">
        <w:rPr>
          <w:rFonts w:cstheme="minorHAnsi"/>
          <w:color w:val="000000"/>
          <w:sz w:val="22"/>
          <w:szCs w:val="22"/>
        </w:rPr>
        <w:t>re</w:t>
      </w:r>
    </w:p>
    <w:p w14:paraId="447B8E01" w14:textId="692F326C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379262C" w14:textId="668BA317" w:rsidR="00C8469D" w:rsidRPr="004B357F" w:rsidRDefault="00C8469D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Type: F</w:t>
      </w:r>
    </w:p>
    <w:p w14:paraId="4A1C8F68" w14:textId="77777777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4BE277D9" w14:textId="6E0E6779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3.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 xml:space="preserve">The use of salutations </w:t>
      </w:r>
      <w:r w:rsidR="00C355D7" w:rsidRPr="004B357F">
        <w:rPr>
          <w:rFonts w:cstheme="minorHAnsi"/>
          <w:color w:val="000000"/>
          <w:sz w:val="22"/>
          <w:szCs w:val="22"/>
        </w:rPr>
        <w:t>is</w:t>
      </w:r>
      <w:r w:rsidRPr="004B357F">
        <w:rPr>
          <w:rFonts w:cstheme="minorHAnsi"/>
          <w:color w:val="000000"/>
          <w:sz w:val="22"/>
          <w:szCs w:val="22"/>
        </w:rPr>
        <w:t xml:space="preserve"> important and set</w:t>
      </w:r>
      <w:r w:rsidR="00C355D7" w:rsidRPr="004B357F">
        <w:rPr>
          <w:rFonts w:cstheme="minorHAnsi"/>
          <w:color w:val="000000"/>
          <w:sz w:val="22"/>
          <w:szCs w:val="22"/>
        </w:rPr>
        <w:t>s</w:t>
      </w:r>
      <w:r w:rsidRPr="004B357F">
        <w:rPr>
          <w:rFonts w:cstheme="minorHAnsi"/>
          <w:color w:val="000000"/>
          <w:sz w:val="22"/>
          <w:szCs w:val="22"/>
        </w:rPr>
        <w:t xml:space="preserve"> the tone for the relationship with your patient.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>Their use in different cultures is influenced by _______________</w:t>
      </w:r>
      <w:r w:rsidR="00C355D7" w:rsidRPr="004B357F">
        <w:rPr>
          <w:rFonts w:cstheme="minorHAnsi"/>
          <w:color w:val="000000"/>
          <w:sz w:val="22"/>
          <w:szCs w:val="22"/>
        </w:rPr>
        <w:t>,</w:t>
      </w:r>
      <w:r w:rsidRPr="004B357F">
        <w:rPr>
          <w:rFonts w:cstheme="minorHAnsi"/>
          <w:color w:val="000000"/>
          <w:sz w:val="22"/>
          <w:szCs w:val="22"/>
        </w:rPr>
        <w:t xml:space="preserve"> which refers to the level of comfort group members have with power, influence, and wealth inequalities.</w:t>
      </w:r>
    </w:p>
    <w:p w14:paraId="16124966" w14:textId="507662B8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a.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>power distance</w:t>
      </w:r>
    </w:p>
    <w:p w14:paraId="5C67D68A" w14:textId="65BEFFE1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25F4C78" w14:textId="753518F8" w:rsidR="00C8469D" w:rsidRPr="004B357F" w:rsidRDefault="00C8469D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Type: E</w:t>
      </w:r>
    </w:p>
    <w:p w14:paraId="5F5B7784" w14:textId="3E4AB06E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5556006F" w14:textId="2C946AED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4.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>Pain management may be impacted by the patient’s culture.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>What do you have to consider as a health</w:t>
      </w:r>
      <w:r w:rsidR="0092459D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>care provider when dealing with a patient who is emotive versus a patient who is stoic?</w:t>
      </w:r>
    </w:p>
    <w:p w14:paraId="0324C43D" w14:textId="2F7D8150" w:rsidR="00C22734" w:rsidRDefault="001A4C8C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a. </w:t>
      </w:r>
      <w:r w:rsidR="00C67277" w:rsidRPr="004B357F">
        <w:rPr>
          <w:rFonts w:cstheme="minorHAnsi"/>
          <w:color w:val="000000"/>
          <w:sz w:val="22"/>
          <w:szCs w:val="22"/>
        </w:rPr>
        <w:t>A stoic patient may not show emotion after a painful (or pleasurable) experience</w:t>
      </w:r>
      <w:r w:rsidR="00C355D7" w:rsidRPr="004B357F">
        <w:rPr>
          <w:rFonts w:cstheme="minorHAnsi"/>
          <w:color w:val="000000"/>
          <w:sz w:val="22"/>
          <w:szCs w:val="22"/>
        </w:rPr>
        <w:t>,</w:t>
      </w:r>
      <w:r w:rsidR="00C67277" w:rsidRPr="004B357F">
        <w:rPr>
          <w:rFonts w:cstheme="minorHAnsi"/>
          <w:color w:val="000000"/>
          <w:sz w:val="22"/>
          <w:szCs w:val="22"/>
        </w:rPr>
        <w:t xml:space="preserve"> where</w:t>
      </w:r>
      <w:r w:rsidR="00C355D7" w:rsidRPr="004B357F">
        <w:rPr>
          <w:rFonts w:cstheme="minorHAnsi"/>
          <w:color w:val="000000"/>
          <w:sz w:val="22"/>
          <w:szCs w:val="22"/>
        </w:rPr>
        <w:t>as</w:t>
      </w:r>
      <w:r w:rsidR="00C67277" w:rsidRPr="004B357F">
        <w:rPr>
          <w:rFonts w:cstheme="minorHAnsi"/>
          <w:color w:val="000000"/>
          <w:sz w:val="22"/>
          <w:szCs w:val="22"/>
        </w:rPr>
        <w:t xml:space="preserve"> someone who is emotive may overly express emotions during these same experiences.</w:t>
      </w:r>
      <w:r w:rsidRPr="004B357F">
        <w:rPr>
          <w:rFonts w:cstheme="minorHAnsi"/>
          <w:color w:val="000000"/>
          <w:sz w:val="22"/>
          <w:szCs w:val="22"/>
        </w:rPr>
        <w:t xml:space="preserve"> </w:t>
      </w:r>
      <w:r w:rsidR="00C67277" w:rsidRPr="004B357F">
        <w:rPr>
          <w:rFonts w:cstheme="minorHAnsi"/>
          <w:color w:val="000000"/>
          <w:sz w:val="22"/>
          <w:szCs w:val="22"/>
        </w:rPr>
        <w:t xml:space="preserve">The clinician must understand that it </w:t>
      </w:r>
      <w:r w:rsidR="00D808E4">
        <w:rPr>
          <w:rFonts w:cstheme="minorHAnsi"/>
          <w:color w:val="000000"/>
          <w:sz w:val="22"/>
          <w:szCs w:val="22"/>
        </w:rPr>
        <w:t xml:space="preserve">is </w:t>
      </w:r>
      <w:r w:rsidR="00C67277" w:rsidRPr="004B357F">
        <w:rPr>
          <w:rFonts w:cstheme="minorHAnsi"/>
          <w:color w:val="000000"/>
          <w:sz w:val="22"/>
          <w:szCs w:val="22"/>
        </w:rPr>
        <w:t>not whether pain is experienced by the patient but rather how pain is expressed by the patient.</w:t>
      </w:r>
    </w:p>
    <w:p w14:paraId="18D818DD" w14:textId="27D074FD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2428B7E" w14:textId="115C3BA2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48611415" w14:textId="441FDCEE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5.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 xml:space="preserve">Race is a social construct and a societal category that is grounded in </w:t>
      </w:r>
      <w:r w:rsidR="00FF1DA6" w:rsidRPr="004B357F">
        <w:rPr>
          <w:rFonts w:cstheme="minorHAnsi"/>
          <w:color w:val="000000"/>
          <w:sz w:val="22"/>
          <w:szCs w:val="22"/>
        </w:rPr>
        <w:t>DNA analysis</w:t>
      </w:r>
      <w:r w:rsidRPr="004B357F">
        <w:rPr>
          <w:rFonts w:cstheme="minorHAnsi"/>
          <w:color w:val="000000"/>
          <w:sz w:val="22"/>
          <w:szCs w:val="22"/>
        </w:rPr>
        <w:t>.</w:t>
      </w:r>
    </w:p>
    <w:p w14:paraId="321AB8AE" w14:textId="3264D960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a</w:t>
      </w:r>
      <w:r w:rsidR="00C355D7" w:rsidRPr="004B357F">
        <w:rPr>
          <w:rFonts w:cstheme="minorHAnsi"/>
          <w:color w:val="000000"/>
          <w:sz w:val="22"/>
          <w:szCs w:val="22"/>
        </w:rPr>
        <w:t>. true</w:t>
      </w:r>
    </w:p>
    <w:p w14:paraId="45BB80EA" w14:textId="67EE9277" w:rsidR="00C67277" w:rsidRPr="004B357F" w:rsidRDefault="00C355D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*b. fa</w:t>
      </w:r>
      <w:r w:rsidR="00C67277" w:rsidRPr="004B357F">
        <w:rPr>
          <w:rFonts w:cstheme="minorHAnsi"/>
          <w:color w:val="000000"/>
          <w:sz w:val="22"/>
          <w:szCs w:val="22"/>
        </w:rPr>
        <w:t>lse</w:t>
      </w:r>
    </w:p>
    <w:p w14:paraId="2DB85784" w14:textId="0213429A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84FF2D8" w14:textId="6054BB1E" w:rsidR="00C8469D" w:rsidRPr="004B357F" w:rsidRDefault="00C8469D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Type: F</w:t>
      </w:r>
    </w:p>
    <w:p w14:paraId="6B3AA993" w14:textId="61FE6AB1" w:rsidR="00C67277" w:rsidRPr="004B357F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06C73275" w14:textId="77777777" w:rsidR="00C22734" w:rsidRDefault="00C67277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6. </w:t>
      </w:r>
      <w:r w:rsidR="00B86A13" w:rsidRPr="004B357F">
        <w:rPr>
          <w:rFonts w:cstheme="minorHAnsi"/>
          <w:color w:val="000000"/>
          <w:sz w:val="22"/>
          <w:szCs w:val="22"/>
        </w:rPr>
        <w:t>_______________ is the result of unconscious judgment and behavior toward members of a social group</w:t>
      </w:r>
      <w:r w:rsidR="00C355D7" w:rsidRPr="004B357F">
        <w:rPr>
          <w:rFonts w:cstheme="minorHAnsi"/>
          <w:color w:val="000000"/>
          <w:sz w:val="22"/>
          <w:szCs w:val="22"/>
        </w:rPr>
        <w:t xml:space="preserve"> or groups</w:t>
      </w:r>
      <w:r w:rsidR="00B86A13" w:rsidRPr="004B357F">
        <w:rPr>
          <w:rFonts w:cstheme="minorHAnsi"/>
          <w:color w:val="000000"/>
          <w:sz w:val="22"/>
          <w:szCs w:val="22"/>
        </w:rPr>
        <w:t>.</w:t>
      </w:r>
    </w:p>
    <w:p w14:paraId="5AA69CAB" w14:textId="3488FFB9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a.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="00C355D7" w:rsidRPr="004B357F">
        <w:rPr>
          <w:rFonts w:cstheme="minorHAnsi"/>
          <w:color w:val="000000"/>
          <w:sz w:val="22"/>
          <w:szCs w:val="22"/>
        </w:rPr>
        <w:t>I</w:t>
      </w:r>
      <w:r w:rsidRPr="004B357F">
        <w:rPr>
          <w:rFonts w:cstheme="minorHAnsi"/>
          <w:color w:val="000000"/>
          <w:sz w:val="22"/>
          <w:szCs w:val="22"/>
        </w:rPr>
        <w:t>mplicit bias</w:t>
      </w:r>
    </w:p>
    <w:p w14:paraId="24F6C598" w14:textId="3348949B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A971B19" w14:textId="77777777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6E46BB94" w14:textId="7AC6BFF9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7.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 xml:space="preserve">Oppression refers to </w:t>
      </w:r>
      <w:r w:rsidR="00C52BA8" w:rsidRPr="004B357F">
        <w:rPr>
          <w:rFonts w:cstheme="minorHAnsi"/>
          <w:color w:val="000000"/>
          <w:sz w:val="22"/>
          <w:szCs w:val="22"/>
        </w:rPr>
        <w:t>appropriate</w:t>
      </w:r>
      <w:r w:rsidR="00FF1DA6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 xml:space="preserve">treatment </w:t>
      </w:r>
      <w:proofErr w:type="gramStart"/>
      <w:r w:rsidR="00C52BA8" w:rsidRPr="004B357F">
        <w:rPr>
          <w:rFonts w:cstheme="minorHAnsi"/>
          <w:color w:val="000000"/>
          <w:sz w:val="22"/>
          <w:szCs w:val="22"/>
        </w:rPr>
        <w:t xml:space="preserve">on </w:t>
      </w:r>
      <w:r w:rsidR="008B1248">
        <w:rPr>
          <w:rFonts w:cstheme="minorHAnsi"/>
          <w:color w:val="000000"/>
          <w:sz w:val="22"/>
          <w:szCs w:val="22"/>
        </w:rPr>
        <w:t>people</w:t>
      </w:r>
      <w:r w:rsidR="00C22734">
        <w:rPr>
          <w:rFonts w:cstheme="minorHAnsi"/>
          <w:color w:val="000000"/>
          <w:sz w:val="22"/>
          <w:szCs w:val="22"/>
        </w:rPr>
        <w:t xml:space="preserve"> </w:t>
      </w:r>
      <w:r w:rsidR="00C52BA8" w:rsidRPr="004B357F">
        <w:rPr>
          <w:rFonts w:cstheme="minorHAnsi"/>
          <w:color w:val="000000"/>
          <w:sz w:val="22"/>
          <w:szCs w:val="22"/>
        </w:rPr>
        <w:t>based o</w:t>
      </w:r>
      <w:r w:rsidR="008B1248">
        <w:rPr>
          <w:rFonts w:cstheme="minorHAnsi"/>
          <w:color w:val="000000"/>
          <w:sz w:val="22"/>
          <w:szCs w:val="22"/>
        </w:rPr>
        <w:t>f</w:t>
      </w:r>
      <w:proofErr w:type="gramEnd"/>
      <w:r w:rsidR="00C52BA8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 xml:space="preserve">status and </w:t>
      </w:r>
      <w:r w:rsidR="00C52BA8" w:rsidRPr="004B357F">
        <w:rPr>
          <w:rFonts w:cstheme="minorHAnsi"/>
          <w:color w:val="000000"/>
          <w:sz w:val="22"/>
          <w:szCs w:val="22"/>
        </w:rPr>
        <w:t>perpetuat</w:t>
      </w:r>
      <w:r w:rsidR="008B1248">
        <w:rPr>
          <w:rFonts w:cstheme="minorHAnsi"/>
          <w:color w:val="000000"/>
          <w:sz w:val="22"/>
          <w:szCs w:val="22"/>
        </w:rPr>
        <w:t>es</w:t>
      </w:r>
      <w:r w:rsidRPr="004B357F">
        <w:rPr>
          <w:rFonts w:cstheme="minorHAnsi"/>
          <w:color w:val="000000"/>
          <w:sz w:val="22"/>
          <w:szCs w:val="22"/>
        </w:rPr>
        <w:t xml:space="preserve"> health disparities in patient interactions, treatment decisions, treatment compliance</w:t>
      </w:r>
      <w:r w:rsidR="008B1248">
        <w:rPr>
          <w:rFonts w:cstheme="minorHAnsi"/>
          <w:color w:val="000000"/>
          <w:sz w:val="22"/>
          <w:szCs w:val="22"/>
        </w:rPr>
        <w:t>,</w:t>
      </w:r>
      <w:r w:rsidRPr="004B357F">
        <w:rPr>
          <w:rFonts w:cstheme="minorHAnsi"/>
          <w:color w:val="000000"/>
          <w:sz w:val="22"/>
          <w:szCs w:val="22"/>
        </w:rPr>
        <w:t xml:space="preserve"> and health outcomes.</w:t>
      </w:r>
    </w:p>
    <w:p w14:paraId="10A6B3C9" w14:textId="65931524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lastRenderedPageBreak/>
        <w:t>a</w:t>
      </w:r>
      <w:r w:rsidR="00C355D7" w:rsidRPr="004B357F">
        <w:rPr>
          <w:rFonts w:cstheme="minorHAnsi"/>
          <w:color w:val="000000"/>
          <w:sz w:val="22"/>
          <w:szCs w:val="22"/>
        </w:rPr>
        <w:t>. true</w:t>
      </w:r>
    </w:p>
    <w:p w14:paraId="7E3D7FBF" w14:textId="601AD619" w:rsidR="00B86A13" w:rsidRPr="004B357F" w:rsidRDefault="00C52BA8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*</w:t>
      </w:r>
      <w:r w:rsidR="00C355D7" w:rsidRPr="004B357F">
        <w:rPr>
          <w:rFonts w:cstheme="minorHAnsi"/>
          <w:color w:val="000000"/>
          <w:sz w:val="22"/>
          <w:szCs w:val="22"/>
        </w:rPr>
        <w:t>b. fals</w:t>
      </w:r>
      <w:r w:rsidR="00B86A13" w:rsidRPr="004B357F">
        <w:rPr>
          <w:rFonts w:cstheme="minorHAnsi"/>
          <w:color w:val="000000"/>
          <w:sz w:val="22"/>
          <w:szCs w:val="22"/>
        </w:rPr>
        <w:t>e</w:t>
      </w:r>
    </w:p>
    <w:p w14:paraId="5ED3C276" w14:textId="226B208D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A216C36" w14:textId="77777777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0756DB22" w14:textId="6FECBFF1" w:rsidR="00B86A13" w:rsidRPr="004B357F" w:rsidRDefault="00B86A13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8.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Pr="004B357F">
        <w:rPr>
          <w:rFonts w:cstheme="minorHAnsi"/>
          <w:color w:val="000000"/>
          <w:sz w:val="22"/>
          <w:szCs w:val="22"/>
        </w:rPr>
        <w:t xml:space="preserve">Which </w:t>
      </w:r>
      <w:r w:rsidR="00C81830" w:rsidRPr="004B357F">
        <w:rPr>
          <w:rFonts w:cstheme="minorHAnsi"/>
          <w:color w:val="000000"/>
          <w:sz w:val="22"/>
          <w:szCs w:val="22"/>
        </w:rPr>
        <w:t>of</w:t>
      </w:r>
      <w:r w:rsidRPr="004B357F">
        <w:rPr>
          <w:rFonts w:cstheme="minorHAnsi"/>
          <w:color w:val="000000"/>
          <w:sz w:val="22"/>
          <w:szCs w:val="22"/>
        </w:rPr>
        <w:t xml:space="preserve"> the</w:t>
      </w:r>
      <w:r w:rsidR="00C355D7" w:rsidRPr="004B357F">
        <w:rPr>
          <w:rFonts w:cstheme="minorHAnsi"/>
          <w:color w:val="000000"/>
          <w:sz w:val="22"/>
          <w:szCs w:val="22"/>
        </w:rPr>
        <w:t>se</w:t>
      </w:r>
      <w:r w:rsidRPr="004B357F">
        <w:rPr>
          <w:rFonts w:cstheme="minorHAnsi"/>
          <w:color w:val="000000"/>
          <w:sz w:val="22"/>
          <w:szCs w:val="22"/>
        </w:rPr>
        <w:t xml:space="preserve"> is a type of </w:t>
      </w:r>
      <w:r w:rsidR="00C81830" w:rsidRPr="004B357F">
        <w:rPr>
          <w:rFonts w:cstheme="minorHAnsi"/>
          <w:color w:val="000000"/>
          <w:sz w:val="22"/>
          <w:szCs w:val="22"/>
        </w:rPr>
        <w:t>microaggression</w:t>
      </w:r>
      <w:r w:rsidRPr="004B357F">
        <w:rPr>
          <w:rFonts w:cstheme="minorHAnsi"/>
          <w:color w:val="000000"/>
          <w:sz w:val="22"/>
          <w:szCs w:val="22"/>
        </w:rPr>
        <w:t>?</w:t>
      </w:r>
    </w:p>
    <w:p w14:paraId="6F6D463D" w14:textId="25A0C4F1" w:rsidR="00B86A13" w:rsidRPr="004B357F" w:rsidRDefault="001A4C8C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a.</w:t>
      </w:r>
      <w:r w:rsidR="00B86A13" w:rsidRPr="004B357F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7D2F" w:rsidRPr="004B357F">
        <w:rPr>
          <w:rFonts w:cstheme="minorHAnsi"/>
          <w:color w:val="000000"/>
          <w:sz w:val="22"/>
          <w:szCs w:val="22"/>
        </w:rPr>
        <w:t>microvalidation</w:t>
      </w:r>
      <w:proofErr w:type="spellEnd"/>
    </w:p>
    <w:p w14:paraId="4A03D9D6" w14:textId="23B027CC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b. </w:t>
      </w:r>
      <w:proofErr w:type="spellStart"/>
      <w:r w:rsidRPr="004B357F">
        <w:rPr>
          <w:rFonts w:cstheme="minorHAnsi"/>
          <w:color w:val="000000"/>
          <w:sz w:val="22"/>
          <w:szCs w:val="22"/>
        </w:rPr>
        <w:t>microbias</w:t>
      </w:r>
      <w:proofErr w:type="spellEnd"/>
    </w:p>
    <w:p w14:paraId="2120B908" w14:textId="37F37335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c. </w:t>
      </w:r>
      <w:proofErr w:type="spellStart"/>
      <w:r w:rsidR="00207D2F" w:rsidRPr="004B357F">
        <w:rPr>
          <w:rFonts w:cstheme="minorHAnsi"/>
          <w:color w:val="000000"/>
          <w:sz w:val="22"/>
          <w:szCs w:val="22"/>
        </w:rPr>
        <w:t>microinequality</w:t>
      </w:r>
      <w:proofErr w:type="spellEnd"/>
    </w:p>
    <w:p w14:paraId="68500452" w14:textId="3D3708B6" w:rsidR="00C81830" w:rsidRPr="004B357F" w:rsidRDefault="00207D2F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*</w:t>
      </w:r>
      <w:r w:rsidR="00C81830" w:rsidRPr="004B357F">
        <w:rPr>
          <w:rFonts w:cstheme="minorHAnsi"/>
          <w:color w:val="000000"/>
          <w:sz w:val="22"/>
          <w:szCs w:val="22"/>
        </w:rPr>
        <w:t>d. microinvalidations</w:t>
      </w:r>
    </w:p>
    <w:p w14:paraId="6831F6D8" w14:textId="2E3BD2A4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9B35019" w14:textId="77777777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480CA8E2" w14:textId="64F495A0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9.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What is the term for t</w:t>
      </w:r>
      <w:r w:rsidRPr="004B357F">
        <w:rPr>
          <w:rFonts w:cstheme="minorHAnsi"/>
          <w:color w:val="000000"/>
          <w:sz w:val="22"/>
          <w:szCs w:val="22"/>
        </w:rPr>
        <w:t>he differences across social groups between prevalence of disease or injury, access to health care, and patient outcomes</w:t>
      </w:r>
      <w:r w:rsidR="001A4C8C" w:rsidRPr="004B357F">
        <w:rPr>
          <w:rFonts w:cstheme="minorHAnsi"/>
          <w:color w:val="000000"/>
          <w:sz w:val="22"/>
          <w:szCs w:val="22"/>
        </w:rPr>
        <w:t>?</w:t>
      </w:r>
    </w:p>
    <w:p w14:paraId="4D86A81B" w14:textId="64DA9FD7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a. health care inequities</w:t>
      </w:r>
    </w:p>
    <w:p w14:paraId="3232E761" w14:textId="2328DE2E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b. cultural differences</w:t>
      </w:r>
    </w:p>
    <w:p w14:paraId="71E04920" w14:textId="7B752F11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*c. health care disparities</w:t>
      </w:r>
    </w:p>
    <w:p w14:paraId="7E0B4478" w14:textId="66B3FD38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d. racial disparities</w:t>
      </w:r>
    </w:p>
    <w:p w14:paraId="4146E91B" w14:textId="58699A4E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3656A5B" w14:textId="77777777" w:rsidR="00C81830" w:rsidRPr="004B357F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Title: Chapter 4 Quiz</w:t>
      </w:r>
    </w:p>
    <w:p w14:paraId="205775D8" w14:textId="77777777" w:rsidR="00C22734" w:rsidRDefault="00C81830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10.</w:t>
      </w:r>
      <w:r w:rsidR="001A4C8C" w:rsidRPr="004B357F">
        <w:rPr>
          <w:rFonts w:cstheme="minorHAnsi"/>
          <w:color w:val="000000"/>
          <w:sz w:val="22"/>
          <w:szCs w:val="22"/>
        </w:rPr>
        <w:t xml:space="preserve"> </w:t>
      </w:r>
      <w:r w:rsidR="00035FAA" w:rsidRPr="004B357F">
        <w:rPr>
          <w:rFonts w:cstheme="minorHAnsi"/>
          <w:color w:val="000000"/>
          <w:sz w:val="22"/>
          <w:szCs w:val="22"/>
        </w:rPr>
        <w:t>Which of the</w:t>
      </w:r>
      <w:r w:rsidR="00C355D7" w:rsidRPr="004B357F">
        <w:rPr>
          <w:rFonts w:cstheme="minorHAnsi"/>
          <w:color w:val="000000"/>
          <w:sz w:val="22"/>
          <w:szCs w:val="22"/>
        </w:rPr>
        <w:t>se</w:t>
      </w:r>
      <w:r w:rsidR="00035FAA" w:rsidRPr="004B357F">
        <w:rPr>
          <w:rFonts w:cstheme="minorHAnsi"/>
          <w:color w:val="000000"/>
          <w:sz w:val="22"/>
          <w:szCs w:val="22"/>
        </w:rPr>
        <w:t xml:space="preserve"> is a framework for cross-cultural communication that helps build mutual understanding and enhance</w:t>
      </w:r>
      <w:r w:rsidR="00C45D7A" w:rsidRPr="004B357F">
        <w:rPr>
          <w:rFonts w:cstheme="minorHAnsi"/>
          <w:color w:val="000000"/>
          <w:sz w:val="22"/>
          <w:szCs w:val="22"/>
        </w:rPr>
        <w:t>s</w:t>
      </w:r>
      <w:r w:rsidR="00035FAA" w:rsidRPr="004B357F">
        <w:rPr>
          <w:rFonts w:cstheme="minorHAnsi"/>
          <w:color w:val="000000"/>
          <w:sz w:val="22"/>
          <w:szCs w:val="22"/>
        </w:rPr>
        <w:t xml:space="preserve"> patient care?</w:t>
      </w:r>
    </w:p>
    <w:p w14:paraId="6D920F08" w14:textId="77777777" w:rsidR="00C22734" w:rsidRDefault="00035FAA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a. the DCAPS-BTL framework</w:t>
      </w:r>
    </w:p>
    <w:p w14:paraId="271805C3" w14:textId="56509C89" w:rsidR="00035FAA" w:rsidRPr="004B357F" w:rsidRDefault="00035FAA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 xml:space="preserve">*b. </w:t>
      </w:r>
      <w:proofErr w:type="spellStart"/>
      <w:r w:rsidRPr="004B357F">
        <w:rPr>
          <w:rFonts w:cstheme="minorHAnsi"/>
          <w:color w:val="000000"/>
          <w:sz w:val="22"/>
          <w:szCs w:val="22"/>
        </w:rPr>
        <w:t>the</w:t>
      </w:r>
      <w:proofErr w:type="spellEnd"/>
      <w:r w:rsidRPr="004B357F">
        <w:rPr>
          <w:rFonts w:cstheme="minorHAnsi"/>
          <w:color w:val="000000"/>
          <w:sz w:val="22"/>
          <w:szCs w:val="22"/>
        </w:rPr>
        <w:t xml:space="preserve"> LEARN model</w:t>
      </w:r>
    </w:p>
    <w:p w14:paraId="75A10319" w14:textId="4C8BDC8A" w:rsidR="00035FAA" w:rsidRPr="004B357F" w:rsidRDefault="00035FAA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t>c. the EMPATHY model</w:t>
      </w:r>
    </w:p>
    <w:p w14:paraId="5EB15F22" w14:textId="361D9631" w:rsidR="00C81830" w:rsidRPr="004B357F" w:rsidRDefault="00035FAA" w:rsidP="004B357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B357F">
        <w:rPr>
          <w:rFonts w:cstheme="minorHAnsi"/>
          <w:color w:val="000000"/>
          <w:sz w:val="22"/>
          <w:szCs w:val="22"/>
        </w:rPr>
        <w:lastRenderedPageBreak/>
        <w:t>d. the PEARL model</w:t>
      </w:r>
    </w:p>
    <w:sectPr w:rsidR="00C81830" w:rsidRPr="004B357F" w:rsidSect="00C32638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1EAF"/>
    <w:multiLevelType w:val="hybridMultilevel"/>
    <w:tmpl w:val="68867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7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A6B"/>
    <w:rsid w:val="00003BE1"/>
    <w:rsid w:val="000065DE"/>
    <w:rsid w:val="00022164"/>
    <w:rsid w:val="000233BF"/>
    <w:rsid w:val="0003515E"/>
    <w:rsid w:val="00035FAA"/>
    <w:rsid w:val="00036A6B"/>
    <w:rsid w:val="00043B3A"/>
    <w:rsid w:val="000654DE"/>
    <w:rsid w:val="00082883"/>
    <w:rsid w:val="000A4AA3"/>
    <w:rsid w:val="000B345D"/>
    <w:rsid w:val="000C4217"/>
    <w:rsid w:val="000C595E"/>
    <w:rsid w:val="000D0893"/>
    <w:rsid w:val="00154C45"/>
    <w:rsid w:val="00171F1A"/>
    <w:rsid w:val="00181E9D"/>
    <w:rsid w:val="00193E91"/>
    <w:rsid w:val="001A4C8C"/>
    <w:rsid w:val="001B089F"/>
    <w:rsid w:val="001B7CB5"/>
    <w:rsid w:val="001C5695"/>
    <w:rsid w:val="001E489A"/>
    <w:rsid w:val="00202807"/>
    <w:rsid w:val="00207D2F"/>
    <w:rsid w:val="002179BD"/>
    <w:rsid w:val="00233305"/>
    <w:rsid w:val="002357E2"/>
    <w:rsid w:val="00312700"/>
    <w:rsid w:val="00337E0D"/>
    <w:rsid w:val="00346F3E"/>
    <w:rsid w:val="003523F6"/>
    <w:rsid w:val="0035433E"/>
    <w:rsid w:val="003610CA"/>
    <w:rsid w:val="00390342"/>
    <w:rsid w:val="003C1D0E"/>
    <w:rsid w:val="003C1E36"/>
    <w:rsid w:val="003D2E68"/>
    <w:rsid w:val="003E47AB"/>
    <w:rsid w:val="003E6315"/>
    <w:rsid w:val="003E7837"/>
    <w:rsid w:val="0041614C"/>
    <w:rsid w:val="0042048C"/>
    <w:rsid w:val="004336FA"/>
    <w:rsid w:val="00484665"/>
    <w:rsid w:val="004A275A"/>
    <w:rsid w:val="004B06E7"/>
    <w:rsid w:val="004B357F"/>
    <w:rsid w:val="004C5C4A"/>
    <w:rsid w:val="004F5E2A"/>
    <w:rsid w:val="00502759"/>
    <w:rsid w:val="00510375"/>
    <w:rsid w:val="00532DEA"/>
    <w:rsid w:val="005677A3"/>
    <w:rsid w:val="00607E7B"/>
    <w:rsid w:val="00627E4C"/>
    <w:rsid w:val="00634EB1"/>
    <w:rsid w:val="0064228F"/>
    <w:rsid w:val="006525A7"/>
    <w:rsid w:val="006A7F78"/>
    <w:rsid w:val="006C1D77"/>
    <w:rsid w:val="006F1D20"/>
    <w:rsid w:val="00723E12"/>
    <w:rsid w:val="007518A2"/>
    <w:rsid w:val="00792FE7"/>
    <w:rsid w:val="00817CF5"/>
    <w:rsid w:val="00841C6E"/>
    <w:rsid w:val="00841F35"/>
    <w:rsid w:val="00866FDA"/>
    <w:rsid w:val="008B1248"/>
    <w:rsid w:val="008D47BD"/>
    <w:rsid w:val="008F0DD1"/>
    <w:rsid w:val="009167EB"/>
    <w:rsid w:val="00921B23"/>
    <w:rsid w:val="0092459D"/>
    <w:rsid w:val="00926685"/>
    <w:rsid w:val="009300B0"/>
    <w:rsid w:val="00990A61"/>
    <w:rsid w:val="009970C8"/>
    <w:rsid w:val="009C4966"/>
    <w:rsid w:val="009C6B2B"/>
    <w:rsid w:val="009D64A2"/>
    <w:rsid w:val="009E4180"/>
    <w:rsid w:val="009F404A"/>
    <w:rsid w:val="00A35E5E"/>
    <w:rsid w:val="00A43A8C"/>
    <w:rsid w:val="00A555B8"/>
    <w:rsid w:val="00A653B1"/>
    <w:rsid w:val="00AC68D1"/>
    <w:rsid w:val="00AD7E9D"/>
    <w:rsid w:val="00AE57C5"/>
    <w:rsid w:val="00B05F15"/>
    <w:rsid w:val="00B30523"/>
    <w:rsid w:val="00B3294A"/>
    <w:rsid w:val="00B435D6"/>
    <w:rsid w:val="00B50740"/>
    <w:rsid w:val="00B54852"/>
    <w:rsid w:val="00B6513A"/>
    <w:rsid w:val="00B75402"/>
    <w:rsid w:val="00B86A13"/>
    <w:rsid w:val="00B94C6F"/>
    <w:rsid w:val="00B95C4E"/>
    <w:rsid w:val="00C03C6E"/>
    <w:rsid w:val="00C16D6A"/>
    <w:rsid w:val="00C22734"/>
    <w:rsid w:val="00C32638"/>
    <w:rsid w:val="00C355D7"/>
    <w:rsid w:val="00C35AB6"/>
    <w:rsid w:val="00C45D7A"/>
    <w:rsid w:val="00C52BA8"/>
    <w:rsid w:val="00C62DE1"/>
    <w:rsid w:val="00C6695F"/>
    <w:rsid w:val="00C67277"/>
    <w:rsid w:val="00C81830"/>
    <w:rsid w:val="00C8469D"/>
    <w:rsid w:val="00CC5B69"/>
    <w:rsid w:val="00CD0076"/>
    <w:rsid w:val="00CD6D44"/>
    <w:rsid w:val="00CE7C78"/>
    <w:rsid w:val="00D30628"/>
    <w:rsid w:val="00D413B2"/>
    <w:rsid w:val="00D521F4"/>
    <w:rsid w:val="00D533FE"/>
    <w:rsid w:val="00D77416"/>
    <w:rsid w:val="00D808E4"/>
    <w:rsid w:val="00D84AD2"/>
    <w:rsid w:val="00DD2D4C"/>
    <w:rsid w:val="00E23DFB"/>
    <w:rsid w:val="00E3224E"/>
    <w:rsid w:val="00E6043D"/>
    <w:rsid w:val="00E722B2"/>
    <w:rsid w:val="00E8129A"/>
    <w:rsid w:val="00EA077C"/>
    <w:rsid w:val="00EA40FF"/>
    <w:rsid w:val="00EB541B"/>
    <w:rsid w:val="00EE552D"/>
    <w:rsid w:val="00EF68EA"/>
    <w:rsid w:val="00F36442"/>
    <w:rsid w:val="00F50015"/>
    <w:rsid w:val="00F65B7B"/>
    <w:rsid w:val="00F80D0A"/>
    <w:rsid w:val="00F93DAE"/>
    <w:rsid w:val="00FA1FFB"/>
    <w:rsid w:val="00FA24D0"/>
    <w:rsid w:val="00FB22E9"/>
    <w:rsid w:val="00FD7EDE"/>
    <w:rsid w:val="00FE1F84"/>
    <w:rsid w:val="00FE4F4F"/>
    <w:rsid w:val="00FF16A8"/>
    <w:rsid w:val="00FF1DA6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8A79"/>
  <w15:docId w15:val="{281279A9-FF9B-498F-B51F-4035CC34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A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0B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0B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A4C8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1B7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C40315-C249-4E44-9EA7-8E49C72B17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E7D78F-EA4F-4988-969E-50D4B82827BE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8A013CED-B519-43B9-A200-EFF848CB61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8</cp:revision>
  <cp:lastPrinted>2020-08-12T14:36:00Z</cp:lastPrinted>
  <dcterms:created xsi:type="dcterms:W3CDTF">2026-09-17T07:40:00Z</dcterms:created>
  <dcterms:modified xsi:type="dcterms:W3CDTF">2026-10-10T18:33:00Z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