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94EF3" w14:textId="77777777" w:rsidR="0035308B" w:rsidRPr="00B074EB" w:rsidRDefault="0035308B" w:rsidP="00324DB0">
      <w:pPr>
        <w:pStyle w:val="Heading1"/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B074EB">
        <w:rPr>
          <w:rFonts w:ascii="Aptos" w:hAnsi="Aptos" w:eastAsia="Aptos" w:cs="Aptos"/>
          <w:color w:val="000000"/>
          <w:sz w:val="40"/>
          <w:szCs w:val="40"/>
        </w:rPr>
        <w:t>Suggested Answers for Select Activities</w:t>
      </w:r>
    </w:p>
    <w:p w14:paraId="62E38CCE" w14:textId="37918C28" w:rsidR="004676DB" w:rsidRPr="00B074EB" w:rsidRDefault="00140073" w:rsidP="00324DB0">
      <w:pPr>
        <w:tabs>
          <w:tab w:val="left" w:pos="3871"/>
        </w:tabs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B074EB">
        <w:rPr>
          <w:rFonts w:ascii="Aptos" w:hAnsi="Aptos" w:eastAsia="Aptos" w:cs="Aptos"/>
          <w:color w:val="000000"/>
          <w:sz w:val="24"/>
          <w:szCs w:val="24"/>
        </w:rPr>
        <w:t>Presimulation Activity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6A7ECA">
        <w:rPr>
          <w:rFonts w:ascii="Aptos" w:hAnsi="Aptos" w:eastAsia="Aptos" w:cs="Aptos"/>
          <w:color w:val="000000"/>
          <w:sz w:val="24"/>
          <w:szCs w:val="24"/>
        </w:rPr>
        <w:t>2</w:t>
      </w:r>
      <w:r w:rsidR="008E3BBC" w:rsidRPr="00B074EB">
        <w:rPr>
          <w:rFonts w:ascii="Aptos" w:hAnsi="Aptos" w:eastAsia="Aptos" w:cs="Aptos"/>
          <w:color w:val="000000"/>
          <w:sz w:val="24"/>
          <w:szCs w:val="24"/>
        </w:rPr>
        <w:t>:</w:t>
      </w:r>
      <w:r w:rsidR="004676DB" w:rsidRPr="00B074EB">
        <w:rPr>
          <w:rFonts w:ascii="Aptos" w:hAnsi="Aptos" w:eastAsia="Aptos" w:cs="Aptos"/>
          <w:color w:val="000000"/>
          <w:sz w:val="24"/>
          <w:szCs w:val="24"/>
        </w:rPr>
        <w:t xml:space="preserve"> List</w:t>
      </w:r>
    </w:p>
    <w:p w14:paraId="452852E1" w14:textId="256B495A" w:rsidR="004676DB" w:rsidRPr="00B074EB" w:rsidRDefault="004676DB" w:rsidP="00324DB0">
      <w:pPr>
        <w:tabs>
          <w:tab w:val="left" w:pos="3871"/>
        </w:tabs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B074EB">
        <w:rPr>
          <w:rFonts w:ascii="Aptos" w:hAnsi="Aptos" w:eastAsia="Aptos" w:cs="Aptos"/>
          <w:color w:val="000000"/>
          <w:sz w:val="24"/>
          <w:szCs w:val="24"/>
        </w:rPr>
        <w:t xml:space="preserve">This will be unique to each student and situation. However, </w:t>
      </w:r>
      <w:r w:rsidR="007E3214" w:rsidRPr="00B074EB">
        <w:rPr>
          <w:rFonts w:ascii="Aptos" w:hAnsi="Aptos" w:eastAsia="Aptos" w:cs="Aptos"/>
          <w:color w:val="000000"/>
          <w:sz w:val="24"/>
          <w:szCs w:val="24"/>
        </w:rPr>
        <w:t xml:space="preserve">sample </w:t>
      </w:r>
      <w:r w:rsidRPr="00B074EB">
        <w:rPr>
          <w:rFonts w:ascii="Aptos" w:hAnsi="Aptos" w:eastAsia="Aptos" w:cs="Aptos"/>
          <w:color w:val="000000"/>
          <w:sz w:val="24"/>
          <w:szCs w:val="24"/>
        </w:rPr>
        <w:t xml:space="preserve">answers have been provided for the </w:t>
      </w:r>
      <w:r w:rsidR="007E3214" w:rsidRPr="00B074EB">
        <w:rPr>
          <w:rFonts w:ascii="Aptos" w:hAnsi="Aptos" w:eastAsia="Aptos" w:cs="Aptos"/>
          <w:color w:val="000000"/>
          <w:sz w:val="24"/>
          <w:szCs w:val="24"/>
        </w:rPr>
        <w:t>l</w:t>
      </w:r>
      <w:r>
        <w:rPr>
          <w:rFonts w:ascii="Aptos" w:hAnsi="Aptos" w:eastAsia="Aptos" w:cs="Aptos"/>
          <w:color w:val="000000"/>
          <w:sz w:val="24"/>
          <w:szCs w:val="24"/>
        </w:rPr>
        <w:t>ife</w:t>
      </w:r>
      <w:r w:rsidRPr="006A7ECA">
        <w:rPr>
          <w:rFonts w:ascii="Aptos" w:hAnsi="Aptos" w:eastAsia="Aptos" w:cs="Aptos"/>
          <w:color w:val="000000"/>
          <w:sz w:val="24"/>
          <w:szCs w:val="24"/>
        </w:rPr>
        <w:t>-</w:t>
      </w:r>
      <w:r>
        <w:rPr>
          <w:rFonts w:ascii="Aptos" w:hAnsi="Aptos" w:eastAsia="Aptos" w:cs="Aptos"/>
          <w:color w:val="000000"/>
          <w:sz w:val="24"/>
          <w:szCs w:val="24"/>
        </w:rPr>
        <w:t>threatening bleeding</w:t>
      </w:r>
      <w:r w:rsidR="007E3214" w:rsidRPr="00B074EB">
        <w:rPr>
          <w:rFonts w:ascii="Aptos" w:hAnsi="Aptos" w:eastAsia="Aptos" w:cs="Aptos"/>
          <w:color w:val="000000"/>
          <w:sz w:val="24"/>
          <w:szCs w:val="24"/>
        </w:rPr>
        <w:t xml:space="preserve"> example mentioned in the activity description.</w:t>
      </w:r>
    </w:p>
    <w:p w14:paraId="7CAB2B28" w14:textId="3C24B438" w:rsidR="004676DB" w:rsidRPr="00CF29C5" w:rsidRDefault="00270D3B" w:rsidP="00CF29C5">
      <w:pPr>
        <w:pStyle w:val="ListParagraph"/>
        <w:numPr>
          <w:ilvl w:val="0"/>
          <w:numId w:val="40"/>
        </w:numPr>
        <w:tabs>
          <w:tab w:val="left" w:pos="3871"/>
        </w:tabs>
        <w:spacing w:line="480" w:lineRule="auto"/>
        <w:rPr>
          <w:rFonts w:ascii="Times New Roman" w:hAnsi="Times New Roman"/>
          <w:color w:val="000000"/>
        </w:rPr>
      </w:pPr>
      <w:r w:rsidRPr="00CF29C5">
        <w:rPr>
          <w:rFonts w:ascii="Aptos" w:hAnsi="Aptos" w:eastAsia="Aptos" w:cs="Aptos"/>
          <w:color w:val="000000"/>
        </w:rPr>
        <w:t>The order for life-threatening bleeding is likely</w:t>
      </w:r>
      <w:r w:rsidR="00FC28E7" w:rsidRPr="00CF29C5">
        <w:rPr>
          <w:rFonts w:ascii="Aptos" w:hAnsi="Aptos" w:eastAsia="Aptos" w:cs="Aptos"/>
          <w:color w:val="000000"/>
        </w:rPr>
        <w:t xml:space="preserve"> as follows:</w:t>
      </w:r>
    </w:p>
    <w:p w14:paraId="0E724999" w14:textId="672291FF" w:rsidR="00B14F86" w:rsidRPr="00CF29C5" w:rsidRDefault="00B14F86" w:rsidP="00CF29C5">
      <w:pPr>
        <w:pStyle w:val="ListParagraph"/>
        <w:numPr>
          <w:ilvl w:val="0"/>
          <w:numId w:val="41"/>
        </w:numPr>
        <w:tabs>
          <w:tab w:val="left" w:pos="540"/>
        </w:tabs>
        <w:spacing w:line="480" w:lineRule="auto"/>
        <w:ind w:left="1080"/>
        <w:rPr>
          <w:rFonts w:ascii="Times New Roman" w:hAnsi="Times New Roman"/>
          <w:color w:val="000000"/>
        </w:rPr>
      </w:pPr>
      <w:r w:rsidRPr="00CF29C5">
        <w:rPr>
          <w:rFonts w:ascii="Aptos" w:hAnsi="Aptos" w:eastAsia="Aptos" w:cs="Aptos"/>
          <w:color w:val="000000"/>
        </w:rPr>
        <w:t>X (exsanguination) notice bleeding and apply firm direct pressure</w:t>
      </w:r>
    </w:p>
    <w:p w14:paraId="517E34D1" w14:textId="3447D2AE" w:rsidR="00B14F86" w:rsidRPr="00CF29C5" w:rsidRDefault="00B14F86" w:rsidP="00CF29C5">
      <w:pPr>
        <w:pStyle w:val="ListParagraph"/>
        <w:numPr>
          <w:ilvl w:val="0"/>
          <w:numId w:val="41"/>
        </w:numPr>
        <w:tabs>
          <w:tab w:val="left" w:pos="540"/>
        </w:tabs>
        <w:spacing w:line="480" w:lineRule="auto"/>
        <w:ind w:left="1080"/>
        <w:rPr>
          <w:rFonts w:ascii="Times New Roman" w:hAnsi="Times New Roman"/>
          <w:color w:val="000000"/>
        </w:rPr>
      </w:pPr>
      <w:r w:rsidRPr="00CF29C5">
        <w:rPr>
          <w:rFonts w:ascii="Aptos" w:hAnsi="Aptos" w:eastAsia="Aptos" w:cs="Aptos"/>
          <w:color w:val="000000"/>
        </w:rPr>
        <w:t>E (exposure) this requires exposing the injury, if covered</w:t>
      </w:r>
    </w:p>
    <w:p w14:paraId="71BD25A4" w14:textId="426A3E65" w:rsidR="00B14F86" w:rsidRPr="00CF29C5" w:rsidRDefault="00B14F86" w:rsidP="00CF29C5">
      <w:pPr>
        <w:pStyle w:val="ListParagraph"/>
        <w:numPr>
          <w:ilvl w:val="0"/>
          <w:numId w:val="41"/>
        </w:numPr>
        <w:tabs>
          <w:tab w:val="left" w:pos="540"/>
        </w:tabs>
        <w:spacing w:line="480" w:lineRule="auto"/>
        <w:ind w:left="1080"/>
        <w:rPr>
          <w:rFonts w:ascii="Times New Roman" w:hAnsi="Times New Roman"/>
          <w:color w:val="000000"/>
        </w:rPr>
      </w:pPr>
      <w:r w:rsidRPr="00CF29C5">
        <w:rPr>
          <w:rFonts w:ascii="Aptos" w:hAnsi="Aptos" w:eastAsia="Aptos" w:cs="Aptos"/>
          <w:color w:val="000000"/>
        </w:rPr>
        <w:t>C (circulation) addressing circulation by stopping it and verifying circulation is present after stopping the bleeding</w:t>
      </w:r>
    </w:p>
    <w:p w14:paraId="0059FE1E" w14:textId="00E872BA" w:rsidR="00B14F86" w:rsidRPr="00CF29C5" w:rsidRDefault="00B14F86" w:rsidP="00CF29C5">
      <w:pPr>
        <w:pStyle w:val="ListParagraph"/>
        <w:numPr>
          <w:ilvl w:val="0"/>
          <w:numId w:val="41"/>
        </w:numPr>
        <w:tabs>
          <w:tab w:val="left" w:pos="540"/>
        </w:tabs>
        <w:spacing w:line="480" w:lineRule="auto"/>
        <w:ind w:left="1080"/>
        <w:rPr>
          <w:rFonts w:ascii="Times New Roman" w:hAnsi="Times New Roman"/>
          <w:color w:val="000000"/>
        </w:rPr>
      </w:pPr>
      <w:r w:rsidRPr="00CF29C5">
        <w:rPr>
          <w:rFonts w:ascii="Aptos" w:hAnsi="Aptos" w:eastAsia="Aptos" w:cs="Aptos"/>
          <w:color w:val="000000"/>
        </w:rPr>
        <w:t>A or B (airway or breathing) make sure the patient is breathing and airway is intact</w:t>
      </w:r>
    </w:p>
    <w:p w14:paraId="177669FE" w14:textId="7085E85D" w:rsidR="00B14F86" w:rsidRPr="00CF29C5" w:rsidRDefault="00B14F86" w:rsidP="00CF29C5">
      <w:pPr>
        <w:pStyle w:val="ListParagraph"/>
        <w:numPr>
          <w:ilvl w:val="0"/>
          <w:numId w:val="41"/>
        </w:numPr>
        <w:tabs>
          <w:tab w:val="left" w:pos="540"/>
        </w:tabs>
        <w:spacing w:line="480" w:lineRule="auto"/>
        <w:ind w:left="1080"/>
        <w:rPr>
          <w:rFonts w:ascii="Times New Roman" w:hAnsi="Times New Roman"/>
          <w:color w:val="000000"/>
        </w:rPr>
      </w:pPr>
      <w:r w:rsidRPr="00CF29C5">
        <w:rPr>
          <w:rFonts w:ascii="Aptos" w:hAnsi="Aptos" w:eastAsia="Aptos" w:cs="Aptos"/>
          <w:color w:val="000000"/>
        </w:rPr>
        <w:t xml:space="preserve">D (disability) verify the patient has no disability from the injury or </w:t>
      </w:r>
      <w:r w:rsidR="00767F44" w:rsidRPr="00CF29C5">
        <w:rPr>
          <w:rFonts w:ascii="Aptos" w:hAnsi="Aptos" w:eastAsia="Aptos" w:cs="Aptos"/>
          <w:color w:val="000000"/>
        </w:rPr>
        <w:t>w</w:t>
      </w:r>
      <w:r w:rsidRPr="00CF29C5">
        <w:rPr>
          <w:rFonts w:ascii="Aptos" w:hAnsi="Aptos" w:eastAsia="Aptos" w:cs="Aptos"/>
          <w:color w:val="000000"/>
        </w:rPr>
        <w:t>hat caused the injury. This may involve treating for shock to prevent</w:t>
      </w:r>
      <w:r w:rsidR="00767F44" w:rsidRPr="00CF29C5">
        <w:rPr>
          <w:rFonts w:ascii="Aptos" w:hAnsi="Aptos" w:eastAsia="Aptos" w:cs="Aptos"/>
          <w:color w:val="000000"/>
        </w:rPr>
        <w:t xml:space="preserve"> </w:t>
      </w:r>
      <w:r w:rsidRPr="00CF29C5">
        <w:rPr>
          <w:rFonts w:ascii="Aptos" w:hAnsi="Aptos" w:eastAsia="Aptos" w:cs="Aptos"/>
          <w:color w:val="000000"/>
        </w:rPr>
        <w:t>further injury</w:t>
      </w:r>
    </w:p>
    <w:p w14:paraId="595B641D" w14:textId="5C302ABA" w:rsidR="00F12CD9" w:rsidRPr="00CF29C5" w:rsidRDefault="00F12CD9" w:rsidP="00CF29C5">
      <w:pPr>
        <w:pStyle w:val="ListParagraph"/>
        <w:numPr>
          <w:ilvl w:val="0"/>
          <w:numId w:val="40"/>
        </w:numPr>
        <w:tabs>
          <w:tab w:val="left" w:pos="3871"/>
        </w:tabs>
        <w:spacing w:line="480" w:lineRule="auto"/>
        <w:rPr>
          <w:rFonts w:ascii="Times New Roman" w:hAnsi="Times New Roman"/>
          <w:color w:val="000000"/>
        </w:rPr>
      </w:pPr>
      <w:r w:rsidRPr="00CF29C5">
        <w:rPr>
          <w:rFonts w:ascii="Aptos" w:hAnsi="Aptos" w:eastAsia="Aptos" w:cs="Aptos"/>
          <w:color w:val="000000"/>
        </w:rPr>
        <w:t>The first two components would identify life-threatening bleeding, even if it was not obvious.</w:t>
      </w:r>
      <w:r w:rsidR="00EF0D9C" w:rsidRPr="00CF29C5">
        <w:rPr>
          <w:rFonts w:ascii="Aptos" w:hAnsi="Aptos" w:eastAsia="Aptos" w:cs="Aptos"/>
          <w:color w:val="000000"/>
        </w:rPr>
        <w:t xml:space="preserve"> </w:t>
      </w:r>
      <w:r w:rsidRPr="00CF29C5">
        <w:rPr>
          <w:rFonts w:ascii="Aptos" w:hAnsi="Aptos" w:eastAsia="Aptos" w:cs="Aptos"/>
          <w:color w:val="000000"/>
        </w:rPr>
        <w:t>X and E (see the bleeding</w:t>
      </w:r>
      <w:r w:rsidR="00B26B9B" w:rsidRPr="00CF29C5">
        <w:rPr>
          <w:rFonts w:ascii="Aptos" w:hAnsi="Aptos" w:eastAsia="Aptos" w:cs="Aptos"/>
          <w:color w:val="000000"/>
        </w:rPr>
        <w:t>—</w:t>
      </w:r>
      <w:r w:rsidRPr="00CF29C5">
        <w:rPr>
          <w:rFonts w:ascii="Aptos" w:hAnsi="Aptos" w:eastAsia="Aptos" w:cs="Aptos"/>
          <w:color w:val="000000"/>
        </w:rPr>
        <w:t>exsanguination</w:t>
      </w:r>
      <w:r w:rsidR="00FC28E7" w:rsidRPr="00CF29C5">
        <w:rPr>
          <w:rFonts w:ascii="Aptos" w:hAnsi="Aptos" w:eastAsia="Aptos" w:cs="Aptos"/>
          <w:color w:val="000000"/>
        </w:rPr>
        <w:t>,</w:t>
      </w:r>
      <w:r w:rsidRPr="00CF29C5">
        <w:rPr>
          <w:rFonts w:ascii="Aptos" w:hAnsi="Aptos" w:eastAsia="Aptos" w:cs="Aptos"/>
          <w:color w:val="000000"/>
        </w:rPr>
        <w:t xml:space="preserve"> expose the patient to find bleeding or other injuries</w:t>
      </w:r>
      <w:r w:rsidR="00FC28E7" w:rsidRPr="00CF29C5">
        <w:rPr>
          <w:rFonts w:ascii="Aptos" w:hAnsi="Aptos" w:eastAsia="Aptos" w:cs="Aptos"/>
          <w:color w:val="000000"/>
        </w:rPr>
        <w:t>, or both</w:t>
      </w:r>
      <w:r w:rsidRPr="00CF29C5">
        <w:rPr>
          <w:rFonts w:ascii="Aptos" w:hAnsi="Aptos" w:eastAsia="Aptos" w:cs="Aptos"/>
          <w:color w:val="000000"/>
        </w:rPr>
        <w:t>).</w:t>
      </w:r>
    </w:p>
    <w:p w14:paraId="010AC2A9" w14:textId="3EE3F903" w:rsidR="00F12CD9" w:rsidRPr="00CF29C5" w:rsidRDefault="00F12CD9" w:rsidP="00CF29C5">
      <w:pPr>
        <w:pStyle w:val="ListParagraph"/>
        <w:numPr>
          <w:ilvl w:val="0"/>
          <w:numId w:val="40"/>
        </w:numPr>
        <w:tabs>
          <w:tab w:val="left" w:pos="3871"/>
        </w:tabs>
        <w:spacing w:line="480" w:lineRule="auto"/>
        <w:rPr>
          <w:rFonts w:ascii="Times New Roman" w:hAnsi="Times New Roman"/>
          <w:color w:val="000000"/>
        </w:rPr>
      </w:pPr>
      <w:r w:rsidRPr="00CF29C5">
        <w:rPr>
          <w:rFonts w:ascii="Aptos" w:hAnsi="Aptos" w:eastAsia="Aptos" w:cs="Aptos"/>
          <w:color w:val="000000"/>
        </w:rPr>
        <w:lastRenderedPageBreak/>
        <w:t>Stop the bleeding, verify other vitals are in normal limits or compensating well, and treat patient for shock</w:t>
      </w:r>
      <w:r w:rsidR="005B5296" w:rsidRPr="00CF29C5">
        <w:rPr>
          <w:rFonts w:ascii="Aptos" w:hAnsi="Aptos" w:eastAsia="Aptos" w:cs="Aptos"/>
          <w:color w:val="000000"/>
        </w:rPr>
        <w:t>—</w:t>
      </w:r>
      <w:r w:rsidRPr="00CF29C5">
        <w:rPr>
          <w:rFonts w:ascii="Aptos" w:hAnsi="Aptos" w:eastAsia="Aptos" w:cs="Aptos"/>
          <w:color w:val="000000"/>
        </w:rPr>
        <w:t>oxygen, temperature management, position of comfort, and transportation.</w:t>
      </w:r>
    </w:p>
    <w:p w14:paraId="0D7EEAF1" w14:textId="33FAB791" w:rsidR="007E3214" w:rsidRPr="00B074EB" w:rsidRDefault="00140073" w:rsidP="00324DB0">
      <w:pPr>
        <w:tabs>
          <w:tab w:val="left" w:pos="540"/>
        </w:tabs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B074EB">
        <w:rPr>
          <w:rFonts w:ascii="Aptos" w:hAnsi="Aptos" w:eastAsia="Aptos" w:cs="Aptos"/>
          <w:color w:val="000000"/>
          <w:sz w:val="24"/>
          <w:szCs w:val="24"/>
        </w:rPr>
        <w:t>Presimulation Activity</w:t>
      </w:r>
      <w:r w:rsidR="007E3214" w:rsidRPr="00B074EB">
        <w:rPr>
          <w:rFonts w:ascii="Aptos" w:hAnsi="Aptos" w:eastAsia="Aptos" w:cs="Aptos"/>
          <w:color w:val="000000"/>
          <w:sz w:val="24"/>
          <w:szCs w:val="24"/>
        </w:rPr>
        <w:t xml:space="preserve"> 3</w:t>
      </w:r>
      <w:r w:rsidR="008E3BBC" w:rsidRPr="00B074EB">
        <w:rPr>
          <w:rFonts w:ascii="Aptos" w:hAnsi="Aptos" w:eastAsia="Aptos" w:cs="Aptos"/>
          <w:color w:val="000000"/>
          <w:sz w:val="24"/>
          <w:szCs w:val="24"/>
        </w:rPr>
        <w:t>:</w:t>
      </w:r>
      <w:r w:rsidR="007E3214" w:rsidRPr="00B074EB">
        <w:rPr>
          <w:rFonts w:ascii="Aptos" w:hAnsi="Aptos" w:eastAsia="Aptos" w:cs="Aptos"/>
          <w:color w:val="000000"/>
          <w:sz w:val="24"/>
          <w:szCs w:val="24"/>
        </w:rPr>
        <w:t xml:space="preserve"> Partner List</w:t>
      </w:r>
      <w:r w:rsidR="005C56E1">
        <w:rPr>
          <w:rFonts w:ascii="Aptos" w:hAnsi="Aptos" w:eastAsia="Aptos" w:cs="Aptos"/>
          <w:color w:val="000000"/>
          <w:sz w:val="24"/>
          <w:szCs w:val="24"/>
        </w:rPr>
        <w:t xml:space="preserve"> (Presimulation Activity 2 Required First)</w:t>
      </w:r>
    </w:p>
    <w:p w14:paraId="32D7529C" w14:textId="10E4539C" w:rsidR="007E3214" w:rsidRPr="00B074EB" w:rsidRDefault="007E3214" w:rsidP="00324DB0">
      <w:pPr>
        <w:tabs>
          <w:tab w:val="left" w:pos="540"/>
        </w:tabs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Aptos" w:hAnsi="Aptos" w:eastAsia="Aptos" w:cs="Aptos"/>
          <w:color w:val="000000"/>
          <w:sz w:val="24"/>
          <w:szCs w:val="24"/>
        </w:rPr>
        <w:t xml:space="preserve">Differing answers may be correct depending on the situation described but an example of a pneumothorax completed by </w:t>
      </w:r>
      <w:r w:rsidRPr="006A7ECA">
        <w:rPr>
          <w:rFonts w:ascii="Aptos" w:hAnsi="Aptos" w:eastAsia="Aptos" w:cs="Aptos"/>
          <w:color w:val="000000"/>
          <w:sz w:val="24"/>
          <w:szCs w:val="24"/>
        </w:rPr>
        <w:t>two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 students has been provided </w:t>
      </w:r>
      <w:r w:rsidR="00FC28E7">
        <w:rPr>
          <w:rFonts w:ascii="Aptos" w:hAnsi="Aptos" w:eastAsia="Aptos" w:cs="Aptos"/>
          <w:color w:val="000000"/>
          <w:sz w:val="24"/>
          <w:szCs w:val="24"/>
        </w:rPr>
        <w:t>as follows</w:t>
      </w:r>
      <w:r>
        <w:rPr>
          <w:rFonts w:ascii="Aptos" w:hAnsi="Aptos" w:eastAsia="Aptos" w:cs="Aptos"/>
          <w:color w:val="000000"/>
          <w:sz w:val="24"/>
          <w:szCs w:val="24"/>
        </w:rPr>
        <w:t>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788"/>
        <w:gridCol w:w="4788"/>
      </w:tblGrid>
      <w:tr w:rsidR="00324DB0" w:rsidRPr="00B074EB" w14:paraId="12F58735" w14:textId="77777777" w:rsidTr="00CF29C5">
        <w:trPr>
          <w:trHeight w:val="432"/>
        </w:trPr>
        <w:tc>
          <w:tcPr>
            <w:tcW w:w="4675" w:type="dxa"/>
            <w:shd w:val="clear" w:color="auto" w:fill="A73023"/>
          </w:tcPr>
          <w:p w14:paraId="1EF0FA5A" w14:textId="0A6F5812" w:rsidR="007E3214" w:rsidRPr="00CF29C5" w:rsidRDefault="00E45C44" w:rsidP="00CF29C5">
            <w:pPr>
              <w:tabs>
                <w:tab w:val="left" w:pos="540"/>
              </w:tabs>
              <w:spacing w:after="0" w:line="480" w:lineRule="auto"/>
              <w:jc w:val="center"/>
              <w:rPr>
                <w:rFonts w:ascii="Times New Roman" w:hAnsi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CF29C5">
              <w:rPr>
                <w:rFonts w:ascii="Aptos" w:hAnsi="Aptos" w:eastAsia="Aptos" w:cs="Aptos"/>
                <w:b/>
                <w:bCs/>
                <w:color w:val="FFFFFF" w:themeColor="background1"/>
                <w:sz w:val="24"/>
                <w:szCs w:val="24"/>
              </w:rPr>
              <w:t>STUDENT A</w:t>
            </w:r>
          </w:p>
        </w:tc>
        <w:tc>
          <w:tcPr>
            <w:tcW w:w="4675" w:type="dxa"/>
            <w:shd w:val="clear" w:color="auto" w:fill="A73023"/>
          </w:tcPr>
          <w:p w14:paraId="1DC112A8" w14:textId="466CCE48" w:rsidR="007E3214" w:rsidRPr="00CF29C5" w:rsidRDefault="00E45C44" w:rsidP="00CF29C5">
            <w:pPr>
              <w:tabs>
                <w:tab w:val="left" w:pos="540"/>
              </w:tabs>
              <w:spacing w:after="0" w:line="480" w:lineRule="auto"/>
              <w:jc w:val="center"/>
              <w:rPr>
                <w:rFonts w:ascii="Times New Roman" w:hAnsi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CF29C5">
              <w:rPr>
                <w:rFonts w:ascii="Aptos" w:hAnsi="Aptos" w:eastAsia="Aptos" w:cs="Aptos"/>
                <w:b/>
                <w:bCs/>
                <w:color w:val="FFFFFF" w:themeColor="background1"/>
                <w:sz w:val="24"/>
                <w:szCs w:val="24"/>
              </w:rPr>
              <w:t>STUDENT B</w:t>
            </w:r>
          </w:p>
        </w:tc>
      </w:tr>
      <w:tr w:rsidR="00324DB0" w:rsidRPr="00B074EB" w14:paraId="407FDDCD" w14:textId="77777777" w:rsidTr="00CF29C5">
        <w:trPr>
          <w:trHeight w:val="432"/>
        </w:trPr>
        <w:tc>
          <w:tcPr>
            <w:tcW w:w="4675" w:type="dxa"/>
          </w:tcPr>
          <w:p w14:paraId="37C58866" w14:textId="2C018A56" w:rsidR="007E3214" w:rsidRPr="00B074EB" w:rsidRDefault="007E3214" w:rsidP="00CF29C5">
            <w:pPr>
              <w:tabs>
                <w:tab w:val="left" w:pos="540"/>
              </w:tabs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074EB">
              <w:rPr>
                <w:rFonts w:ascii="Aptos" w:hAnsi="Aptos" w:eastAsia="Aptos" w:cs="Aptos"/>
                <w:color w:val="000000"/>
                <w:sz w:val="24"/>
                <w:szCs w:val="24"/>
              </w:rPr>
              <w:t>If there are no signs of trauma or other reason to suspect serious bleeding, it would start with</w:t>
            </w:r>
          </w:p>
          <w:p w14:paraId="13A4BACF" w14:textId="77777777" w:rsidR="007E3214" w:rsidRPr="00B074EB" w:rsidRDefault="007E3214" w:rsidP="00CF29C5">
            <w:pPr>
              <w:pStyle w:val="ListParagraph"/>
              <w:numPr>
                <w:ilvl w:val="0"/>
                <w:numId w:val="13"/>
              </w:numPr>
              <w:tabs>
                <w:tab w:val="left" w:pos="540"/>
              </w:tabs>
              <w:spacing w:line="480" w:lineRule="auto"/>
              <w:ind w:left="504"/>
              <w:rPr>
                <w:rFonts w:ascii="Times New Roman" w:hAnsi="Times New Roman"/>
                <w:color w:val="000000"/>
              </w:rPr>
            </w:pPr>
            <w:r w:rsidRPr="00B074EB">
              <w:rPr>
                <w:rFonts w:ascii="Aptos" w:hAnsi="Aptos" w:eastAsia="Aptos" w:cs="Aptos"/>
                <w:color w:val="000000"/>
              </w:rPr>
              <w:t>Airway</w:t>
            </w:r>
          </w:p>
          <w:p w14:paraId="15463BB1" w14:textId="77777777" w:rsidR="007E3214" w:rsidRPr="00B074EB" w:rsidRDefault="007E3214" w:rsidP="00CF29C5">
            <w:pPr>
              <w:pStyle w:val="ListParagraph"/>
              <w:numPr>
                <w:ilvl w:val="0"/>
                <w:numId w:val="13"/>
              </w:numPr>
              <w:tabs>
                <w:tab w:val="left" w:pos="540"/>
              </w:tabs>
              <w:spacing w:line="480" w:lineRule="auto"/>
              <w:ind w:left="504"/>
              <w:rPr>
                <w:rFonts w:ascii="Times New Roman" w:hAnsi="Times New Roman"/>
                <w:color w:val="000000"/>
              </w:rPr>
            </w:pPr>
            <w:r w:rsidRPr="00B074EB">
              <w:rPr>
                <w:rFonts w:ascii="Aptos" w:hAnsi="Aptos" w:eastAsia="Aptos" w:cs="Aptos"/>
                <w:color w:val="000000"/>
              </w:rPr>
              <w:t>Breathing</w:t>
            </w:r>
          </w:p>
          <w:p w14:paraId="025A905F" w14:textId="77777777" w:rsidR="007E3214" w:rsidRPr="00B074EB" w:rsidRDefault="007E3214" w:rsidP="00CF29C5">
            <w:pPr>
              <w:pStyle w:val="ListParagraph"/>
              <w:numPr>
                <w:ilvl w:val="0"/>
                <w:numId w:val="13"/>
              </w:numPr>
              <w:tabs>
                <w:tab w:val="left" w:pos="540"/>
              </w:tabs>
              <w:spacing w:line="480" w:lineRule="auto"/>
              <w:ind w:left="504"/>
              <w:rPr>
                <w:rFonts w:ascii="Times New Roman" w:hAnsi="Times New Roman"/>
                <w:color w:val="000000"/>
              </w:rPr>
            </w:pPr>
            <w:r w:rsidRPr="00B074EB">
              <w:rPr>
                <w:rFonts w:ascii="Aptos" w:hAnsi="Aptos" w:eastAsia="Aptos" w:cs="Aptos"/>
                <w:color w:val="000000"/>
              </w:rPr>
              <w:t>Circulation</w:t>
            </w:r>
          </w:p>
          <w:p w14:paraId="250D394A" w14:textId="226843D7" w:rsidR="007E3214" w:rsidRPr="00B074EB" w:rsidRDefault="007E3214" w:rsidP="00CF29C5">
            <w:pPr>
              <w:pStyle w:val="ListParagraph"/>
              <w:numPr>
                <w:ilvl w:val="0"/>
                <w:numId w:val="13"/>
              </w:numPr>
              <w:tabs>
                <w:tab w:val="left" w:pos="540"/>
              </w:tabs>
              <w:spacing w:line="480" w:lineRule="auto"/>
              <w:ind w:left="504"/>
              <w:rPr>
                <w:rFonts w:ascii="Times New Roman" w:hAnsi="Times New Roman"/>
                <w:color w:val="000000"/>
              </w:rPr>
            </w:pPr>
            <w:r w:rsidRPr="00B074EB">
              <w:rPr>
                <w:rFonts w:ascii="Aptos" w:hAnsi="Aptos" w:eastAsia="Aptos" w:cs="Aptos"/>
                <w:color w:val="000000"/>
              </w:rPr>
              <w:t>Exposure</w:t>
            </w:r>
            <w:r w:rsidR="00621E70">
              <w:rPr>
                <w:rFonts w:ascii="Aptos" w:hAnsi="Aptos" w:eastAsia="Aptos" w:cs="Aptos"/>
                <w:color w:val="000000"/>
              </w:rPr>
              <w:t>—</w:t>
            </w:r>
            <w:r w:rsidRPr="00B074EB">
              <w:rPr>
                <w:rFonts w:ascii="Aptos" w:hAnsi="Aptos" w:eastAsia="Aptos" w:cs="Aptos"/>
                <w:color w:val="000000"/>
              </w:rPr>
              <w:t>expose the chest area or inspect</w:t>
            </w:r>
          </w:p>
          <w:p w14:paraId="29187163" w14:textId="77777777" w:rsidR="007E3214" w:rsidRPr="00B074EB" w:rsidRDefault="007E3214" w:rsidP="00CF29C5">
            <w:pPr>
              <w:pStyle w:val="ListParagraph"/>
              <w:numPr>
                <w:ilvl w:val="0"/>
                <w:numId w:val="13"/>
              </w:numPr>
              <w:tabs>
                <w:tab w:val="left" w:pos="540"/>
              </w:tabs>
              <w:spacing w:line="480" w:lineRule="auto"/>
              <w:ind w:left="504"/>
              <w:rPr>
                <w:rFonts w:ascii="Times New Roman" w:hAnsi="Times New Roman"/>
                <w:color w:val="000000"/>
              </w:rPr>
            </w:pPr>
            <w:r w:rsidRPr="00B074EB">
              <w:rPr>
                <w:rFonts w:ascii="Aptos" w:hAnsi="Aptos" w:eastAsia="Aptos" w:cs="Aptos"/>
                <w:color w:val="000000"/>
              </w:rPr>
              <w:t>Disability</w:t>
            </w:r>
          </w:p>
          <w:p w14:paraId="7050BD5D" w14:textId="14FF637A" w:rsidR="007E3214" w:rsidRPr="00B074EB" w:rsidRDefault="007E3214" w:rsidP="00CF29C5">
            <w:pPr>
              <w:pStyle w:val="ListParagraph"/>
              <w:numPr>
                <w:ilvl w:val="0"/>
                <w:numId w:val="13"/>
              </w:numPr>
              <w:tabs>
                <w:tab w:val="left" w:pos="540"/>
              </w:tabs>
              <w:spacing w:line="480" w:lineRule="auto"/>
              <w:ind w:left="504"/>
              <w:rPr>
                <w:rFonts w:ascii="Times New Roman" w:hAnsi="Times New Roman"/>
                <w:color w:val="000000"/>
              </w:rPr>
            </w:pPr>
            <w:r w:rsidRPr="00B074EB">
              <w:rPr>
                <w:rFonts w:ascii="Aptos" w:hAnsi="Aptos" w:eastAsia="Aptos" w:cs="Aptos"/>
                <w:color w:val="000000"/>
              </w:rPr>
              <w:t>Exsanguination</w:t>
            </w:r>
            <w:r w:rsidR="00621E70">
              <w:rPr>
                <w:rFonts w:ascii="Aptos" w:hAnsi="Aptos" w:eastAsia="Aptos" w:cs="Aptos"/>
                <w:color w:val="000000"/>
              </w:rPr>
              <w:t>—</w:t>
            </w:r>
            <w:r w:rsidRPr="00B074EB">
              <w:rPr>
                <w:rFonts w:ascii="Aptos" w:hAnsi="Aptos" w:eastAsia="Aptos" w:cs="Aptos"/>
                <w:color w:val="000000"/>
              </w:rPr>
              <w:t>verify no other injuries</w:t>
            </w:r>
          </w:p>
        </w:tc>
        <w:tc>
          <w:tcPr>
            <w:tcW w:w="4675" w:type="dxa"/>
          </w:tcPr>
          <w:p w14:paraId="2D12705A" w14:textId="0847939D" w:rsidR="007E3214" w:rsidRPr="009A590C" w:rsidRDefault="007E3214" w:rsidP="00CF29C5">
            <w:pPr>
              <w:pStyle w:val="ListParagraph"/>
              <w:numPr>
                <w:ilvl w:val="0"/>
                <w:numId w:val="13"/>
              </w:numPr>
              <w:tabs>
                <w:tab w:val="left" w:pos="540"/>
              </w:tabs>
              <w:spacing w:line="480" w:lineRule="auto"/>
              <w:ind w:left="504"/>
              <w:rPr>
                <w:rFonts w:ascii="Times New Roman" w:hAnsi="Times New Roman"/>
                <w:color w:val="000000"/>
              </w:rPr>
            </w:pPr>
            <w:r w:rsidRPr="009A590C">
              <w:rPr>
                <w:rFonts w:ascii="Aptos" w:hAnsi="Aptos" w:eastAsia="Aptos" w:cs="Aptos"/>
                <w:color w:val="000000"/>
              </w:rPr>
              <w:t>Exsanguination</w:t>
            </w:r>
          </w:p>
          <w:p w14:paraId="1A30FDDA" w14:textId="0C425731" w:rsidR="007E3214" w:rsidRPr="00B074EB" w:rsidRDefault="007E3214" w:rsidP="00CF29C5">
            <w:pPr>
              <w:pStyle w:val="ListParagraph"/>
              <w:numPr>
                <w:ilvl w:val="0"/>
                <w:numId w:val="20"/>
              </w:numPr>
              <w:tabs>
                <w:tab w:val="left" w:pos="540"/>
              </w:tabs>
              <w:spacing w:line="480" w:lineRule="auto"/>
              <w:ind w:left="504"/>
              <w:rPr>
                <w:rFonts w:ascii="Times New Roman" w:hAnsi="Times New Roman"/>
                <w:color w:val="000000"/>
              </w:rPr>
            </w:pPr>
            <w:r w:rsidRPr="00B074EB">
              <w:rPr>
                <w:rFonts w:ascii="Aptos" w:hAnsi="Aptos" w:eastAsia="Aptos" w:cs="Aptos"/>
                <w:color w:val="000000"/>
              </w:rPr>
              <w:t>Airway</w:t>
            </w:r>
          </w:p>
          <w:p w14:paraId="37EA6F79" w14:textId="5877EAE7" w:rsidR="007E3214" w:rsidRPr="00B074EB" w:rsidRDefault="007E3214" w:rsidP="00CF29C5">
            <w:pPr>
              <w:pStyle w:val="ListParagraph"/>
              <w:numPr>
                <w:ilvl w:val="0"/>
                <w:numId w:val="20"/>
              </w:numPr>
              <w:tabs>
                <w:tab w:val="left" w:pos="540"/>
              </w:tabs>
              <w:spacing w:line="480" w:lineRule="auto"/>
              <w:ind w:left="504"/>
              <w:rPr>
                <w:rFonts w:ascii="Times New Roman" w:hAnsi="Times New Roman"/>
                <w:color w:val="000000"/>
              </w:rPr>
            </w:pPr>
            <w:r w:rsidRPr="00B074EB">
              <w:rPr>
                <w:rFonts w:ascii="Aptos" w:hAnsi="Aptos" w:eastAsia="Aptos" w:cs="Aptos"/>
                <w:color w:val="000000"/>
              </w:rPr>
              <w:t>Breathing</w:t>
            </w:r>
          </w:p>
          <w:p w14:paraId="1B26F10A" w14:textId="33B7014F" w:rsidR="007E3214" w:rsidRPr="00B074EB" w:rsidRDefault="007E3214" w:rsidP="00CF29C5">
            <w:pPr>
              <w:pStyle w:val="ListParagraph"/>
              <w:numPr>
                <w:ilvl w:val="0"/>
                <w:numId w:val="20"/>
              </w:numPr>
              <w:tabs>
                <w:tab w:val="left" w:pos="540"/>
              </w:tabs>
              <w:spacing w:line="480" w:lineRule="auto"/>
              <w:ind w:left="504"/>
              <w:rPr>
                <w:rFonts w:ascii="Times New Roman" w:hAnsi="Times New Roman"/>
                <w:color w:val="000000"/>
              </w:rPr>
            </w:pPr>
            <w:r w:rsidRPr="00B074EB">
              <w:rPr>
                <w:rFonts w:ascii="Aptos" w:hAnsi="Aptos" w:eastAsia="Aptos" w:cs="Aptos"/>
                <w:color w:val="000000"/>
              </w:rPr>
              <w:t>Circulation</w:t>
            </w:r>
          </w:p>
          <w:p w14:paraId="31B80849" w14:textId="585C67FF" w:rsidR="007E3214" w:rsidRPr="00B074EB" w:rsidRDefault="007E3214" w:rsidP="00CF29C5">
            <w:pPr>
              <w:pStyle w:val="ListParagraph"/>
              <w:numPr>
                <w:ilvl w:val="0"/>
                <w:numId w:val="20"/>
              </w:numPr>
              <w:tabs>
                <w:tab w:val="left" w:pos="540"/>
              </w:tabs>
              <w:spacing w:line="480" w:lineRule="auto"/>
              <w:ind w:left="504"/>
              <w:rPr>
                <w:rFonts w:ascii="Times New Roman" w:hAnsi="Times New Roman"/>
                <w:color w:val="000000"/>
              </w:rPr>
            </w:pPr>
            <w:r w:rsidRPr="00B074EB">
              <w:rPr>
                <w:rFonts w:ascii="Aptos" w:hAnsi="Aptos" w:eastAsia="Aptos" w:cs="Aptos"/>
                <w:color w:val="000000"/>
              </w:rPr>
              <w:t>Disability</w:t>
            </w:r>
          </w:p>
          <w:p w14:paraId="647D9311" w14:textId="2B969A09" w:rsidR="007E3214" w:rsidRPr="00B074EB" w:rsidRDefault="007E3214" w:rsidP="00CF29C5">
            <w:pPr>
              <w:pStyle w:val="ListParagraph"/>
              <w:numPr>
                <w:ilvl w:val="0"/>
                <w:numId w:val="20"/>
              </w:numPr>
              <w:tabs>
                <w:tab w:val="left" w:pos="540"/>
              </w:tabs>
              <w:spacing w:line="480" w:lineRule="auto"/>
              <w:ind w:left="504"/>
              <w:rPr>
                <w:rFonts w:ascii="Times New Roman" w:hAnsi="Times New Roman"/>
                <w:color w:val="000000"/>
              </w:rPr>
            </w:pPr>
            <w:r w:rsidRPr="00B074EB">
              <w:rPr>
                <w:rFonts w:ascii="Aptos" w:hAnsi="Aptos" w:eastAsia="Aptos" w:cs="Aptos"/>
                <w:color w:val="000000"/>
              </w:rPr>
              <w:t>Exposure</w:t>
            </w:r>
          </w:p>
        </w:tc>
      </w:tr>
      <w:tr w:rsidR="00324DB0" w:rsidRPr="00B074EB" w14:paraId="7DE98A18" w14:textId="77777777" w:rsidTr="00CF29C5">
        <w:trPr>
          <w:trHeight w:val="432"/>
        </w:trPr>
        <w:tc>
          <w:tcPr>
            <w:tcW w:w="9350" w:type="dxa"/>
            <w:gridSpan w:val="2"/>
          </w:tcPr>
          <w:p w14:paraId="5C212086" w14:textId="77526ADC" w:rsidR="007E3214" w:rsidRPr="00B074EB" w:rsidRDefault="007E3214" w:rsidP="00CF29C5">
            <w:pPr>
              <w:tabs>
                <w:tab w:val="left" w:pos="540"/>
              </w:tabs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074EB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We agree that if the pneumothorax was not obviously and seriously affecting the patient and no signs of serious trauma existed, that following the normal primary assessment format would be </w:t>
            </w:r>
            <w:r w:rsidR="00FC28E7">
              <w:rPr>
                <w:rFonts w:ascii="Aptos" w:hAnsi="Aptos" w:eastAsia="Aptos" w:cs="Aptos"/>
                <w:color w:val="000000"/>
                <w:sz w:val="24"/>
                <w:szCs w:val="24"/>
              </w:rPr>
              <w:t>OK</w:t>
            </w:r>
            <w:r w:rsidR="00FC28E7" w:rsidRPr="00B074EB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 </w:t>
            </w:r>
            <w:r w:rsidRPr="00B074EB">
              <w:rPr>
                <w:rFonts w:ascii="Aptos" w:hAnsi="Aptos" w:eastAsia="Aptos" w:cs="Aptos"/>
                <w:color w:val="000000"/>
                <w:sz w:val="24"/>
                <w:szCs w:val="24"/>
              </w:rPr>
              <w:t>and that</w:t>
            </w:r>
            <w:r w:rsidR="00270D3B" w:rsidRPr="00B074EB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 </w:t>
            </w:r>
            <w:r w:rsidRPr="00B074EB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A’s exam would also be </w:t>
            </w:r>
            <w:r w:rsidR="00FC28E7">
              <w:rPr>
                <w:rFonts w:ascii="Aptos" w:hAnsi="Aptos" w:eastAsia="Aptos" w:cs="Aptos"/>
                <w:color w:val="000000"/>
                <w:sz w:val="24"/>
                <w:szCs w:val="24"/>
              </w:rPr>
              <w:t>OK</w:t>
            </w:r>
            <w:r w:rsidRPr="00B074EB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. This would depend on contact and presentation. </w:t>
            </w:r>
          </w:p>
        </w:tc>
      </w:tr>
      <w:tr w:rsidR="00324DB0" w:rsidRPr="00B074EB" w14:paraId="44F13E73" w14:textId="77777777" w:rsidTr="00CF29C5">
        <w:trPr>
          <w:trHeight w:val="432"/>
        </w:trPr>
        <w:tc>
          <w:tcPr>
            <w:tcW w:w="4675" w:type="dxa"/>
          </w:tcPr>
          <w:p w14:paraId="4E8B6C6D" w14:textId="2FDA7987" w:rsidR="007E3214" w:rsidRPr="00B074EB" w:rsidRDefault="005C7E91" w:rsidP="00CF29C5">
            <w:pPr>
              <w:pStyle w:val="ListParagraph"/>
              <w:numPr>
                <w:ilvl w:val="0"/>
                <w:numId w:val="21"/>
              </w:numPr>
              <w:tabs>
                <w:tab w:val="left" w:pos="540"/>
              </w:tabs>
              <w:spacing w:line="480" w:lineRule="auto"/>
              <w:ind w:left="504"/>
              <w:rPr>
                <w:rFonts w:ascii="Times New Roman" w:hAnsi="Times New Roman"/>
                <w:color w:val="000000"/>
              </w:rPr>
            </w:pPr>
            <w:r w:rsidRPr="00B074EB">
              <w:rPr>
                <w:rFonts w:ascii="Aptos" w:hAnsi="Aptos" w:eastAsia="Aptos" w:cs="Aptos"/>
                <w:b/>
                <w:bCs/>
                <w:color w:val="000000"/>
              </w:rPr>
              <w:t>Breathing</w:t>
            </w:r>
            <w:r w:rsidR="00270D3B" w:rsidRPr="00B074EB">
              <w:rPr>
                <w:rFonts w:ascii="Aptos" w:hAnsi="Aptos" w:eastAsia="Aptos" w:cs="Aptos"/>
                <w:b/>
                <w:bCs/>
                <w:color w:val="000000"/>
              </w:rPr>
              <w:t>:</w:t>
            </w:r>
            <w:r w:rsidR="00270D3B" w:rsidRPr="00B074EB">
              <w:rPr>
                <w:rFonts w:ascii="Aptos" w:hAnsi="Aptos" w:eastAsia="Aptos" w:cs="Aptos"/>
                <w:color w:val="000000"/>
              </w:rPr>
              <w:t xml:space="preserve"> </w:t>
            </w:r>
            <w:r w:rsidR="00FC28E7">
              <w:rPr>
                <w:rFonts w:ascii="Aptos" w:hAnsi="Aptos" w:eastAsia="Aptos" w:cs="Aptos"/>
                <w:color w:val="000000"/>
              </w:rPr>
              <w:t>A</w:t>
            </w:r>
            <w:r>
              <w:rPr>
                <w:rFonts w:ascii="Aptos" w:hAnsi="Aptos" w:eastAsia="Aptos" w:cs="Aptos"/>
                <w:color w:val="000000"/>
              </w:rPr>
              <w:t xml:space="preserve">ssess respiratory rate, </w:t>
            </w:r>
            <w:r w:rsidRPr="006A7ECA">
              <w:rPr>
                <w:rFonts w:ascii="Aptos" w:hAnsi="Aptos" w:eastAsia="Aptos" w:cs="Aptos"/>
                <w:color w:val="000000"/>
              </w:rPr>
              <w:t>SpO</w:t>
            </w:r>
            <w:r w:rsidRPr="006A7ECA">
              <w:rPr>
                <w:rFonts w:ascii="Aptos" w:hAnsi="Aptos" w:eastAsia="Aptos" w:cs="Aptos"/>
                <w:color w:val="000000"/>
                <w:vertAlign w:val="subscript"/>
              </w:rPr>
              <w:t>2</w:t>
            </w:r>
            <w:r>
              <w:rPr>
                <w:rFonts w:ascii="Aptos" w:hAnsi="Aptos" w:eastAsia="Aptos" w:cs="Aptos"/>
                <w:color w:val="000000"/>
              </w:rPr>
              <w:t>, listen to lung sounds</w:t>
            </w:r>
          </w:p>
          <w:p w14:paraId="6BBF6B43" w14:textId="6B74F067" w:rsidR="005C7E91" w:rsidRPr="00B074EB" w:rsidRDefault="005C7E91" w:rsidP="00CF29C5">
            <w:pPr>
              <w:pStyle w:val="ListParagraph"/>
              <w:numPr>
                <w:ilvl w:val="0"/>
                <w:numId w:val="21"/>
              </w:numPr>
              <w:tabs>
                <w:tab w:val="left" w:pos="540"/>
              </w:tabs>
              <w:spacing w:line="480" w:lineRule="auto"/>
              <w:ind w:left="504"/>
              <w:rPr>
                <w:rFonts w:ascii="Times New Roman" w:hAnsi="Times New Roman"/>
                <w:color w:val="000000"/>
              </w:rPr>
            </w:pPr>
            <w:r w:rsidRPr="00B074EB">
              <w:rPr>
                <w:rFonts w:ascii="Aptos" w:hAnsi="Aptos" w:eastAsia="Aptos" w:cs="Aptos"/>
                <w:b/>
                <w:bCs/>
                <w:color w:val="000000"/>
              </w:rPr>
              <w:lastRenderedPageBreak/>
              <w:t>Exposure</w:t>
            </w:r>
            <w:r w:rsidR="00270D3B" w:rsidRPr="00B074EB">
              <w:rPr>
                <w:rFonts w:ascii="Aptos" w:hAnsi="Aptos" w:eastAsia="Aptos" w:cs="Aptos"/>
                <w:color w:val="000000"/>
              </w:rPr>
              <w:t>:</w:t>
            </w:r>
            <w:r w:rsidRPr="00B074EB">
              <w:rPr>
                <w:rFonts w:ascii="Aptos" w:hAnsi="Aptos" w:eastAsia="Aptos" w:cs="Aptos"/>
                <w:color w:val="000000"/>
              </w:rPr>
              <w:t xml:space="preserve"> </w:t>
            </w:r>
            <w:r w:rsidR="00FC28E7">
              <w:rPr>
                <w:rFonts w:ascii="Aptos" w:hAnsi="Aptos" w:eastAsia="Aptos" w:cs="Aptos"/>
                <w:color w:val="000000"/>
              </w:rPr>
              <w:t>L</w:t>
            </w:r>
            <w:r w:rsidRPr="00B074EB">
              <w:rPr>
                <w:rFonts w:ascii="Aptos" w:hAnsi="Aptos" w:eastAsia="Aptos" w:cs="Aptos"/>
                <w:color w:val="000000"/>
              </w:rPr>
              <w:t>ook at chest rise and fall, look for injury to area, inspect and feel</w:t>
            </w:r>
          </w:p>
          <w:p w14:paraId="6B31496B" w14:textId="0037A0C0" w:rsidR="005C7E91" w:rsidRPr="00B074EB" w:rsidRDefault="005C7E91" w:rsidP="00CF29C5">
            <w:pPr>
              <w:pStyle w:val="ListParagraph"/>
              <w:numPr>
                <w:ilvl w:val="0"/>
                <w:numId w:val="21"/>
              </w:numPr>
              <w:tabs>
                <w:tab w:val="left" w:pos="540"/>
              </w:tabs>
              <w:spacing w:line="480" w:lineRule="auto"/>
              <w:ind w:left="504"/>
              <w:rPr>
                <w:rFonts w:ascii="Times New Roman" w:hAnsi="Times New Roman"/>
                <w:color w:val="000000"/>
              </w:rPr>
            </w:pPr>
            <w:r w:rsidRPr="00B074EB">
              <w:rPr>
                <w:rFonts w:ascii="Aptos" w:hAnsi="Aptos" w:eastAsia="Aptos" w:cs="Aptos"/>
                <w:color w:val="000000"/>
              </w:rPr>
              <w:t>Eventually disability or the inability to breathe and circulation may also show signs but they would be less specific</w:t>
            </w:r>
          </w:p>
        </w:tc>
        <w:tc>
          <w:tcPr>
            <w:tcW w:w="4675" w:type="dxa"/>
          </w:tcPr>
          <w:p w14:paraId="7526D007" w14:textId="5D1832D9" w:rsidR="007E3214" w:rsidRPr="00B074EB" w:rsidRDefault="005C7E91" w:rsidP="00CF29C5">
            <w:pPr>
              <w:pStyle w:val="ListParagraph"/>
              <w:numPr>
                <w:ilvl w:val="0"/>
                <w:numId w:val="21"/>
              </w:numPr>
              <w:tabs>
                <w:tab w:val="left" w:pos="540"/>
              </w:tabs>
              <w:spacing w:line="480" w:lineRule="auto"/>
              <w:ind w:left="504"/>
              <w:rPr>
                <w:rFonts w:ascii="Times New Roman" w:hAnsi="Times New Roman"/>
                <w:color w:val="000000"/>
              </w:rPr>
            </w:pPr>
            <w:r w:rsidRPr="00B074EB">
              <w:rPr>
                <w:rFonts w:ascii="Aptos" w:hAnsi="Aptos" w:eastAsia="Aptos" w:cs="Aptos"/>
                <w:b/>
                <w:bCs/>
                <w:color w:val="000000"/>
              </w:rPr>
              <w:lastRenderedPageBreak/>
              <w:t>Breathing</w:t>
            </w:r>
            <w:r w:rsidR="00270D3B" w:rsidRPr="00B074EB">
              <w:rPr>
                <w:rFonts w:ascii="Aptos" w:hAnsi="Aptos" w:eastAsia="Aptos" w:cs="Aptos"/>
                <w:b/>
                <w:bCs/>
                <w:color w:val="000000"/>
              </w:rPr>
              <w:t>:</w:t>
            </w:r>
            <w:r>
              <w:rPr>
                <w:rFonts w:ascii="Aptos" w:hAnsi="Aptos" w:eastAsia="Aptos" w:cs="Aptos"/>
                <w:color w:val="000000"/>
              </w:rPr>
              <w:t xml:space="preserve"> I would see </w:t>
            </w:r>
            <w:r w:rsidRPr="006A7ECA">
              <w:rPr>
                <w:rFonts w:ascii="Aptos" w:hAnsi="Aptos" w:eastAsia="Aptos" w:cs="Aptos"/>
                <w:color w:val="000000"/>
              </w:rPr>
              <w:t>one</w:t>
            </w:r>
            <w:r>
              <w:rPr>
                <w:rFonts w:ascii="Aptos" w:hAnsi="Aptos" w:eastAsia="Aptos" w:cs="Aptos"/>
                <w:color w:val="000000"/>
              </w:rPr>
              <w:t xml:space="preserve"> side of the body not expand, and the patient would </w:t>
            </w:r>
            <w:r>
              <w:rPr>
                <w:rFonts w:ascii="Aptos" w:hAnsi="Aptos" w:eastAsia="Aptos" w:cs="Aptos"/>
                <w:color w:val="000000"/>
              </w:rPr>
              <w:lastRenderedPageBreak/>
              <w:t>be struggling to breathe</w:t>
            </w:r>
          </w:p>
          <w:p w14:paraId="5CDA7CC3" w14:textId="711E86A4" w:rsidR="005C7E91" w:rsidRPr="00B074EB" w:rsidRDefault="00270D3B" w:rsidP="00CF29C5">
            <w:pPr>
              <w:pStyle w:val="ListParagraph"/>
              <w:numPr>
                <w:ilvl w:val="0"/>
                <w:numId w:val="21"/>
              </w:numPr>
              <w:tabs>
                <w:tab w:val="left" w:pos="540"/>
              </w:tabs>
              <w:spacing w:line="480" w:lineRule="auto"/>
              <w:ind w:left="504"/>
              <w:rPr>
                <w:rFonts w:ascii="Times New Roman" w:hAnsi="Times New Roman"/>
                <w:color w:val="000000"/>
              </w:rPr>
            </w:pPr>
            <w:r w:rsidRPr="00B074EB">
              <w:rPr>
                <w:rFonts w:ascii="Aptos" w:hAnsi="Aptos" w:eastAsia="Aptos" w:cs="Aptos"/>
                <w:b/>
                <w:bCs/>
                <w:color w:val="000000"/>
              </w:rPr>
              <w:t>Circulation:</w:t>
            </w:r>
            <w:r w:rsidR="005C7E91" w:rsidRPr="00B074EB">
              <w:rPr>
                <w:rFonts w:ascii="Aptos" w:hAnsi="Aptos" w:eastAsia="Aptos" w:cs="Aptos"/>
                <w:color w:val="000000"/>
              </w:rPr>
              <w:t xml:space="preserve"> </w:t>
            </w:r>
            <w:r w:rsidR="00FC28E7">
              <w:rPr>
                <w:rFonts w:ascii="Aptos" w:hAnsi="Aptos" w:eastAsia="Aptos" w:cs="Aptos"/>
                <w:color w:val="000000"/>
              </w:rPr>
              <w:t>T</w:t>
            </w:r>
            <w:r w:rsidR="005C7E91" w:rsidRPr="00B074EB">
              <w:rPr>
                <w:rFonts w:ascii="Aptos" w:hAnsi="Aptos" w:eastAsia="Aptos" w:cs="Aptos"/>
                <w:color w:val="000000"/>
              </w:rPr>
              <w:t>he patient would have high pulse</w:t>
            </w:r>
          </w:p>
        </w:tc>
      </w:tr>
      <w:tr w:rsidR="00324DB0" w:rsidRPr="00B074EB" w14:paraId="58066003" w14:textId="77777777" w:rsidTr="00CF29C5">
        <w:trPr>
          <w:trHeight w:val="432"/>
        </w:trPr>
        <w:tc>
          <w:tcPr>
            <w:tcW w:w="9350" w:type="dxa"/>
            <w:gridSpan w:val="2"/>
          </w:tcPr>
          <w:p w14:paraId="4E2762CE" w14:textId="4AD4C0F4" w:rsidR="005C7E91" w:rsidRPr="00B074EB" w:rsidRDefault="005C7E91" w:rsidP="00CF29C5">
            <w:pPr>
              <w:tabs>
                <w:tab w:val="left" w:pos="540"/>
              </w:tabs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074EB">
              <w:rPr>
                <w:rFonts w:ascii="Aptos" w:hAnsi="Aptos" w:eastAsia="Aptos" w:cs="Aptos"/>
                <w:color w:val="000000"/>
                <w:sz w:val="24"/>
                <w:szCs w:val="24"/>
              </w:rPr>
              <w:lastRenderedPageBreak/>
              <w:t xml:space="preserve">We agreed that some of these signs would depend on severity and learned that sometimes a pneumothorax is very difficult to detect and can </w:t>
            </w:r>
            <w:r w:rsidR="00FC28E7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take </w:t>
            </w:r>
            <w:r w:rsidRPr="00B074EB">
              <w:rPr>
                <w:rFonts w:ascii="Aptos" w:hAnsi="Aptos" w:eastAsia="Aptos" w:cs="Aptos"/>
                <w:color w:val="000000"/>
                <w:sz w:val="24"/>
                <w:szCs w:val="24"/>
              </w:rPr>
              <w:t>days or weeks for signs to clearly manifest, particularly for a spontaneous pneumothorax.</w:t>
            </w:r>
          </w:p>
        </w:tc>
      </w:tr>
      <w:tr w:rsidR="00324DB0" w:rsidRPr="00B074EB" w14:paraId="15E2E9AE" w14:textId="77777777" w:rsidTr="00CF29C5">
        <w:trPr>
          <w:trHeight w:val="432"/>
        </w:trPr>
        <w:tc>
          <w:tcPr>
            <w:tcW w:w="4675" w:type="dxa"/>
          </w:tcPr>
          <w:p w14:paraId="670B76D7" w14:textId="20AF5299" w:rsidR="007E3214" w:rsidRPr="00B074EB" w:rsidRDefault="005C7E91" w:rsidP="00CF29C5">
            <w:pPr>
              <w:tabs>
                <w:tab w:val="left" w:pos="540"/>
              </w:tabs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074EB">
              <w:rPr>
                <w:rFonts w:ascii="Aptos" w:hAnsi="Aptos" w:eastAsia="Aptos" w:cs="Aptos"/>
                <w:color w:val="000000"/>
                <w:sz w:val="24"/>
                <w:szCs w:val="24"/>
              </w:rPr>
              <w:t>Provide oxygen</w:t>
            </w:r>
          </w:p>
        </w:tc>
        <w:tc>
          <w:tcPr>
            <w:tcW w:w="4675" w:type="dxa"/>
          </w:tcPr>
          <w:p w14:paraId="3DDB01DA" w14:textId="2DFEB308" w:rsidR="007E3214" w:rsidRPr="00B074EB" w:rsidRDefault="005C7E91" w:rsidP="00CF29C5">
            <w:pPr>
              <w:tabs>
                <w:tab w:val="left" w:pos="540"/>
              </w:tabs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Provide oxygen and </w:t>
            </w:r>
            <w:r w:rsidRPr="006A7ECA">
              <w:rPr>
                <w:rFonts w:ascii="Aptos" w:hAnsi="Aptos" w:eastAsia="Aptos" w:cs="Aptos"/>
                <w:color w:val="000000"/>
                <w:sz w:val="24"/>
                <w:szCs w:val="24"/>
              </w:rPr>
              <w:t>ventilation</w:t>
            </w:r>
          </w:p>
        </w:tc>
      </w:tr>
      <w:tr w:rsidR="00324DB0" w:rsidRPr="00B074EB" w14:paraId="3420501B" w14:textId="77777777" w:rsidTr="00CF29C5">
        <w:trPr>
          <w:trHeight w:val="432"/>
        </w:trPr>
        <w:tc>
          <w:tcPr>
            <w:tcW w:w="9350" w:type="dxa"/>
            <w:gridSpan w:val="2"/>
          </w:tcPr>
          <w:p w14:paraId="246E3CD4" w14:textId="5EFB3AD0" w:rsidR="005C7E91" w:rsidRPr="00B074EB" w:rsidRDefault="005C7E91" w:rsidP="00CF29C5">
            <w:pPr>
              <w:tabs>
                <w:tab w:val="left" w:pos="540"/>
              </w:tabs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074EB">
              <w:rPr>
                <w:rFonts w:ascii="Aptos" w:hAnsi="Aptos" w:eastAsia="Aptos" w:cs="Aptos"/>
                <w:color w:val="000000"/>
                <w:sz w:val="24"/>
                <w:szCs w:val="24"/>
              </w:rPr>
              <w:t>We agreed that oxygen is the primary method for managing this condition.</w:t>
            </w:r>
            <w:r w:rsidR="00EF0D9C" w:rsidRPr="00B074EB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 </w:t>
            </w:r>
            <w:r w:rsidRPr="00B074EB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However, we </w:t>
            </w:r>
            <w:r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disagreed on </w:t>
            </w:r>
            <w:r w:rsidRPr="006A7ECA">
              <w:rPr>
                <w:rFonts w:ascii="Aptos" w:hAnsi="Aptos" w:eastAsia="Aptos" w:cs="Aptos"/>
                <w:color w:val="000000"/>
                <w:sz w:val="24"/>
                <w:szCs w:val="24"/>
              </w:rPr>
              <w:t>ventilation</w:t>
            </w:r>
            <w:r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 with a bag-valve mask. It could be necessary </w:t>
            </w:r>
            <w:r w:rsidR="00FC28E7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when </w:t>
            </w:r>
            <w:r>
              <w:rPr>
                <w:rFonts w:ascii="Aptos" w:hAnsi="Aptos" w:eastAsia="Aptos" w:cs="Aptos"/>
                <w:color w:val="000000"/>
                <w:sz w:val="24"/>
                <w:szCs w:val="24"/>
              </w:rPr>
              <w:t>the patient’s breathing was seriously impaired but should be withheld unless absolutely necessary to improve oxygenation or oxygen delivery.</w:t>
            </w:r>
            <w:r w:rsidR="00767F44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 Forced ventilation may worsen the condition.</w:t>
            </w:r>
          </w:p>
        </w:tc>
      </w:tr>
    </w:tbl>
    <w:p w14:paraId="41F74AAC" w14:textId="1AB50074" w:rsidR="005C7E91" w:rsidRPr="00B074EB" w:rsidRDefault="00140073" w:rsidP="00324DB0">
      <w:pPr>
        <w:tabs>
          <w:tab w:val="left" w:pos="540"/>
        </w:tabs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B074EB">
        <w:rPr>
          <w:rFonts w:ascii="Aptos" w:hAnsi="Aptos" w:eastAsia="Aptos" w:cs="Aptos"/>
          <w:color w:val="000000"/>
          <w:sz w:val="24"/>
          <w:szCs w:val="24"/>
        </w:rPr>
        <w:t>Presimulation Activity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6A7ECA">
        <w:rPr>
          <w:rFonts w:ascii="Aptos" w:hAnsi="Aptos" w:eastAsia="Aptos" w:cs="Aptos"/>
          <w:color w:val="000000"/>
          <w:sz w:val="24"/>
          <w:szCs w:val="24"/>
        </w:rPr>
        <w:t>4</w:t>
      </w:r>
      <w:r w:rsidR="008E3BBC" w:rsidRPr="00B074EB">
        <w:rPr>
          <w:rFonts w:ascii="Aptos" w:hAnsi="Aptos" w:eastAsia="Aptos" w:cs="Aptos"/>
          <w:color w:val="000000"/>
          <w:sz w:val="24"/>
          <w:szCs w:val="24"/>
        </w:rPr>
        <w:t>:</w:t>
      </w:r>
      <w:r w:rsidR="00DB43A0" w:rsidRPr="00B074EB">
        <w:rPr>
          <w:rFonts w:ascii="Aptos" w:hAnsi="Aptos" w:eastAsia="Aptos" w:cs="Aptos"/>
          <w:color w:val="000000"/>
          <w:sz w:val="24"/>
          <w:szCs w:val="24"/>
        </w:rPr>
        <w:t xml:space="preserve"> Primary Assessment Practice</w:t>
      </w:r>
    </w:p>
    <w:p w14:paraId="7B968A29" w14:textId="50BFE226" w:rsidR="00DB43A0" w:rsidRPr="00B074EB" w:rsidRDefault="00DB43A0" w:rsidP="00324DB0">
      <w:pPr>
        <w:tabs>
          <w:tab w:val="left" w:pos="540"/>
        </w:tabs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B074EB">
        <w:rPr>
          <w:rFonts w:ascii="Aptos" w:hAnsi="Aptos" w:eastAsia="Aptos" w:cs="Aptos"/>
          <w:color w:val="000000"/>
          <w:sz w:val="24"/>
          <w:szCs w:val="24"/>
        </w:rPr>
        <w:t>Answers for this activity will be based on the experience created by the group.</w:t>
      </w:r>
      <w:r w:rsidR="00EF0D9C" w:rsidRPr="00B074EB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B074EB">
        <w:rPr>
          <w:rFonts w:ascii="Aptos" w:hAnsi="Aptos" w:eastAsia="Aptos" w:cs="Aptos"/>
          <w:color w:val="000000"/>
          <w:sz w:val="24"/>
          <w:szCs w:val="24"/>
        </w:rPr>
        <w:t>However, the answers should contain</w:t>
      </w:r>
      <w:r w:rsidR="00FC28E7">
        <w:rPr>
          <w:rFonts w:ascii="Aptos" w:hAnsi="Aptos" w:eastAsia="Aptos" w:cs="Aptos"/>
          <w:color w:val="000000"/>
          <w:sz w:val="24"/>
          <w:szCs w:val="24"/>
        </w:rPr>
        <w:t xml:space="preserve"> the following</w:t>
      </w:r>
      <w:r w:rsidRPr="00B074EB">
        <w:rPr>
          <w:rFonts w:ascii="Aptos" w:hAnsi="Aptos" w:eastAsia="Aptos" w:cs="Aptos"/>
          <w:color w:val="000000"/>
          <w:sz w:val="24"/>
          <w:szCs w:val="24"/>
        </w:rPr>
        <w:t>:</w:t>
      </w:r>
    </w:p>
    <w:p w14:paraId="044930B1" w14:textId="4683BE9E" w:rsidR="00DB43A0" w:rsidRPr="00B074EB" w:rsidRDefault="00813673" w:rsidP="00CF29C5">
      <w:pPr>
        <w:pStyle w:val="ListParagraph"/>
        <w:numPr>
          <w:ilvl w:val="0"/>
          <w:numId w:val="43"/>
        </w:numPr>
        <w:tabs>
          <w:tab w:val="left" w:pos="540"/>
        </w:tabs>
        <w:spacing w:line="480" w:lineRule="auto"/>
        <w:ind w:left="504" w:hanging="144"/>
        <w:rPr>
          <w:rFonts w:ascii="Times New Roman" w:hAnsi="Times New Roman"/>
          <w:color w:val="000000"/>
        </w:rPr>
      </w:pPr>
      <w:r>
        <w:rPr>
          <w:rFonts w:ascii="Aptos" w:hAnsi="Aptos" w:eastAsia="Aptos" w:cs="Aptos"/>
          <w:color w:val="000000"/>
        </w:rPr>
        <w:t>Four</w:t>
      </w:r>
      <w:r w:rsidR="00DB43A0">
        <w:rPr>
          <w:rFonts w:ascii="Aptos" w:hAnsi="Aptos" w:eastAsia="Aptos" w:cs="Aptos"/>
          <w:color w:val="000000"/>
        </w:rPr>
        <w:t xml:space="preserve"> conditions</w:t>
      </w:r>
    </w:p>
    <w:p w14:paraId="5324A4D9" w14:textId="4734848C" w:rsidR="00DB43A0" w:rsidRPr="00B074EB" w:rsidRDefault="00DB43A0" w:rsidP="00CF29C5">
      <w:pPr>
        <w:pStyle w:val="ListParagraph"/>
        <w:numPr>
          <w:ilvl w:val="0"/>
          <w:numId w:val="43"/>
        </w:numPr>
        <w:tabs>
          <w:tab w:val="left" w:pos="540"/>
        </w:tabs>
        <w:spacing w:line="480" w:lineRule="auto"/>
        <w:ind w:left="504" w:hanging="144"/>
        <w:rPr>
          <w:rFonts w:ascii="Times New Roman" w:hAnsi="Times New Roman"/>
          <w:color w:val="000000"/>
        </w:rPr>
      </w:pPr>
      <w:r>
        <w:rPr>
          <w:rFonts w:ascii="Aptos" w:hAnsi="Aptos" w:eastAsia="Aptos" w:cs="Aptos"/>
          <w:color w:val="000000"/>
        </w:rPr>
        <w:t xml:space="preserve">Whether the provider during the assessment of that condition was able to find and appropriately treat or manage the condition within the </w:t>
      </w:r>
      <w:r w:rsidR="00813673" w:rsidRPr="006A7ECA">
        <w:rPr>
          <w:rFonts w:ascii="Aptos" w:hAnsi="Aptos" w:eastAsia="Aptos" w:cs="Aptos"/>
          <w:color w:val="000000"/>
        </w:rPr>
        <w:t>three</w:t>
      </w:r>
      <w:r w:rsidRPr="006A7ECA">
        <w:rPr>
          <w:rFonts w:ascii="Aptos" w:hAnsi="Aptos" w:eastAsia="Aptos" w:cs="Aptos"/>
          <w:color w:val="000000"/>
        </w:rPr>
        <w:t xml:space="preserve"> minutes</w:t>
      </w:r>
    </w:p>
    <w:p w14:paraId="5D9ACD4C" w14:textId="2A782F87" w:rsidR="00DB43A0" w:rsidRPr="00B074EB" w:rsidRDefault="00DB43A0" w:rsidP="00CF29C5">
      <w:pPr>
        <w:pStyle w:val="ListParagraph"/>
        <w:numPr>
          <w:ilvl w:val="0"/>
          <w:numId w:val="43"/>
        </w:numPr>
        <w:tabs>
          <w:tab w:val="left" w:pos="540"/>
        </w:tabs>
        <w:spacing w:line="480" w:lineRule="auto"/>
        <w:ind w:left="504" w:hanging="144"/>
        <w:rPr>
          <w:rFonts w:ascii="Times New Roman" w:hAnsi="Times New Roman"/>
          <w:color w:val="000000"/>
        </w:rPr>
      </w:pPr>
      <w:r w:rsidRPr="00B074EB">
        <w:rPr>
          <w:rFonts w:ascii="Aptos" w:hAnsi="Aptos" w:eastAsia="Aptos" w:cs="Aptos"/>
          <w:color w:val="000000"/>
        </w:rPr>
        <w:t xml:space="preserve">If the provider was not able to achieve </w:t>
      </w:r>
      <w:r w:rsidR="00767F44">
        <w:rPr>
          <w:rFonts w:ascii="Aptos" w:hAnsi="Aptos" w:eastAsia="Aptos" w:cs="Aptos"/>
          <w:color w:val="000000"/>
        </w:rPr>
        <w:t>“</w:t>
      </w:r>
      <w:r w:rsidRPr="00B074EB">
        <w:rPr>
          <w:rFonts w:ascii="Aptos" w:hAnsi="Aptos" w:eastAsia="Aptos" w:cs="Aptos"/>
          <w:color w:val="000000"/>
        </w:rPr>
        <w:t>b</w:t>
      </w:r>
      <w:r w:rsidR="00767F44">
        <w:rPr>
          <w:rFonts w:ascii="Aptos" w:hAnsi="Aptos" w:eastAsia="Aptos" w:cs="Aptos"/>
          <w:color w:val="000000"/>
        </w:rPr>
        <w:t>.”</w:t>
      </w:r>
      <w:r w:rsidRPr="00B074EB">
        <w:rPr>
          <w:rFonts w:ascii="Aptos" w:hAnsi="Aptos" w:eastAsia="Aptos" w:cs="Aptos"/>
          <w:color w:val="000000"/>
        </w:rPr>
        <w:t xml:space="preserve"> adequately, the student should describe why not or ways to improve or things to change to be successful</w:t>
      </w:r>
    </w:p>
    <w:p w14:paraId="6C864871" w14:textId="04CEA5C4" w:rsidR="00A155BF" w:rsidRPr="00B074EB" w:rsidRDefault="00140073" w:rsidP="00324DB0">
      <w:pPr>
        <w:tabs>
          <w:tab w:val="left" w:pos="540"/>
        </w:tabs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B074EB">
        <w:rPr>
          <w:rFonts w:ascii="Aptos" w:hAnsi="Aptos" w:eastAsia="Aptos" w:cs="Aptos"/>
          <w:color w:val="000000"/>
          <w:sz w:val="24"/>
          <w:szCs w:val="24"/>
        </w:rPr>
        <w:lastRenderedPageBreak/>
        <w:t>Presimulation Activity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6A7ECA">
        <w:rPr>
          <w:rFonts w:ascii="Aptos" w:hAnsi="Aptos" w:eastAsia="Aptos" w:cs="Aptos"/>
          <w:color w:val="000000"/>
          <w:sz w:val="24"/>
          <w:szCs w:val="24"/>
        </w:rPr>
        <w:t>5</w:t>
      </w:r>
      <w:r w:rsidR="008E3BBC" w:rsidRPr="00B074EB">
        <w:rPr>
          <w:rFonts w:ascii="Aptos" w:hAnsi="Aptos" w:eastAsia="Aptos" w:cs="Aptos"/>
          <w:color w:val="000000"/>
          <w:sz w:val="24"/>
          <w:szCs w:val="24"/>
        </w:rPr>
        <w:t>:</w:t>
      </w:r>
      <w:r w:rsidR="00A155BF" w:rsidRPr="00B074EB">
        <w:rPr>
          <w:rFonts w:ascii="Aptos" w:hAnsi="Aptos" w:eastAsia="Aptos" w:cs="Aptos"/>
          <w:color w:val="000000"/>
          <w:sz w:val="24"/>
          <w:szCs w:val="24"/>
        </w:rPr>
        <w:t xml:space="preserve"> Identify Components</w:t>
      </w:r>
    </w:p>
    <w:p w14:paraId="49E07DB3" w14:textId="122E7D9E" w:rsidR="00A155BF" w:rsidRDefault="00A155BF" w:rsidP="00324DB0">
      <w:pPr>
        <w:tabs>
          <w:tab w:val="left" w:pos="540"/>
        </w:tabs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B074EB">
        <w:rPr>
          <w:rFonts w:ascii="Aptos" w:hAnsi="Aptos" w:eastAsia="Aptos" w:cs="Aptos"/>
          <w:color w:val="000000"/>
          <w:sz w:val="24"/>
          <w:szCs w:val="24"/>
        </w:rPr>
        <w:t>Many answers are correct but a general description has been provided.</w:t>
      </w:r>
    </w:p>
    <w:p w14:paraId="636E8492" w14:textId="23F87F74" w:rsidR="00A155BF" w:rsidRPr="00B074EB" w:rsidRDefault="00A155BF" w:rsidP="00324DB0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B074EB">
        <w:rPr>
          <w:rFonts w:ascii="Aptos" w:hAnsi="Aptos" w:eastAsia="Aptos" w:cs="Aptos"/>
          <w:b/>
          <w:bCs/>
          <w:color w:val="000000"/>
          <w:sz w:val="24"/>
          <w:szCs w:val="24"/>
        </w:rPr>
        <w:t>General impression:</w:t>
      </w:r>
      <w:r w:rsidRPr="00B074EB">
        <w:rPr>
          <w:rFonts w:ascii="Aptos" w:hAnsi="Aptos" w:eastAsia="Aptos" w:cs="Aptos"/>
          <w:color w:val="000000"/>
          <w:sz w:val="24"/>
          <w:szCs w:val="24"/>
        </w:rPr>
        <w:t xml:space="preserve"> This is my understanding of the patient from a distance, before ever touching the patient.</w:t>
      </w:r>
      <w:r w:rsidR="00EF0D9C" w:rsidRPr="00B074EB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>
        <w:rPr>
          <w:rFonts w:ascii="Aptos" w:hAnsi="Aptos" w:eastAsia="Aptos" w:cs="Aptos"/>
          <w:color w:val="000000"/>
          <w:sz w:val="24"/>
          <w:szCs w:val="24"/>
        </w:rPr>
        <w:t>I would l</w:t>
      </w:r>
      <w:r w:rsidR="00767F44">
        <w:rPr>
          <w:rFonts w:ascii="Aptos" w:hAnsi="Aptos" w:eastAsia="Aptos" w:cs="Aptos"/>
          <w:color w:val="000000"/>
          <w:sz w:val="24"/>
          <w:szCs w:val="24"/>
        </w:rPr>
        <w:t>oo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k at the patient’s work of breathing, circulation (pale, sweaty, </w:t>
      </w:r>
      <w:r w:rsidRPr="006A7ECA">
        <w:rPr>
          <w:rFonts w:ascii="Aptos" w:hAnsi="Aptos" w:eastAsia="Aptos" w:cs="Aptos"/>
          <w:color w:val="000000"/>
          <w:sz w:val="24"/>
          <w:szCs w:val="24"/>
        </w:rPr>
        <w:t>etc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.), and appearance (obvious distress, calm, </w:t>
      </w:r>
      <w:r w:rsidRPr="006A7ECA">
        <w:rPr>
          <w:rFonts w:ascii="Aptos" w:hAnsi="Aptos" w:eastAsia="Aptos" w:cs="Aptos"/>
          <w:color w:val="000000"/>
          <w:sz w:val="24"/>
          <w:szCs w:val="24"/>
        </w:rPr>
        <w:t>etc</w:t>
      </w:r>
      <w:r>
        <w:rPr>
          <w:rFonts w:ascii="Aptos" w:hAnsi="Aptos" w:eastAsia="Aptos" w:cs="Aptos"/>
          <w:color w:val="000000"/>
          <w:sz w:val="24"/>
          <w:szCs w:val="24"/>
        </w:rPr>
        <w:t>.).</w:t>
      </w:r>
    </w:p>
    <w:p w14:paraId="21E0D133" w14:textId="7BB27C58" w:rsidR="00A155BF" w:rsidRPr="00B074EB" w:rsidRDefault="00A155BF" w:rsidP="00324DB0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B074EB">
        <w:rPr>
          <w:rFonts w:ascii="Aptos" w:hAnsi="Aptos" w:eastAsia="Aptos" w:cs="Aptos"/>
          <w:b/>
          <w:bCs/>
          <w:color w:val="000000"/>
          <w:sz w:val="24"/>
          <w:szCs w:val="24"/>
        </w:rPr>
        <w:t>Chief complaint:</w:t>
      </w:r>
      <w:r w:rsidRPr="00B074EB">
        <w:rPr>
          <w:rFonts w:ascii="Aptos" w:hAnsi="Aptos" w:eastAsia="Aptos" w:cs="Aptos"/>
          <w:color w:val="000000"/>
          <w:sz w:val="24"/>
          <w:szCs w:val="24"/>
        </w:rPr>
        <w:t xml:space="preserve"> Ask the patient what is bothering them.</w:t>
      </w:r>
    </w:p>
    <w:p w14:paraId="48C6442E" w14:textId="0F3E4E46" w:rsidR="00A155BF" w:rsidRPr="00B074EB" w:rsidRDefault="00A155BF" w:rsidP="00324DB0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B074EB">
        <w:rPr>
          <w:rFonts w:ascii="Aptos" w:hAnsi="Aptos" w:eastAsia="Aptos" w:cs="Aptos"/>
          <w:color w:val="000000"/>
          <w:sz w:val="24"/>
          <w:szCs w:val="24"/>
        </w:rPr>
        <w:t xml:space="preserve">X: </w:t>
      </w:r>
      <w:r w:rsidR="00F76214">
        <w:rPr>
          <w:rFonts w:ascii="Aptos" w:hAnsi="Aptos" w:eastAsia="Aptos" w:cs="Aptos"/>
          <w:color w:val="000000"/>
          <w:sz w:val="24"/>
          <w:szCs w:val="24"/>
        </w:rPr>
        <w:t>V</w:t>
      </w:r>
      <w:r w:rsidRPr="00B074EB">
        <w:rPr>
          <w:rFonts w:ascii="Aptos" w:hAnsi="Aptos" w:eastAsia="Aptos" w:cs="Aptos"/>
          <w:color w:val="000000"/>
          <w:sz w:val="24"/>
          <w:szCs w:val="24"/>
        </w:rPr>
        <w:t xml:space="preserve">isually look at the patient to notice bleeding, consider rolling to see the back, ask the patient about injuries, rapid physical exam if </w:t>
      </w:r>
      <w:r w:rsidR="002240D4" w:rsidRPr="00B074EB">
        <w:rPr>
          <w:rFonts w:ascii="Aptos" w:hAnsi="Aptos" w:eastAsia="Aptos" w:cs="Aptos"/>
          <w:color w:val="000000"/>
          <w:sz w:val="24"/>
          <w:szCs w:val="24"/>
        </w:rPr>
        <w:t>pertinent to the situation</w:t>
      </w:r>
    </w:p>
    <w:p w14:paraId="79326A74" w14:textId="644D91B1" w:rsidR="00A155BF" w:rsidRPr="00B074EB" w:rsidRDefault="00A155BF" w:rsidP="00324DB0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B074EB">
        <w:rPr>
          <w:rFonts w:ascii="Aptos" w:hAnsi="Aptos" w:eastAsia="Aptos" w:cs="Aptos"/>
          <w:color w:val="000000"/>
          <w:sz w:val="24"/>
          <w:szCs w:val="24"/>
        </w:rPr>
        <w:t>A:</w:t>
      </w:r>
      <w:r w:rsidR="002240D4" w:rsidRPr="00B074EB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F76214">
        <w:rPr>
          <w:rFonts w:ascii="Aptos" w:hAnsi="Aptos" w:eastAsia="Aptos" w:cs="Aptos"/>
          <w:color w:val="000000"/>
          <w:sz w:val="24"/>
          <w:szCs w:val="24"/>
        </w:rPr>
        <w:t>O</w:t>
      </w:r>
      <w:r w:rsidR="002240D4" w:rsidRPr="00B074EB">
        <w:rPr>
          <w:rFonts w:ascii="Aptos" w:hAnsi="Aptos" w:eastAsia="Aptos" w:cs="Aptos"/>
          <w:color w:val="000000"/>
          <w:sz w:val="24"/>
          <w:szCs w:val="24"/>
        </w:rPr>
        <w:t>pen mouth, talk to patient</w:t>
      </w:r>
      <w:r w:rsidR="00F76214">
        <w:rPr>
          <w:rFonts w:ascii="Aptos" w:hAnsi="Aptos" w:eastAsia="Aptos" w:cs="Aptos"/>
          <w:color w:val="000000"/>
          <w:sz w:val="24"/>
          <w:szCs w:val="24"/>
        </w:rPr>
        <w:t>,</w:t>
      </w:r>
      <w:r w:rsidR="002240D4" w:rsidRPr="00B074EB">
        <w:rPr>
          <w:rFonts w:ascii="Aptos" w:hAnsi="Aptos" w:eastAsia="Aptos" w:cs="Aptos"/>
          <w:color w:val="000000"/>
          <w:sz w:val="24"/>
          <w:szCs w:val="24"/>
        </w:rPr>
        <w:t xml:space="preserve"> and notice vocal changes or difficulties</w:t>
      </w:r>
    </w:p>
    <w:p w14:paraId="1E2AEADD" w14:textId="0EDB3155" w:rsidR="00A155BF" w:rsidRPr="00B074EB" w:rsidRDefault="00A155BF" w:rsidP="00324DB0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B074EB">
        <w:rPr>
          <w:rFonts w:ascii="Aptos" w:hAnsi="Aptos" w:eastAsia="Aptos" w:cs="Aptos"/>
          <w:color w:val="000000"/>
          <w:sz w:val="24"/>
          <w:szCs w:val="24"/>
        </w:rPr>
        <w:t>B:</w:t>
      </w:r>
      <w:r w:rsidR="002240D4" w:rsidRPr="00B074EB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F76214">
        <w:rPr>
          <w:rFonts w:ascii="Aptos" w:hAnsi="Aptos" w:eastAsia="Aptos" w:cs="Aptos"/>
          <w:color w:val="000000"/>
          <w:sz w:val="24"/>
          <w:szCs w:val="24"/>
        </w:rPr>
        <w:t>O</w:t>
      </w:r>
      <w:r w:rsidR="002240D4" w:rsidRPr="00B074EB">
        <w:rPr>
          <w:rFonts w:ascii="Aptos" w:hAnsi="Aptos" w:eastAsia="Aptos" w:cs="Aptos"/>
          <w:color w:val="000000"/>
          <w:sz w:val="24"/>
          <w:szCs w:val="24"/>
        </w:rPr>
        <w:t>btain respiratory rate, talk to patient, lung sounds, measure oxygen level</w:t>
      </w:r>
    </w:p>
    <w:p w14:paraId="6F80EA63" w14:textId="005FEF3E" w:rsidR="00A155BF" w:rsidRPr="00B074EB" w:rsidRDefault="00A155BF" w:rsidP="00324DB0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B074EB">
        <w:rPr>
          <w:rFonts w:ascii="Aptos" w:hAnsi="Aptos" w:eastAsia="Aptos" w:cs="Aptos"/>
          <w:color w:val="000000"/>
          <w:sz w:val="24"/>
          <w:szCs w:val="24"/>
        </w:rPr>
        <w:t>C:</w:t>
      </w:r>
      <w:r w:rsidR="002240D4" w:rsidRPr="00B074EB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767F44">
        <w:rPr>
          <w:rFonts w:ascii="Aptos" w:hAnsi="Aptos" w:eastAsia="Aptos" w:cs="Aptos"/>
          <w:color w:val="000000"/>
          <w:sz w:val="24"/>
          <w:szCs w:val="24"/>
        </w:rPr>
        <w:t>Feel for</w:t>
      </w:r>
      <w:r w:rsidR="002240D4" w:rsidRPr="00B074EB">
        <w:rPr>
          <w:rFonts w:ascii="Aptos" w:hAnsi="Aptos" w:eastAsia="Aptos" w:cs="Aptos"/>
          <w:color w:val="000000"/>
          <w:sz w:val="24"/>
          <w:szCs w:val="24"/>
        </w:rPr>
        <w:t xml:space="preserve"> pulse in multiple places, look for signs of shock on the skin, test blanching or capillary refill, </w:t>
      </w:r>
      <w:r w:rsidR="00767F44">
        <w:rPr>
          <w:rFonts w:ascii="Aptos" w:hAnsi="Aptos" w:eastAsia="Aptos" w:cs="Aptos"/>
          <w:color w:val="000000"/>
          <w:sz w:val="24"/>
          <w:szCs w:val="24"/>
        </w:rPr>
        <w:t xml:space="preserve">possibly </w:t>
      </w:r>
      <w:r w:rsidR="002240D4" w:rsidRPr="00B074EB">
        <w:rPr>
          <w:rFonts w:ascii="Aptos" w:hAnsi="Aptos" w:eastAsia="Aptos" w:cs="Aptos"/>
          <w:color w:val="000000"/>
          <w:sz w:val="24"/>
          <w:szCs w:val="24"/>
        </w:rPr>
        <w:t xml:space="preserve">check blood pressure, </w:t>
      </w:r>
      <w:r w:rsidR="00767F44">
        <w:rPr>
          <w:rFonts w:ascii="Aptos" w:hAnsi="Aptos" w:eastAsia="Aptos" w:cs="Aptos"/>
          <w:color w:val="000000"/>
          <w:sz w:val="24"/>
          <w:szCs w:val="24"/>
        </w:rPr>
        <w:t xml:space="preserve">possibly </w:t>
      </w:r>
      <w:r w:rsidR="002240D4" w:rsidRPr="00B074EB">
        <w:rPr>
          <w:rFonts w:ascii="Aptos" w:hAnsi="Aptos" w:eastAsia="Aptos" w:cs="Aptos"/>
          <w:color w:val="000000"/>
          <w:sz w:val="24"/>
          <w:szCs w:val="24"/>
        </w:rPr>
        <w:t>listen to heart</w:t>
      </w:r>
    </w:p>
    <w:p w14:paraId="3FACCA75" w14:textId="55BF29D3" w:rsidR="00A155BF" w:rsidRPr="00B074EB" w:rsidRDefault="00A155BF" w:rsidP="00324DB0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B074EB">
        <w:rPr>
          <w:rFonts w:ascii="Aptos" w:hAnsi="Aptos" w:eastAsia="Aptos" w:cs="Aptos"/>
          <w:color w:val="000000"/>
          <w:sz w:val="24"/>
          <w:szCs w:val="24"/>
        </w:rPr>
        <w:t>D:</w:t>
      </w:r>
      <w:r w:rsidR="002240D4" w:rsidRPr="00B074EB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F76214">
        <w:rPr>
          <w:rFonts w:ascii="Aptos" w:hAnsi="Aptos" w:eastAsia="Aptos" w:cs="Aptos"/>
          <w:color w:val="000000"/>
          <w:sz w:val="24"/>
          <w:szCs w:val="24"/>
        </w:rPr>
        <w:t>C</w:t>
      </w:r>
      <w:r w:rsidR="002240D4" w:rsidRPr="00B074EB">
        <w:rPr>
          <w:rFonts w:ascii="Aptos" w:hAnsi="Aptos" w:eastAsia="Aptos" w:cs="Aptos"/>
          <w:color w:val="000000"/>
          <w:sz w:val="24"/>
          <w:szCs w:val="24"/>
        </w:rPr>
        <w:t xml:space="preserve">heck mental status with </w:t>
      </w:r>
      <w:r w:rsidR="00F76214">
        <w:rPr>
          <w:rFonts w:ascii="Aptos" w:hAnsi="Aptos" w:eastAsia="Aptos" w:cs="Aptos"/>
          <w:color w:val="000000"/>
          <w:sz w:val="24"/>
          <w:szCs w:val="24"/>
        </w:rPr>
        <w:t>a</w:t>
      </w:r>
      <w:r w:rsidR="002240D4" w:rsidRPr="00B074EB">
        <w:rPr>
          <w:rFonts w:ascii="Aptos" w:hAnsi="Aptos" w:eastAsia="Aptos" w:cs="Aptos"/>
          <w:color w:val="000000"/>
          <w:sz w:val="24"/>
          <w:szCs w:val="24"/>
        </w:rPr>
        <w:t xml:space="preserve">lert and </w:t>
      </w:r>
      <w:r w:rsidR="00F76214">
        <w:rPr>
          <w:rFonts w:ascii="Aptos" w:hAnsi="Aptos" w:eastAsia="Aptos" w:cs="Aptos"/>
          <w:color w:val="000000"/>
          <w:sz w:val="24"/>
          <w:szCs w:val="24"/>
        </w:rPr>
        <w:t>o</w:t>
      </w:r>
      <w:r w:rsidR="002240D4" w:rsidRPr="00B074EB">
        <w:rPr>
          <w:rFonts w:ascii="Aptos" w:hAnsi="Aptos" w:eastAsia="Aptos" w:cs="Aptos"/>
          <w:color w:val="000000"/>
          <w:sz w:val="24"/>
          <w:szCs w:val="24"/>
        </w:rPr>
        <w:t>riented questions or other mentation questions, ask patient to move or check range of motion, ask about disabilities or injuries</w:t>
      </w:r>
    </w:p>
    <w:p w14:paraId="62DFB2F5" w14:textId="20C3CD51" w:rsidR="00A155BF" w:rsidRPr="00B074EB" w:rsidRDefault="00A155BF" w:rsidP="00324DB0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B074EB">
        <w:rPr>
          <w:rFonts w:ascii="Aptos" w:hAnsi="Aptos" w:eastAsia="Aptos" w:cs="Aptos"/>
          <w:color w:val="000000"/>
          <w:sz w:val="24"/>
          <w:szCs w:val="24"/>
        </w:rPr>
        <w:t>E: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F76214">
        <w:rPr>
          <w:rFonts w:ascii="Aptos" w:hAnsi="Aptos" w:eastAsia="Aptos" w:cs="Aptos"/>
          <w:color w:val="000000"/>
          <w:sz w:val="24"/>
          <w:szCs w:val="24"/>
        </w:rPr>
        <w:t>E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xpose any and all areas potentially involved, remove patient from injurious exposure (sun, chemical, </w:t>
      </w:r>
      <w:r w:rsidRPr="006A7ECA">
        <w:rPr>
          <w:rFonts w:ascii="Aptos" w:hAnsi="Aptos" w:eastAsia="Aptos" w:cs="Aptos"/>
          <w:color w:val="000000"/>
          <w:sz w:val="24"/>
          <w:szCs w:val="24"/>
        </w:rPr>
        <w:t>etc</w:t>
      </w:r>
      <w:r>
        <w:rPr>
          <w:rFonts w:ascii="Aptos" w:hAnsi="Aptos" w:eastAsia="Aptos" w:cs="Aptos"/>
          <w:color w:val="000000"/>
          <w:sz w:val="24"/>
          <w:szCs w:val="24"/>
        </w:rPr>
        <w:t>.)</w:t>
      </w:r>
    </w:p>
    <w:p w14:paraId="3AE153A5" w14:textId="607826C8" w:rsidR="00A155BF" w:rsidRPr="00B074EB" w:rsidRDefault="00A155BF" w:rsidP="00324DB0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B074EB">
        <w:rPr>
          <w:rFonts w:ascii="Aptos" w:hAnsi="Aptos" w:eastAsia="Aptos" w:cs="Aptos"/>
          <w:b/>
          <w:bCs/>
          <w:color w:val="000000"/>
          <w:sz w:val="24"/>
          <w:szCs w:val="24"/>
        </w:rPr>
        <w:t>Body systems identification</w:t>
      </w:r>
      <w:r w:rsidR="002240D4" w:rsidRPr="00B074EB">
        <w:rPr>
          <w:rFonts w:ascii="Aptos" w:hAnsi="Aptos" w:eastAsia="Aptos" w:cs="Aptos"/>
          <w:b/>
          <w:bCs/>
          <w:color w:val="000000"/>
          <w:sz w:val="24"/>
          <w:szCs w:val="24"/>
        </w:rPr>
        <w:t>:</w:t>
      </w:r>
      <w:r w:rsidR="002240D4" w:rsidRPr="00B074EB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F76214">
        <w:rPr>
          <w:rFonts w:ascii="Aptos" w:hAnsi="Aptos" w:eastAsia="Aptos" w:cs="Aptos"/>
          <w:color w:val="000000"/>
          <w:sz w:val="24"/>
          <w:szCs w:val="24"/>
        </w:rPr>
        <w:t>W</w:t>
      </w:r>
      <w:r w:rsidR="002240D4" w:rsidRPr="00B074EB">
        <w:rPr>
          <w:rFonts w:ascii="Aptos" w:hAnsi="Aptos" w:eastAsia="Aptos" w:cs="Aptos"/>
          <w:color w:val="000000"/>
          <w:sz w:val="24"/>
          <w:szCs w:val="24"/>
        </w:rPr>
        <w:t xml:space="preserve">hich body system does the injury effect. This requires </w:t>
      </w:r>
      <w:r w:rsidR="00F76214">
        <w:rPr>
          <w:rFonts w:ascii="Aptos" w:hAnsi="Aptos" w:eastAsia="Aptos" w:cs="Aptos"/>
          <w:color w:val="000000"/>
          <w:sz w:val="24"/>
          <w:szCs w:val="24"/>
        </w:rPr>
        <w:t>an</w:t>
      </w:r>
      <w:r w:rsidR="002240D4" w:rsidRPr="00B074EB">
        <w:rPr>
          <w:rFonts w:ascii="Aptos" w:hAnsi="Aptos" w:eastAsia="Aptos" w:cs="Aptos"/>
          <w:color w:val="000000"/>
          <w:sz w:val="24"/>
          <w:szCs w:val="24"/>
        </w:rPr>
        <w:t xml:space="preserve"> understanding</w:t>
      </w:r>
      <w:r w:rsidR="00F76214">
        <w:rPr>
          <w:rFonts w:ascii="Aptos" w:hAnsi="Aptos" w:eastAsia="Aptos" w:cs="Aptos"/>
          <w:color w:val="000000"/>
          <w:sz w:val="24"/>
          <w:szCs w:val="24"/>
        </w:rPr>
        <w:t xml:space="preserve"> of </w:t>
      </w:r>
      <w:r w:rsidR="00F76214" w:rsidRPr="00B074EB">
        <w:rPr>
          <w:rFonts w:ascii="Aptos" w:hAnsi="Aptos" w:eastAsia="Aptos" w:cs="Aptos"/>
          <w:color w:val="000000"/>
          <w:sz w:val="24"/>
          <w:szCs w:val="24"/>
        </w:rPr>
        <w:t>physiology</w:t>
      </w:r>
      <w:r w:rsidR="002240D4" w:rsidRPr="00B074EB">
        <w:rPr>
          <w:rFonts w:ascii="Aptos" w:hAnsi="Aptos" w:eastAsia="Aptos" w:cs="Aptos"/>
          <w:color w:val="000000"/>
          <w:sz w:val="24"/>
          <w:szCs w:val="24"/>
        </w:rPr>
        <w:t>. For instance, if it is a circulation problem, it could involve the cardiovascular system.</w:t>
      </w:r>
    </w:p>
    <w:p w14:paraId="7152B755" w14:textId="7C74C2BC" w:rsidR="00A155BF" w:rsidRPr="00B074EB" w:rsidRDefault="00A155BF" w:rsidP="00324DB0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B074EB">
        <w:rPr>
          <w:rFonts w:ascii="Aptos" w:hAnsi="Aptos" w:eastAsia="Aptos" w:cs="Aptos"/>
          <w:b/>
          <w:bCs/>
          <w:color w:val="000000"/>
          <w:sz w:val="24"/>
          <w:szCs w:val="24"/>
        </w:rPr>
        <w:t>Differential diagnoses</w:t>
      </w:r>
      <w:r w:rsidR="002240D4" w:rsidRPr="00B074EB">
        <w:rPr>
          <w:rFonts w:ascii="Aptos" w:hAnsi="Aptos" w:eastAsia="Aptos" w:cs="Aptos"/>
          <w:b/>
          <w:bCs/>
          <w:color w:val="000000"/>
          <w:sz w:val="24"/>
          <w:szCs w:val="24"/>
        </w:rPr>
        <w:t>:</w:t>
      </w:r>
      <w:r w:rsidR="002240D4" w:rsidRPr="00B074EB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F76214">
        <w:rPr>
          <w:rFonts w:ascii="Aptos" w:hAnsi="Aptos" w:eastAsia="Aptos" w:cs="Aptos"/>
          <w:color w:val="000000"/>
          <w:sz w:val="24"/>
          <w:szCs w:val="24"/>
        </w:rPr>
        <w:t>T</w:t>
      </w:r>
      <w:r w:rsidR="002240D4" w:rsidRPr="00B074EB">
        <w:rPr>
          <w:rFonts w:ascii="Aptos" w:hAnsi="Aptos" w:eastAsia="Aptos" w:cs="Aptos"/>
          <w:color w:val="000000"/>
          <w:sz w:val="24"/>
          <w:szCs w:val="24"/>
        </w:rPr>
        <w:t>o arrive at a differential diagnosis, I will consider all body systems and conditions and list these options. Then, I will retain any that match across both system and injury or condition.</w:t>
      </w:r>
    </w:p>
    <w:p w14:paraId="0D502248" w14:textId="3D585BB2" w:rsidR="00A155BF" w:rsidRPr="00B074EB" w:rsidRDefault="708102E0" w:rsidP="00324DB0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B074EB">
        <w:rPr>
          <w:rFonts w:ascii="Aptos" w:hAnsi="Aptos" w:eastAsia="Aptos" w:cs="Aptos"/>
          <w:b/>
          <w:bCs/>
          <w:color w:val="000000"/>
          <w:sz w:val="24"/>
          <w:szCs w:val="24"/>
        </w:rPr>
        <w:lastRenderedPageBreak/>
        <w:t>Additional resources: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F76214">
        <w:rPr>
          <w:rFonts w:ascii="Aptos" w:hAnsi="Aptos" w:eastAsia="Aptos" w:cs="Aptos"/>
          <w:color w:val="000000"/>
          <w:sz w:val="24"/>
          <w:szCs w:val="24"/>
        </w:rPr>
        <w:t>I</w:t>
      </w:r>
      <w:r>
        <w:rPr>
          <w:rFonts w:ascii="Aptos" w:hAnsi="Aptos" w:eastAsia="Aptos" w:cs="Aptos"/>
          <w:color w:val="000000"/>
          <w:sz w:val="24"/>
          <w:szCs w:val="24"/>
        </w:rPr>
        <w:t>f skills beyond mine</w:t>
      </w:r>
      <w:r w:rsidR="00F76214">
        <w:rPr>
          <w:rFonts w:ascii="Aptos" w:hAnsi="Aptos" w:eastAsia="Aptos" w:cs="Aptos"/>
          <w:color w:val="000000"/>
          <w:sz w:val="24"/>
          <w:szCs w:val="24"/>
        </w:rPr>
        <w:t xml:space="preserve"> are required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, </w:t>
      </w:r>
      <w:r w:rsidR="00F76214">
        <w:rPr>
          <w:rFonts w:ascii="Aptos" w:hAnsi="Aptos" w:eastAsia="Aptos" w:cs="Aptos"/>
          <w:color w:val="000000"/>
          <w:sz w:val="24"/>
          <w:szCs w:val="24"/>
        </w:rPr>
        <w:t xml:space="preserve">or if 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assistance for management, transportation, or other help is needed, I will ask for additional resources. This could also involve bringing the correct equipment. If equipment is needed but not present, I will ask for equipment to be brought </w:t>
      </w:r>
      <w:r w:rsidR="00F76214">
        <w:rPr>
          <w:rFonts w:ascii="Aptos" w:hAnsi="Aptos" w:eastAsia="Aptos" w:cs="Aptos"/>
          <w:color w:val="000000"/>
          <w:sz w:val="24"/>
          <w:szCs w:val="24"/>
        </w:rPr>
        <w:t>(</w:t>
      </w:r>
      <w:r w:rsidRPr="006A7ECA">
        <w:rPr>
          <w:rFonts w:ascii="Aptos" w:hAnsi="Aptos" w:eastAsia="Aptos" w:cs="Aptos"/>
          <w:color w:val="000000"/>
          <w:sz w:val="24"/>
          <w:szCs w:val="24"/>
        </w:rPr>
        <w:t>e.g</w:t>
      </w:r>
      <w:r>
        <w:rPr>
          <w:rFonts w:ascii="Aptos" w:hAnsi="Aptos" w:eastAsia="Aptos" w:cs="Aptos"/>
          <w:color w:val="000000"/>
          <w:sz w:val="24"/>
          <w:szCs w:val="24"/>
        </w:rPr>
        <w:t>.</w:t>
      </w:r>
      <w:r w:rsidR="00F76214">
        <w:rPr>
          <w:rFonts w:ascii="Aptos" w:hAnsi="Aptos" w:eastAsia="Aptos" w:cs="Aptos"/>
          <w:color w:val="000000"/>
          <w:sz w:val="24"/>
          <w:szCs w:val="24"/>
        </w:rPr>
        <w:t>,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 AED</w:t>
      </w:r>
      <w:r w:rsidR="00F76214">
        <w:rPr>
          <w:rFonts w:ascii="Aptos" w:hAnsi="Aptos" w:eastAsia="Aptos" w:cs="Aptos"/>
          <w:color w:val="000000"/>
          <w:sz w:val="24"/>
          <w:szCs w:val="24"/>
        </w:rPr>
        <w:t>)</w:t>
      </w:r>
      <w:r>
        <w:rPr>
          <w:rFonts w:ascii="Aptos" w:hAnsi="Aptos" w:eastAsia="Aptos" w:cs="Aptos"/>
          <w:color w:val="000000"/>
          <w:sz w:val="24"/>
          <w:szCs w:val="24"/>
        </w:rPr>
        <w:t>.</w:t>
      </w:r>
    </w:p>
    <w:sectPr w:rsidR="00A155BF" w:rsidRPr="00324DB0" w:rsidSect="00324DB0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CF2A1" w14:textId="77777777" w:rsidR="0021754C" w:rsidRDefault="0021754C" w:rsidP="00040B48">
      <w:pPr>
        <w:spacing w:after="0" w:line="240" w:lineRule="auto"/>
      </w:pPr>
      <w:r>
        <w:separator/>
      </w:r>
    </w:p>
  </w:endnote>
  <w:endnote w:type="continuationSeparator" w:id="0">
    <w:p w14:paraId="4995DED9" w14:textId="77777777" w:rsidR="0021754C" w:rsidRDefault="0021754C" w:rsidP="00040B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5A4E4" w14:textId="77777777" w:rsidR="0021754C" w:rsidRDefault="0021754C" w:rsidP="00040B48">
      <w:pPr>
        <w:spacing w:after="0" w:line="240" w:lineRule="auto"/>
      </w:pPr>
      <w:r>
        <w:separator/>
      </w:r>
    </w:p>
  </w:footnote>
  <w:footnote w:type="continuationSeparator" w:id="0">
    <w:p w14:paraId="123E9309" w14:textId="77777777" w:rsidR="0021754C" w:rsidRDefault="0021754C" w:rsidP="00040B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25A4D0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33C9CA"/>
    <w:multiLevelType w:val="hybridMultilevel"/>
    <w:tmpl w:val="F708B6BA"/>
    <w:lvl w:ilvl="0" w:tplc="6C9E76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8297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BA56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2AA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B425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D242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7474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0A6E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9667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17028"/>
    <w:multiLevelType w:val="hybridMultilevel"/>
    <w:tmpl w:val="DE6C7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1B45A6"/>
    <w:multiLevelType w:val="hybridMultilevel"/>
    <w:tmpl w:val="2AFC8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E5268D"/>
    <w:multiLevelType w:val="multilevel"/>
    <w:tmpl w:val="0E12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08A76E"/>
    <w:multiLevelType w:val="hybridMultilevel"/>
    <w:tmpl w:val="E93ADEF4"/>
    <w:lvl w:ilvl="0" w:tplc="E17872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7C7B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D670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3AFD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7041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3A60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260F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58AE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18A2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C0701F"/>
    <w:multiLevelType w:val="hybridMultilevel"/>
    <w:tmpl w:val="6C7AF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70D2A2C"/>
    <w:multiLevelType w:val="hybridMultilevel"/>
    <w:tmpl w:val="9580FD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A50B59"/>
    <w:multiLevelType w:val="hybridMultilevel"/>
    <w:tmpl w:val="E0E8C394"/>
    <w:lvl w:ilvl="0" w:tplc="776258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588C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8004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D8AF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04F5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3AD8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88DE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AAE6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6615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2B61F9"/>
    <w:multiLevelType w:val="hybridMultilevel"/>
    <w:tmpl w:val="FAF072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411197"/>
    <w:multiLevelType w:val="hybridMultilevel"/>
    <w:tmpl w:val="FCDE87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3C1A60"/>
    <w:multiLevelType w:val="hybridMultilevel"/>
    <w:tmpl w:val="1C960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9C7AD5"/>
    <w:multiLevelType w:val="hybridMultilevel"/>
    <w:tmpl w:val="22FCA64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0BF6D5A"/>
    <w:multiLevelType w:val="hybridMultilevel"/>
    <w:tmpl w:val="D8469C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0A359A"/>
    <w:multiLevelType w:val="hybridMultilevel"/>
    <w:tmpl w:val="1E68B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682021"/>
    <w:multiLevelType w:val="hybridMultilevel"/>
    <w:tmpl w:val="06C4025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FBD28EF"/>
    <w:multiLevelType w:val="hybridMultilevel"/>
    <w:tmpl w:val="0CB6DE8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753FC4"/>
    <w:multiLevelType w:val="hybridMultilevel"/>
    <w:tmpl w:val="AA32C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48234D"/>
    <w:multiLevelType w:val="multilevel"/>
    <w:tmpl w:val="D5A8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B650C3"/>
    <w:multiLevelType w:val="hybridMultilevel"/>
    <w:tmpl w:val="2E863334"/>
    <w:lvl w:ilvl="0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20" w15:restartNumberingAfterBreak="0">
    <w:nsid w:val="3D2A3E78"/>
    <w:multiLevelType w:val="hybridMultilevel"/>
    <w:tmpl w:val="79CE608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323226"/>
    <w:multiLevelType w:val="hybridMultilevel"/>
    <w:tmpl w:val="D1A438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39204F"/>
    <w:multiLevelType w:val="hybridMultilevel"/>
    <w:tmpl w:val="516AD7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1325C5F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42D77474"/>
    <w:multiLevelType w:val="hybridMultilevel"/>
    <w:tmpl w:val="F5CC3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957471"/>
    <w:multiLevelType w:val="hybridMultilevel"/>
    <w:tmpl w:val="D2081E9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A4DFF9"/>
    <w:multiLevelType w:val="hybridMultilevel"/>
    <w:tmpl w:val="749E325E"/>
    <w:lvl w:ilvl="0" w:tplc="87D0DA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3E63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F292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AE88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7017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B4DD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CCDC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2A84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4441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295103"/>
    <w:multiLevelType w:val="hybridMultilevel"/>
    <w:tmpl w:val="4B9046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A657A9"/>
    <w:multiLevelType w:val="hybridMultilevel"/>
    <w:tmpl w:val="806636C4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394BD1"/>
    <w:multiLevelType w:val="hybridMultilevel"/>
    <w:tmpl w:val="86C83BE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5473A5B"/>
    <w:multiLevelType w:val="hybridMultilevel"/>
    <w:tmpl w:val="EB6055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1" w15:restartNumberingAfterBreak="0">
    <w:nsid w:val="5C3F324B"/>
    <w:multiLevelType w:val="hybridMultilevel"/>
    <w:tmpl w:val="61440466"/>
    <w:lvl w:ilvl="0" w:tplc="04090019">
      <w:start w:val="1"/>
      <w:numFmt w:val="lowerLetter"/>
      <w:lvlText w:val="%1."/>
      <w:lvlJc w:val="left"/>
      <w:pPr>
        <w:ind w:left="180" w:hanging="360"/>
      </w:p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32" w15:restartNumberingAfterBreak="0">
    <w:nsid w:val="5D4D1F63"/>
    <w:multiLevelType w:val="hybridMultilevel"/>
    <w:tmpl w:val="95D0E6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1D3A6E"/>
    <w:multiLevelType w:val="hybridMultilevel"/>
    <w:tmpl w:val="F392C5B2"/>
    <w:lvl w:ilvl="0" w:tplc="E7D0C4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8CC7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EED9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BE24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BA3F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0EA4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02B4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24FA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701B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302998"/>
    <w:multiLevelType w:val="hybridMultilevel"/>
    <w:tmpl w:val="B232DF44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5" w15:restartNumberingAfterBreak="0">
    <w:nsid w:val="6560523D"/>
    <w:multiLevelType w:val="multilevel"/>
    <w:tmpl w:val="58EC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7F581D"/>
    <w:multiLevelType w:val="hybridMultilevel"/>
    <w:tmpl w:val="2E643D64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7" w15:restartNumberingAfterBreak="0">
    <w:nsid w:val="683E501C"/>
    <w:multiLevelType w:val="hybridMultilevel"/>
    <w:tmpl w:val="52029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9374A7"/>
    <w:multiLevelType w:val="hybridMultilevel"/>
    <w:tmpl w:val="F35CA8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A3A4EF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6B15532E"/>
    <w:multiLevelType w:val="hybridMultilevel"/>
    <w:tmpl w:val="9AF66C8A"/>
    <w:lvl w:ilvl="0" w:tplc="7A102A3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73E4752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1D0C11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206771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10C763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660589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98E872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EF8265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AB8A0B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C2C0654"/>
    <w:multiLevelType w:val="hybridMultilevel"/>
    <w:tmpl w:val="C0A2B5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DC703AE"/>
    <w:multiLevelType w:val="hybridMultilevel"/>
    <w:tmpl w:val="C2FE2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2110890">
    <w:abstractNumId w:val="40"/>
  </w:num>
  <w:num w:numId="2" w16cid:durableId="1135375024">
    <w:abstractNumId w:val="26"/>
  </w:num>
  <w:num w:numId="3" w16cid:durableId="548954221">
    <w:abstractNumId w:val="8"/>
  </w:num>
  <w:num w:numId="4" w16cid:durableId="684526009">
    <w:abstractNumId w:val="1"/>
  </w:num>
  <w:num w:numId="5" w16cid:durableId="109209045">
    <w:abstractNumId w:val="33"/>
  </w:num>
  <w:num w:numId="6" w16cid:durableId="395905286">
    <w:abstractNumId w:val="5"/>
  </w:num>
  <w:num w:numId="7" w16cid:durableId="1697385277">
    <w:abstractNumId w:val="4"/>
  </w:num>
  <w:num w:numId="8" w16cid:durableId="553859214">
    <w:abstractNumId w:val="18"/>
  </w:num>
  <w:num w:numId="9" w16cid:durableId="1361977916">
    <w:abstractNumId w:val="35"/>
  </w:num>
  <w:num w:numId="10" w16cid:durableId="888221664">
    <w:abstractNumId w:val="10"/>
  </w:num>
  <w:num w:numId="11" w16cid:durableId="904686971">
    <w:abstractNumId w:val="20"/>
  </w:num>
  <w:num w:numId="12" w16cid:durableId="878012777">
    <w:abstractNumId w:val="9"/>
  </w:num>
  <w:num w:numId="13" w16cid:durableId="1416635989">
    <w:abstractNumId w:val="24"/>
  </w:num>
  <w:num w:numId="14" w16cid:durableId="2086829351">
    <w:abstractNumId w:val="19"/>
  </w:num>
  <w:num w:numId="15" w16cid:durableId="1078333574">
    <w:abstractNumId w:val="12"/>
  </w:num>
  <w:num w:numId="16" w16cid:durableId="1253049380">
    <w:abstractNumId w:val="15"/>
  </w:num>
  <w:num w:numId="17" w16cid:durableId="993291217">
    <w:abstractNumId w:val="16"/>
  </w:num>
  <w:num w:numId="18" w16cid:durableId="424156627">
    <w:abstractNumId w:val="3"/>
  </w:num>
  <w:num w:numId="19" w16cid:durableId="86509188">
    <w:abstractNumId w:val="22"/>
  </w:num>
  <w:num w:numId="20" w16cid:durableId="1478838416">
    <w:abstractNumId w:val="2"/>
  </w:num>
  <w:num w:numId="21" w16cid:durableId="2119252277">
    <w:abstractNumId w:val="41"/>
  </w:num>
  <w:num w:numId="22" w16cid:durableId="1657103164">
    <w:abstractNumId w:val="39"/>
  </w:num>
  <w:num w:numId="23" w16cid:durableId="1377894523">
    <w:abstractNumId w:val="13"/>
  </w:num>
  <w:num w:numId="24" w16cid:durableId="569266271">
    <w:abstractNumId w:val="11"/>
  </w:num>
  <w:num w:numId="25" w16cid:durableId="1559508291">
    <w:abstractNumId w:val="6"/>
  </w:num>
  <w:num w:numId="26" w16cid:durableId="2102027312">
    <w:abstractNumId w:val="32"/>
  </w:num>
  <w:num w:numId="27" w16cid:durableId="334498375">
    <w:abstractNumId w:val="38"/>
  </w:num>
  <w:num w:numId="28" w16cid:durableId="556205345">
    <w:abstractNumId w:val="42"/>
  </w:num>
  <w:num w:numId="29" w16cid:durableId="2113351591">
    <w:abstractNumId w:val="37"/>
  </w:num>
  <w:num w:numId="30" w16cid:durableId="1679580630">
    <w:abstractNumId w:val="14"/>
  </w:num>
  <w:num w:numId="31" w16cid:durableId="1294407403">
    <w:abstractNumId w:val="36"/>
  </w:num>
  <w:num w:numId="32" w16cid:durableId="1725060734">
    <w:abstractNumId w:val="30"/>
  </w:num>
  <w:num w:numId="33" w16cid:durableId="2052724301">
    <w:abstractNumId w:val="17"/>
  </w:num>
  <w:num w:numId="34" w16cid:durableId="691885597">
    <w:abstractNumId w:val="0"/>
  </w:num>
  <w:num w:numId="35" w16cid:durableId="1637225214">
    <w:abstractNumId w:val="34"/>
  </w:num>
  <w:num w:numId="36" w16cid:durableId="1750300004">
    <w:abstractNumId w:val="23"/>
  </w:num>
  <w:num w:numId="37" w16cid:durableId="1924021553">
    <w:abstractNumId w:val="27"/>
  </w:num>
  <w:num w:numId="38" w16cid:durableId="329602892">
    <w:abstractNumId w:val="25"/>
  </w:num>
  <w:num w:numId="39" w16cid:durableId="993415398">
    <w:abstractNumId w:val="28"/>
  </w:num>
  <w:num w:numId="40" w16cid:durableId="921910302">
    <w:abstractNumId w:val="21"/>
  </w:num>
  <w:num w:numId="41" w16cid:durableId="1967466600">
    <w:abstractNumId w:val="29"/>
  </w:num>
  <w:num w:numId="42" w16cid:durableId="52167121">
    <w:abstractNumId w:val="7"/>
  </w:num>
  <w:num w:numId="43" w16cid:durableId="186150850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B45B8"/>
    <w:rsid w:val="00026D24"/>
    <w:rsid w:val="00027F8E"/>
    <w:rsid w:val="00033A3B"/>
    <w:rsid w:val="00040B48"/>
    <w:rsid w:val="00045203"/>
    <w:rsid w:val="0005540B"/>
    <w:rsid w:val="00055FB2"/>
    <w:rsid w:val="00060DCC"/>
    <w:rsid w:val="0008620B"/>
    <w:rsid w:val="00096117"/>
    <w:rsid w:val="000A2CA8"/>
    <w:rsid w:val="000A54CB"/>
    <w:rsid w:val="000B09EC"/>
    <w:rsid w:val="000B7ED0"/>
    <w:rsid w:val="000C0DF9"/>
    <w:rsid w:val="000D3604"/>
    <w:rsid w:val="000D6FE5"/>
    <w:rsid w:val="000D7B1B"/>
    <w:rsid w:val="000F3F03"/>
    <w:rsid w:val="001033F2"/>
    <w:rsid w:val="00120383"/>
    <w:rsid w:val="00126D70"/>
    <w:rsid w:val="00140073"/>
    <w:rsid w:val="00140231"/>
    <w:rsid w:val="001406FA"/>
    <w:rsid w:val="001414DA"/>
    <w:rsid w:val="001518E6"/>
    <w:rsid w:val="00155695"/>
    <w:rsid w:val="00157599"/>
    <w:rsid w:val="00157D02"/>
    <w:rsid w:val="001634B1"/>
    <w:rsid w:val="001662A0"/>
    <w:rsid w:val="00172C75"/>
    <w:rsid w:val="00172DFE"/>
    <w:rsid w:val="00175D6D"/>
    <w:rsid w:val="001764D7"/>
    <w:rsid w:val="0018030D"/>
    <w:rsid w:val="001818BF"/>
    <w:rsid w:val="0018358B"/>
    <w:rsid w:val="001B5CD8"/>
    <w:rsid w:val="001B7B9C"/>
    <w:rsid w:val="001C4135"/>
    <w:rsid w:val="001C4808"/>
    <w:rsid w:val="001E04AE"/>
    <w:rsid w:val="001E23CB"/>
    <w:rsid w:val="00213B03"/>
    <w:rsid w:val="002154CD"/>
    <w:rsid w:val="0021754C"/>
    <w:rsid w:val="00222B50"/>
    <w:rsid w:val="002230BD"/>
    <w:rsid w:val="00223D98"/>
    <w:rsid w:val="002240D4"/>
    <w:rsid w:val="0023229C"/>
    <w:rsid w:val="00255441"/>
    <w:rsid w:val="00265554"/>
    <w:rsid w:val="00265E26"/>
    <w:rsid w:val="00270D3B"/>
    <w:rsid w:val="00272943"/>
    <w:rsid w:val="00276F95"/>
    <w:rsid w:val="00281BA2"/>
    <w:rsid w:val="00290C5C"/>
    <w:rsid w:val="002A1587"/>
    <w:rsid w:val="002A39BD"/>
    <w:rsid w:val="002B01CD"/>
    <w:rsid w:val="002B6729"/>
    <w:rsid w:val="002B7B46"/>
    <w:rsid w:val="002C036D"/>
    <w:rsid w:val="002C465C"/>
    <w:rsid w:val="002D313E"/>
    <w:rsid w:val="002D5DE7"/>
    <w:rsid w:val="002E542F"/>
    <w:rsid w:val="002F08E1"/>
    <w:rsid w:val="00300261"/>
    <w:rsid w:val="00304E23"/>
    <w:rsid w:val="00310315"/>
    <w:rsid w:val="0031519F"/>
    <w:rsid w:val="00324DB0"/>
    <w:rsid w:val="0032658E"/>
    <w:rsid w:val="00330195"/>
    <w:rsid w:val="00335045"/>
    <w:rsid w:val="00342BC1"/>
    <w:rsid w:val="0034714F"/>
    <w:rsid w:val="00347B7D"/>
    <w:rsid w:val="0035308B"/>
    <w:rsid w:val="00353BDA"/>
    <w:rsid w:val="0036153E"/>
    <w:rsid w:val="003657C6"/>
    <w:rsid w:val="00366D39"/>
    <w:rsid w:val="003671A7"/>
    <w:rsid w:val="003702E4"/>
    <w:rsid w:val="003727A2"/>
    <w:rsid w:val="003806DA"/>
    <w:rsid w:val="003A2DA2"/>
    <w:rsid w:val="003C02BA"/>
    <w:rsid w:val="003C040F"/>
    <w:rsid w:val="003C0FA3"/>
    <w:rsid w:val="003E0989"/>
    <w:rsid w:val="003E11CB"/>
    <w:rsid w:val="003E33F6"/>
    <w:rsid w:val="003E6250"/>
    <w:rsid w:val="00412642"/>
    <w:rsid w:val="004144EF"/>
    <w:rsid w:val="00437003"/>
    <w:rsid w:val="00443AA0"/>
    <w:rsid w:val="0044512A"/>
    <w:rsid w:val="00447289"/>
    <w:rsid w:val="00454D87"/>
    <w:rsid w:val="004676DB"/>
    <w:rsid w:val="004779A8"/>
    <w:rsid w:val="00482BE2"/>
    <w:rsid w:val="004B46DC"/>
    <w:rsid w:val="004C25C2"/>
    <w:rsid w:val="004C281B"/>
    <w:rsid w:val="004C3B43"/>
    <w:rsid w:val="004D4C1C"/>
    <w:rsid w:val="004D5F0F"/>
    <w:rsid w:val="004D7014"/>
    <w:rsid w:val="004D7D71"/>
    <w:rsid w:val="004E586B"/>
    <w:rsid w:val="004F1191"/>
    <w:rsid w:val="004F7A55"/>
    <w:rsid w:val="00513469"/>
    <w:rsid w:val="0052132F"/>
    <w:rsid w:val="0052311C"/>
    <w:rsid w:val="00526798"/>
    <w:rsid w:val="00534BCA"/>
    <w:rsid w:val="00543021"/>
    <w:rsid w:val="00554E7F"/>
    <w:rsid w:val="00555199"/>
    <w:rsid w:val="00565EDB"/>
    <w:rsid w:val="0058060A"/>
    <w:rsid w:val="00585021"/>
    <w:rsid w:val="00586E02"/>
    <w:rsid w:val="005870F2"/>
    <w:rsid w:val="00590B1E"/>
    <w:rsid w:val="005A376D"/>
    <w:rsid w:val="005A4EA6"/>
    <w:rsid w:val="005B5296"/>
    <w:rsid w:val="005C0806"/>
    <w:rsid w:val="005C1874"/>
    <w:rsid w:val="005C1ECB"/>
    <w:rsid w:val="005C4E72"/>
    <w:rsid w:val="005C56E1"/>
    <w:rsid w:val="005C5D4C"/>
    <w:rsid w:val="005C685F"/>
    <w:rsid w:val="005C7B18"/>
    <w:rsid w:val="005C7E91"/>
    <w:rsid w:val="005D456B"/>
    <w:rsid w:val="005E4C3F"/>
    <w:rsid w:val="005E5F2C"/>
    <w:rsid w:val="00600AE5"/>
    <w:rsid w:val="00603333"/>
    <w:rsid w:val="00611307"/>
    <w:rsid w:val="00612E01"/>
    <w:rsid w:val="00621E70"/>
    <w:rsid w:val="00632CAE"/>
    <w:rsid w:val="00641BB2"/>
    <w:rsid w:val="00647EDA"/>
    <w:rsid w:val="00654B97"/>
    <w:rsid w:val="00660645"/>
    <w:rsid w:val="006648C0"/>
    <w:rsid w:val="006714B7"/>
    <w:rsid w:val="00684CD9"/>
    <w:rsid w:val="00695545"/>
    <w:rsid w:val="00696330"/>
    <w:rsid w:val="006A7603"/>
    <w:rsid w:val="006A7ECA"/>
    <w:rsid w:val="006C1DCE"/>
    <w:rsid w:val="006C7E89"/>
    <w:rsid w:val="006F51D3"/>
    <w:rsid w:val="006F61FB"/>
    <w:rsid w:val="007026D9"/>
    <w:rsid w:val="00711A6E"/>
    <w:rsid w:val="00721AF7"/>
    <w:rsid w:val="00722C3E"/>
    <w:rsid w:val="00722D8B"/>
    <w:rsid w:val="00726A50"/>
    <w:rsid w:val="00726FB7"/>
    <w:rsid w:val="00743280"/>
    <w:rsid w:val="0074544E"/>
    <w:rsid w:val="007469E0"/>
    <w:rsid w:val="0075052C"/>
    <w:rsid w:val="00752DB4"/>
    <w:rsid w:val="007668BD"/>
    <w:rsid w:val="00767F44"/>
    <w:rsid w:val="0078287A"/>
    <w:rsid w:val="00783268"/>
    <w:rsid w:val="00784094"/>
    <w:rsid w:val="0079023A"/>
    <w:rsid w:val="007925C7"/>
    <w:rsid w:val="007A1E82"/>
    <w:rsid w:val="007B6FC3"/>
    <w:rsid w:val="007D2660"/>
    <w:rsid w:val="007D3D84"/>
    <w:rsid w:val="007D4B49"/>
    <w:rsid w:val="007E1692"/>
    <w:rsid w:val="007E3214"/>
    <w:rsid w:val="007F0BBC"/>
    <w:rsid w:val="00801D06"/>
    <w:rsid w:val="00802FB6"/>
    <w:rsid w:val="0080734D"/>
    <w:rsid w:val="00811B4A"/>
    <w:rsid w:val="0081316A"/>
    <w:rsid w:val="00813673"/>
    <w:rsid w:val="00825E3E"/>
    <w:rsid w:val="00850D45"/>
    <w:rsid w:val="00852797"/>
    <w:rsid w:val="0085788A"/>
    <w:rsid w:val="008619D7"/>
    <w:rsid w:val="008961CD"/>
    <w:rsid w:val="008A15CF"/>
    <w:rsid w:val="008A5138"/>
    <w:rsid w:val="008B269B"/>
    <w:rsid w:val="008B292D"/>
    <w:rsid w:val="008B45B8"/>
    <w:rsid w:val="008B6EA3"/>
    <w:rsid w:val="008C2C5F"/>
    <w:rsid w:val="008C6C97"/>
    <w:rsid w:val="008D1217"/>
    <w:rsid w:val="008D31EC"/>
    <w:rsid w:val="008E3905"/>
    <w:rsid w:val="008E3BBC"/>
    <w:rsid w:val="008E5293"/>
    <w:rsid w:val="008F42E5"/>
    <w:rsid w:val="008F547F"/>
    <w:rsid w:val="008F7D4F"/>
    <w:rsid w:val="00901C08"/>
    <w:rsid w:val="00906FB5"/>
    <w:rsid w:val="0091144C"/>
    <w:rsid w:val="00912104"/>
    <w:rsid w:val="00912142"/>
    <w:rsid w:val="00917FD4"/>
    <w:rsid w:val="00922922"/>
    <w:rsid w:val="00934ED7"/>
    <w:rsid w:val="0093569C"/>
    <w:rsid w:val="00957FF9"/>
    <w:rsid w:val="00965F59"/>
    <w:rsid w:val="009665DF"/>
    <w:rsid w:val="00970270"/>
    <w:rsid w:val="00970C31"/>
    <w:rsid w:val="00970D92"/>
    <w:rsid w:val="00983AE9"/>
    <w:rsid w:val="009933C6"/>
    <w:rsid w:val="00996C08"/>
    <w:rsid w:val="009A055B"/>
    <w:rsid w:val="009A331E"/>
    <w:rsid w:val="009A590C"/>
    <w:rsid w:val="009C5113"/>
    <w:rsid w:val="009D70F7"/>
    <w:rsid w:val="009E7C6A"/>
    <w:rsid w:val="009F6219"/>
    <w:rsid w:val="009F6CB3"/>
    <w:rsid w:val="00A1097E"/>
    <w:rsid w:val="00A11F3E"/>
    <w:rsid w:val="00A155BF"/>
    <w:rsid w:val="00A17920"/>
    <w:rsid w:val="00A27508"/>
    <w:rsid w:val="00A30D82"/>
    <w:rsid w:val="00A5615A"/>
    <w:rsid w:val="00A71011"/>
    <w:rsid w:val="00A73B22"/>
    <w:rsid w:val="00A86B1F"/>
    <w:rsid w:val="00AA1C85"/>
    <w:rsid w:val="00AA4812"/>
    <w:rsid w:val="00AB6811"/>
    <w:rsid w:val="00AB74E4"/>
    <w:rsid w:val="00AD0BF1"/>
    <w:rsid w:val="00AD3B9B"/>
    <w:rsid w:val="00AD7483"/>
    <w:rsid w:val="00AD7E85"/>
    <w:rsid w:val="00AE0201"/>
    <w:rsid w:val="00AE13FD"/>
    <w:rsid w:val="00AE3795"/>
    <w:rsid w:val="00B06396"/>
    <w:rsid w:val="00B074EB"/>
    <w:rsid w:val="00B1122C"/>
    <w:rsid w:val="00B14F86"/>
    <w:rsid w:val="00B26B9B"/>
    <w:rsid w:val="00B32266"/>
    <w:rsid w:val="00B36B96"/>
    <w:rsid w:val="00B45B2E"/>
    <w:rsid w:val="00B51B9E"/>
    <w:rsid w:val="00B722BD"/>
    <w:rsid w:val="00B73709"/>
    <w:rsid w:val="00B852AD"/>
    <w:rsid w:val="00B8768B"/>
    <w:rsid w:val="00B877CA"/>
    <w:rsid w:val="00B93BAD"/>
    <w:rsid w:val="00BA1B46"/>
    <w:rsid w:val="00BA5599"/>
    <w:rsid w:val="00BB5DA1"/>
    <w:rsid w:val="00BC05BC"/>
    <w:rsid w:val="00BC773D"/>
    <w:rsid w:val="00BE6D4F"/>
    <w:rsid w:val="00C05BBB"/>
    <w:rsid w:val="00C06E9C"/>
    <w:rsid w:val="00C3250E"/>
    <w:rsid w:val="00C401E7"/>
    <w:rsid w:val="00C533B2"/>
    <w:rsid w:val="00C703B8"/>
    <w:rsid w:val="00C7456D"/>
    <w:rsid w:val="00C74F28"/>
    <w:rsid w:val="00C75BEE"/>
    <w:rsid w:val="00C82F69"/>
    <w:rsid w:val="00C87F55"/>
    <w:rsid w:val="00C9536E"/>
    <w:rsid w:val="00CA0C87"/>
    <w:rsid w:val="00CA38D9"/>
    <w:rsid w:val="00CA4626"/>
    <w:rsid w:val="00CA518D"/>
    <w:rsid w:val="00CA6ACD"/>
    <w:rsid w:val="00CA7F55"/>
    <w:rsid w:val="00CB443E"/>
    <w:rsid w:val="00CD0AD0"/>
    <w:rsid w:val="00CD1720"/>
    <w:rsid w:val="00CD6B80"/>
    <w:rsid w:val="00CF1C7F"/>
    <w:rsid w:val="00CF29C5"/>
    <w:rsid w:val="00CF7ACB"/>
    <w:rsid w:val="00D03803"/>
    <w:rsid w:val="00D071A3"/>
    <w:rsid w:val="00D20026"/>
    <w:rsid w:val="00D21D62"/>
    <w:rsid w:val="00D26D14"/>
    <w:rsid w:val="00D33533"/>
    <w:rsid w:val="00D33EF3"/>
    <w:rsid w:val="00D63AB7"/>
    <w:rsid w:val="00D66DFC"/>
    <w:rsid w:val="00D67E8F"/>
    <w:rsid w:val="00D7103C"/>
    <w:rsid w:val="00D7686D"/>
    <w:rsid w:val="00D91DF1"/>
    <w:rsid w:val="00DA2402"/>
    <w:rsid w:val="00DB2703"/>
    <w:rsid w:val="00DB3A1A"/>
    <w:rsid w:val="00DB43A0"/>
    <w:rsid w:val="00DB7965"/>
    <w:rsid w:val="00DC4902"/>
    <w:rsid w:val="00DD3017"/>
    <w:rsid w:val="00DD6A72"/>
    <w:rsid w:val="00DE0901"/>
    <w:rsid w:val="00DF06B9"/>
    <w:rsid w:val="00DF2C60"/>
    <w:rsid w:val="00DF512B"/>
    <w:rsid w:val="00E1026A"/>
    <w:rsid w:val="00E11E3E"/>
    <w:rsid w:val="00E2157B"/>
    <w:rsid w:val="00E31637"/>
    <w:rsid w:val="00E31916"/>
    <w:rsid w:val="00E4037B"/>
    <w:rsid w:val="00E41A3E"/>
    <w:rsid w:val="00E42484"/>
    <w:rsid w:val="00E45C44"/>
    <w:rsid w:val="00E460C4"/>
    <w:rsid w:val="00E51DC7"/>
    <w:rsid w:val="00E53158"/>
    <w:rsid w:val="00E61D08"/>
    <w:rsid w:val="00E62EFA"/>
    <w:rsid w:val="00E71C26"/>
    <w:rsid w:val="00E71C47"/>
    <w:rsid w:val="00E71E2A"/>
    <w:rsid w:val="00E727B6"/>
    <w:rsid w:val="00E7389E"/>
    <w:rsid w:val="00E747BA"/>
    <w:rsid w:val="00E74810"/>
    <w:rsid w:val="00E77B3B"/>
    <w:rsid w:val="00E80D55"/>
    <w:rsid w:val="00E8680D"/>
    <w:rsid w:val="00E902E1"/>
    <w:rsid w:val="00EA245C"/>
    <w:rsid w:val="00EA4FB5"/>
    <w:rsid w:val="00EC4935"/>
    <w:rsid w:val="00ED0513"/>
    <w:rsid w:val="00EE1765"/>
    <w:rsid w:val="00EE3750"/>
    <w:rsid w:val="00EE468F"/>
    <w:rsid w:val="00EE625A"/>
    <w:rsid w:val="00EF0D9C"/>
    <w:rsid w:val="00F030C8"/>
    <w:rsid w:val="00F12CD9"/>
    <w:rsid w:val="00F12DC5"/>
    <w:rsid w:val="00F22898"/>
    <w:rsid w:val="00F313EC"/>
    <w:rsid w:val="00F33499"/>
    <w:rsid w:val="00F42011"/>
    <w:rsid w:val="00F4307D"/>
    <w:rsid w:val="00F51F3B"/>
    <w:rsid w:val="00F52C63"/>
    <w:rsid w:val="00F5490F"/>
    <w:rsid w:val="00F56BF0"/>
    <w:rsid w:val="00F71638"/>
    <w:rsid w:val="00F76214"/>
    <w:rsid w:val="00F85222"/>
    <w:rsid w:val="00F9121C"/>
    <w:rsid w:val="00F92199"/>
    <w:rsid w:val="00F92E77"/>
    <w:rsid w:val="00FA6561"/>
    <w:rsid w:val="00FC28E7"/>
    <w:rsid w:val="00FC7E2A"/>
    <w:rsid w:val="00FD42EC"/>
    <w:rsid w:val="00FE2D8F"/>
    <w:rsid w:val="00FE7E16"/>
    <w:rsid w:val="00FF3536"/>
    <w:rsid w:val="00FF38F4"/>
    <w:rsid w:val="00FF6119"/>
    <w:rsid w:val="01E821DC"/>
    <w:rsid w:val="0370A6A9"/>
    <w:rsid w:val="12630FD7"/>
    <w:rsid w:val="165BD4F4"/>
    <w:rsid w:val="16F5C9F2"/>
    <w:rsid w:val="2137F92F"/>
    <w:rsid w:val="222095D4"/>
    <w:rsid w:val="2E21CCB1"/>
    <w:rsid w:val="3917A281"/>
    <w:rsid w:val="39D79DE5"/>
    <w:rsid w:val="3B8408A2"/>
    <w:rsid w:val="4120AE3B"/>
    <w:rsid w:val="70810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B05299"/>
  <w15:docId w15:val="{A53AC4A2-799C-47E8-810A-E6A23DEE8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2EFA"/>
    <w:pPr>
      <w:spacing w:after="160" w:line="259" w:lineRule="auto"/>
    </w:pPr>
    <w:rPr>
      <w:rFonts w:ascii="Aptos" w:hAnsi="Aptos" w:eastAsia="Aptos" w:cs="Aptos"/>
      <w:kern w:val="2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052C"/>
    <w:pPr>
      <w:keepNext/>
      <w:keepLines/>
      <w:spacing w:before="360" w:after="80" w:line="240" w:lineRule="auto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52C"/>
    <w:pPr>
      <w:keepNext/>
      <w:keepLines/>
      <w:spacing w:before="160" w:after="80" w:line="240" w:lineRule="auto"/>
      <w:outlineLvl w:val="1"/>
    </w:pPr>
    <w:rPr>
      <w:rFonts w:ascii="Aptos Display" w:eastAsia="Times New Roman" w:hAnsi="Aptos Display"/>
      <w:color w:val="0F4761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52C"/>
    <w:pPr>
      <w:keepNext/>
      <w:keepLines/>
      <w:spacing w:before="160" w:after="80" w:line="240" w:lineRule="auto"/>
      <w:outlineLvl w:val="2"/>
    </w:pPr>
    <w:rPr>
      <w:rFonts w:eastAsia="Times New Roman"/>
      <w:color w:val="0F4761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52C"/>
    <w:pPr>
      <w:keepNext/>
      <w:keepLines/>
      <w:spacing w:before="80" w:after="40" w:line="240" w:lineRule="auto"/>
      <w:outlineLvl w:val="3"/>
    </w:pPr>
    <w:rPr>
      <w:rFonts w:eastAsia="Times New Roman"/>
      <w:i/>
      <w:iCs/>
      <w:color w:val="0F4761"/>
      <w:sz w:val="40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52C"/>
    <w:pPr>
      <w:keepNext/>
      <w:keepLines/>
      <w:spacing w:before="80" w:after="40" w:line="240" w:lineRule="auto"/>
      <w:outlineLvl w:val="4"/>
    </w:pPr>
    <w:rPr>
      <w:rFonts w:eastAsia="Times New Roman"/>
      <w:color w:val="0F4761"/>
      <w:sz w:val="40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52C"/>
    <w:pPr>
      <w:keepNext/>
      <w:keepLines/>
      <w:spacing w:before="40" w:after="0" w:line="240" w:lineRule="auto"/>
      <w:outlineLvl w:val="5"/>
    </w:pPr>
    <w:rPr>
      <w:rFonts w:eastAsia="Times New Roman"/>
      <w:i/>
      <w:iCs/>
      <w:color w:val="595959"/>
      <w:sz w:val="40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52C"/>
    <w:pPr>
      <w:keepNext/>
      <w:keepLines/>
      <w:spacing w:before="40" w:after="0" w:line="240" w:lineRule="auto"/>
      <w:outlineLvl w:val="6"/>
    </w:pPr>
    <w:rPr>
      <w:rFonts w:eastAsia="Times New Roman"/>
      <w:color w:val="595959"/>
      <w:sz w:val="40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52C"/>
    <w:pPr>
      <w:keepNext/>
      <w:keepLines/>
      <w:spacing w:after="0" w:line="240" w:lineRule="auto"/>
      <w:outlineLvl w:val="7"/>
    </w:pPr>
    <w:rPr>
      <w:rFonts w:eastAsia="Times New Roman"/>
      <w:i/>
      <w:iCs/>
      <w:color w:val="272727"/>
      <w:sz w:val="40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52C"/>
    <w:pPr>
      <w:keepNext/>
      <w:keepLines/>
      <w:spacing w:after="0" w:line="240" w:lineRule="auto"/>
      <w:outlineLvl w:val="8"/>
    </w:pPr>
    <w:rPr>
      <w:rFonts w:eastAsia="Times New Roman"/>
      <w:color w:val="272727"/>
      <w:sz w:val="4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75052C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75052C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75052C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75052C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link w:val="Heading5"/>
    <w:uiPriority w:val="9"/>
    <w:semiHidden/>
    <w:rsid w:val="0075052C"/>
    <w:rPr>
      <w:rFonts w:eastAsia="Times New Roman" w:cs="Times New Roman"/>
      <w:color w:val="0F4761"/>
    </w:rPr>
  </w:style>
  <w:style w:type="character" w:customStyle="1" w:styleId="Heading6Char">
    <w:name w:val="Heading 6 Char"/>
    <w:link w:val="Heading6"/>
    <w:uiPriority w:val="9"/>
    <w:semiHidden/>
    <w:rsid w:val="0075052C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75052C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75052C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75052C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75052C"/>
    <w:pPr>
      <w:spacing w:after="80" w:line="240" w:lineRule="auto"/>
      <w:contextualSpacing/>
    </w:pPr>
    <w:rPr>
      <w:rFonts w:ascii="Aptos Display" w:eastAsia="Times New Roman" w:hAnsi="Aptos Display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75052C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52C"/>
    <w:pPr>
      <w:numPr>
        <w:ilvl w:val="1"/>
      </w:numPr>
      <w:spacing w:line="240" w:lineRule="auto"/>
    </w:pPr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75052C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52C"/>
    <w:pPr>
      <w:spacing w:before="160" w:line="240" w:lineRule="auto"/>
      <w:jc w:val="center"/>
    </w:pPr>
    <w:rPr>
      <w:i/>
      <w:iCs/>
      <w:color w:val="404040"/>
      <w:sz w:val="24"/>
      <w:szCs w:val="24"/>
    </w:rPr>
  </w:style>
  <w:style w:type="character" w:customStyle="1" w:styleId="QuoteChar">
    <w:name w:val="Quote Char"/>
    <w:link w:val="Quote"/>
    <w:uiPriority w:val="29"/>
    <w:rsid w:val="0075052C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75052C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uiPriority w:val="21"/>
    <w:qFormat/>
    <w:rsid w:val="0075052C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52C"/>
    <w:pPr>
      <w:pBdr>
        <w:top w:val="single" w:sz="4" w:space="10" w:color="0F4761"/>
        <w:bottom w:val="single" w:sz="4" w:space="10" w:color="0F4761"/>
      </w:pBdr>
      <w:spacing w:before="360" w:after="360" w:line="240" w:lineRule="auto"/>
      <w:ind w:left="864" w:right="864"/>
      <w:jc w:val="center"/>
    </w:pPr>
    <w:rPr>
      <w:i/>
      <w:iCs/>
      <w:color w:val="0F4761"/>
      <w:sz w:val="24"/>
      <w:szCs w:val="24"/>
    </w:rPr>
  </w:style>
  <w:style w:type="character" w:customStyle="1" w:styleId="IntenseQuoteChar">
    <w:name w:val="Intense Quote Char"/>
    <w:link w:val="IntenseQuote"/>
    <w:uiPriority w:val="30"/>
    <w:rsid w:val="0075052C"/>
    <w:rPr>
      <w:i/>
      <w:iCs/>
      <w:color w:val="0F4761"/>
    </w:rPr>
  </w:style>
  <w:style w:type="character" w:styleId="IntenseReference">
    <w:name w:val="Intense Reference"/>
    <w:uiPriority w:val="32"/>
    <w:qFormat/>
    <w:rsid w:val="0075052C"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39"/>
    <w:rsid w:val="00140231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F547F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8F547F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C4E72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C4E72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7026D9"/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"/>
    </w:rPr>
  </w:style>
  <w:style w:type="paragraph" w:styleId="Revision">
    <w:name w:val="Revision"/>
    <w:hidden/>
    <w:uiPriority w:val="99"/>
    <w:semiHidden/>
    <w:rsid w:val="0081316A"/>
    <w:rPr>
      <w:kern w:val="2"/>
      <w:sz w:val="22"/>
      <w:szCs w:val="22"/>
    </w:rPr>
  </w:style>
  <w:style w:type="paragraph" w:styleId="NoSpacing">
    <w:name w:val="No Spacing"/>
    <w:link w:val="NoSpacingChar"/>
    <w:uiPriority w:val="1"/>
    <w:qFormat/>
    <w:rsid w:val="001C4135"/>
    <w:rPr>
      <w:rFonts w:asciiTheme="minorHAnsi" w:eastAsiaTheme="minorEastAsia" w:hAnsiTheme="minorHAnsi" w:cstheme="minorBidi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1C4135"/>
    <w:rPr>
      <w:rFonts w:asciiTheme="minorHAnsi" w:eastAsiaTheme="minorEastAsia" w:hAnsiTheme="minorHAnsi" w:cstheme="minorBidi"/>
      <w:sz w:val="22"/>
      <w:szCs w:val="22"/>
      <w:lang w:eastAsia="zh-CN"/>
    </w:rPr>
  </w:style>
  <w:style w:type="paragraph" w:styleId="BodyText">
    <w:name w:val="Body Text"/>
    <w:basedOn w:val="Normal"/>
    <w:link w:val="BodyTextChar"/>
    <w:uiPriority w:val="1"/>
    <w:qFormat/>
    <w:rsid w:val="0035308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b/>
      <w:bCs/>
      <w:kern w:val="0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35308B"/>
    <w:rPr>
      <w:rFonts w:ascii="Calibri" w:eastAsia="Calibri" w:hAnsi="Calibri" w:cs="Calibri"/>
      <w:b/>
      <w:bCs/>
      <w:sz w:val="22"/>
      <w:szCs w:val="22"/>
      <w:lang w:bidi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00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0073"/>
    <w:rPr>
      <w:b/>
      <w:bCs/>
      <w:kern w:val="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2E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2E01"/>
    <w:rPr>
      <w:rFonts w:ascii="Tahoma" w:hAnsi="Tahoma" w:cs="Tahoma"/>
      <w:kern w:val="2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40B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0B48"/>
    <w:rPr>
      <w:kern w:val="2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040B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0B48"/>
    <w:rPr>
      <w:kern w:val="2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E11E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16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0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832</TotalTime>
  <Pages>30</Pages>
  <Words>5388</Words>
  <Characters>29206</Characters>
  <Application>Microsoft Office Word</Application>
  <DocSecurity>0</DocSecurity>
  <Lines>1007</Lines>
  <Paragraphs>501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Anna Seaman</cp:lastModifiedBy>
  <cp:revision>99</cp:revision>
  <dcterms:created xsi:type="dcterms:W3CDTF">2026-02-27T19:46:00Z</dcterms:created>
  <dcterms:modified xsi:type="dcterms:W3CDTF">2026-08-13T20:53:00Z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82f10aea-9d1a-4c05-bead-01391df3f7c2</vt:lpwstr>
  </property>
</Properties>
</file>