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C9EF" w14:textId="65812B6F" w:rsidR="00E53F11" w:rsidRPr="00A5478E" w:rsidRDefault="00BC2EA5" w:rsidP="00B700B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  <w:bookmarkEnd w:id="7"/>
    </w:p>
    <w:p w14:paraId="118F1064" w14:textId="508C335A" w:rsidR="7AD82506" w:rsidRPr="00A5478E" w:rsidRDefault="003E2229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24"/>
          <w:szCs w:val="24"/>
        </w:rPr>
        <w:t/>
      </w:r>
      <w:proofErr w:type="spellStart"/>
      <w:r w:rsidRPr="00A5478E">
        <w:rPr>
          <w:rFonts w:ascii="Aptos" w:hAnsi="Aptos" w:cs="Aptos" w:eastAsia="Aptos"/>
          <w:color w:val="000000"/>
          <w:sz w:val="24"/>
          <w:szCs w:val="24"/>
        </w:rPr>
        <w:t>Presimulation</w:t>
      </w:r>
      <w:proofErr w:type="spellEnd"/>
      <w:r w:rsidRPr="00A5478E">
        <w:rPr>
          <w:rFonts w:ascii="Aptos" w:hAnsi="Aptos" w:cs="Aptos" w:eastAsia="Aptos"/>
          <w:color w:val="000000"/>
          <w:sz w:val="24"/>
          <w:szCs w:val="24"/>
        </w:rPr>
        <w:t xml:space="preserve">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2</w:t>
      </w:r>
      <w:r>
        <w:rPr>
          <w:rFonts w:ascii="Aptos" w:hAnsi="Aptos" w:cs="Aptos" w:eastAsia="Aptos"/>
          <w:color w:val="000000"/>
          <w:sz w:val="24"/>
          <w:szCs w:val="24"/>
        </w:rPr>
        <w:t>: Therapeutic Interventions for Ankle</w:t>
      </w:r>
    </w:p>
    <w:p w14:paraId="4F54CF29" w14:textId="3DB3BF6C" w:rsidR="7AD82506" w:rsidRPr="00A5478E" w:rsidRDefault="7AD82506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Students should submit </w:t>
      </w:r>
      <w:r w:rsidR="00DC1104" w:rsidRPr="0087253B">
        <w:rPr>
          <w:rFonts w:ascii="Aptos" w:hAnsi="Aptos" w:cs="Aptos" w:eastAsia="Aptos"/>
          <w:color w:val="000000"/>
          <w:sz w:val="24"/>
          <w:szCs w:val="24"/>
        </w:rPr>
        <w:t>five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appropriate exercises for a </w:t>
      </w:r>
      <w:r w:rsidR="00DC1104" w:rsidRPr="0087253B">
        <w:rPr>
          <w:rFonts w:ascii="Aptos" w:hAnsi="Aptos" w:cs="Aptos" w:eastAsia="Aptos"/>
          <w:color w:val="000000"/>
          <w:sz w:val="24"/>
          <w:szCs w:val="24"/>
        </w:rPr>
        <w:t>three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-day</w:t>
      </w:r>
      <w:r w:rsidR="00195366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old grade I ankle sprain. Exercises may </w:t>
      </w:r>
      <w:proofErr w:type="gramStart"/>
      <w:r>
        <w:rPr>
          <w:rFonts w:ascii="Aptos" w:hAnsi="Aptos" w:cs="Aptos" w:eastAsia="Aptos"/>
          <w:color w:val="000000"/>
          <w:sz w:val="24"/>
          <w:szCs w:val="24"/>
        </w:rPr>
        <w:t>include:</w:t>
      </w:r>
      <w:proofErr w:type="gramEnd"/>
      <w:r>
        <w:rPr>
          <w:rFonts w:ascii="Aptos" w:hAnsi="Aptos" w:cs="Aptos" w:eastAsia="Aptos"/>
          <w:color w:val="000000"/>
          <w:sz w:val="24"/>
          <w:szCs w:val="24"/>
        </w:rPr>
        <w:t xml:space="preserve"> wobble board or BAPs board ankle range of motion, tracing the alphabet with the toes for range of motion, balancing exercises on a firm surface, </w:t>
      </w:r>
      <w:r w:rsidR="00DC1104" w:rsidRPr="0087253B">
        <w:rPr>
          <w:rFonts w:ascii="Aptos" w:hAnsi="Aptos" w:cs="Aptos" w:eastAsia="Aptos"/>
          <w:color w:val="000000"/>
          <w:sz w:val="24"/>
          <w:szCs w:val="24"/>
        </w:rPr>
        <w:t>four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directional isometric or low resistance exercises, </w:t>
      </w:r>
      <w:r w:rsidR="006445C6">
        <w:rPr>
          <w:rFonts w:ascii="Aptos" w:hAnsi="Aptos" w:cs="Aptos" w:eastAsia="Aptos"/>
          <w:color w:val="000000"/>
          <w:sz w:val="24"/>
          <w:szCs w:val="24"/>
        </w:rPr>
        <w:t xml:space="preserve">and </w:t>
      </w:r>
      <w:r>
        <w:rPr>
          <w:rFonts w:ascii="Aptos" w:hAnsi="Aptos" w:cs="Aptos" w:eastAsia="Aptos"/>
          <w:color w:val="000000"/>
          <w:sz w:val="24"/>
          <w:szCs w:val="24"/>
        </w:rPr>
        <w:t>assisted calf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raises.</w:t>
      </w:r>
    </w:p>
    <w:p w14:paraId="37FD7677" w14:textId="33C35692" w:rsidR="7AD82506" w:rsidRPr="00A5478E" w:rsidRDefault="003E2229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24"/>
          <w:szCs w:val="24"/>
        </w:rPr>
        <w:t/>
      </w:r>
      <w:proofErr w:type="spellStart"/>
      <w:r w:rsidRPr="00A5478E">
        <w:rPr>
          <w:rFonts w:ascii="Aptos" w:hAnsi="Aptos" w:cs="Aptos" w:eastAsia="Aptos"/>
          <w:color w:val="000000"/>
          <w:sz w:val="24"/>
          <w:szCs w:val="24"/>
        </w:rPr>
        <w:t>Presimulation</w:t>
      </w:r>
      <w:proofErr w:type="spellEnd"/>
      <w:r w:rsidRPr="00A5478E">
        <w:rPr>
          <w:rFonts w:ascii="Aptos" w:hAnsi="Aptos" w:cs="Aptos" w:eastAsia="Aptos"/>
          <w:color w:val="000000"/>
          <w:sz w:val="24"/>
          <w:szCs w:val="24"/>
        </w:rPr>
        <w:t xml:space="preserve">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3</w:t>
      </w:r>
      <w:r>
        <w:rPr>
          <w:rFonts w:ascii="Aptos" w:hAnsi="Aptos" w:cs="Aptos" w:eastAsia="Aptos"/>
          <w:color w:val="000000"/>
          <w:sz w:val="24"/>
          <w:szCs w:val="24"/>
        </w:rPr>
        <w:t>: Warm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-</w:t>
      </w:r>
      <w:r w:rsidR="00EB298C">
        <w:rPr>
          <w:rFonts w:ascii="Aptos" w:hAnsi="Aptos" w:cs="Aptos" w:eastAsia="Aptos"/>
          <w:color w:val="000000"/>
          <w:sz w:val="24"/>
          <w:szCs w:val="24"/>
        </w:rPr>
        <w:t>U</w:t>
      </w:r>
      <w:r>
        <w:rPr>
          <w:rFonts w:ascii="Aptos" w:hAnsi="Aptos" w:cs="Aptos" w:eastAsia="Aptos"/>
          <w:color w:val="000000"/>
          <w:sz w:val="24"/>
          <w:szCs w:val="24"/>
        </w:rPr>
        <w:t>p</w:t>
      </w:r>
    </w:p>
    <w:p w14:paraId="6A247972" w14:textId="68E9BC4E" w:rsidR="7AD82506" w:rsidRPr="00A5478E" w:rsidRDefault="7AD82506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Students should submit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approximately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C1104" w:rsidRPr="0087253B">
        <w:rPr>
          <w:rFonts w:ascii="Aptos" w:hAnsi="Aptos" w:cs="Aptos" w:eastAsia="Aptos"/>
          <w:color w:val="000000"/>
          <w:sz w:val="24"/>
          <w:szCs w:val="24"/>
        </w:rPr>
        <w:t>three to five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exercises that would last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10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for a warm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up session for a patient with medial epicondylitis of the elbow. These exercises may include dynamic exercises</w:t>
      </w:r>
      <w:r w:rsidR="006445C6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such as ball tosses</w:t>
      </w:r>
      <w:r w:rsidR="006445C6">
        <w:rPr>
          <w:rFonts w:ascii="Aptos" w:hAnsi="Aptos" w:cs="Aptos" w:eastAsia="Aptos"/>
          <w:color w:val="000000"/>
          <w:sz w:val="24"/>
          <w:szCs w:val="24"/>
        </w:rPr>
        <w:t xml:space="preserve"> and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stretching, or passive exercises such as soft tissue mobilization.</w:t>
      </w:r>
    </w:p>
    <w:p w14:paraId="6165130B" w14:textId="2CFD36BB" w:rsidR="7AD82506" w:rsidRPr="00A5478E" w:rsidRDefault="003E2229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24"/>
          <w:szCs w:val="24"/>
        </w:rPr>
        <w:t/>
      </w:r>
      <w:proofErr w:type="spellStart"/>
      <w:r w:rsidRPr="00A5478E">
        <w:rPr>
          <w:rFonts w:ascii="Aptos" w:hAnsi="Aptos" w:cs="Aptos" w:eastAsia="Aptos"/>
          <w:color w:val="000000"/>
          <w:sz w:val="24"/>
          <w:szCs w:val="24"/>
        </w:rPr>
        <w:t>Presimulation</w:t>
      </w:r>
      <w:proofErr w:type="spellEnd"/>
      <w:r w:rsidRPr="00A5478E">
        <w:rPr>
          <w:rFonts w:ascii="Aptos" w:hAnsi="Aptos" w:cs="Aptos" w:eastAsia="Aptos"/>
          <w:color w:val="000000"/>
          <w:sz w:val="24"/>
          <w:szCs w:val="24"/>
        </w:rPr>
        <w:t xml:space="preserve">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4</w:t>
      </w:r>
      <w:r>
        <w:rPr>
          <w:rFonts w:ascii="Aptos" w:hAnsi="Aptos" w:cs="Aptos" w:eastAsia="Aptos"/>
          <w:color w:val="000000"/>
          <w:sz w:val="24"/>
          <w:szCs w:val="24"/>
        </w:rPr>
        <w:t>: Therapeutic Intervention for Elbow</w:t>
      </w:r>
    </w:p>
    <w:p w14:paraId="74A25BF5" w14:textId="61B9F0EB" w:rsidR="7AD82506" w:rsidRPr="00A5478E" w:rsidRDefault="7AD82506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Students should submit and bring to the simulation a list of </w:t>
      </w:r>
      <w:r w:rsidR="00DC1104" w:rsidRPr="0087253B">
        <w:rPr>
          <w:rFonts w:ascii="Aptos" w:hAnsi="Aptos" w:cs="Aptos" w:eastAsia="Aptos"/>
          <w:color w:val="000000"/>
          <w:sz w:val="24"/>
          <w:szCs w:val="24"/>
        </w:rPr>
        <w:t>five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exercises for a patient with chronic medial epicondylitis. These exercises may include</w:t>
      </w:r>
      <w:r w:rsidR="006445C6">
        <w:rPr>
          <w:rFonts w:ascii="Aptos" w:hAnsi="Aptos" w:cs="Aptos" w:eastAsia="Aptos"/>
          <w:color w:val="000000"/>
          <w:sz w:val="24"/>
          <w:szCs w:val="24"/>
        </w:rPr>
        <w:t xml:space="preserve"> the following</w:t>
      </w:r>
      <w:r>
        <w:rPr>
          <w:rFonts w:ascii="Aptos" w:hAnsi="Aptos" w:cs="Aptos" w:eastAsia="Aptos"/>
          <w:color w:val="000000"/>
          <w:sz w:val="24"/>
          <w:szCs w:val="24"/>
        </w:rPr>
        <w:t>: range</w:t>
      </w:r>
      <w:r w:rsidR="006445C6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of</w:t>
      </w:r>
      <w:r w:rsidR="006445C6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motion</w:t>
      </w:r>
      <w:r w:rsidR="006445C6">
        <w:rPr>
          <w:rFonts w:ascii="Aptos" w:hAnsi="Aptos" w:cs="Aptos" w:eastAsia="Aptos"/>
          <w:color w:val="000000"/>
          <w:sz w:val="24"/>
          <w:szCs w:val="24"/>
        </w:rPr>
        <w:t xml:space="preserve"> activities</w:t>
      </w:r>
      <w:r>
        <w:rPr>
          <w:rFonts w:ascii="Aptos" w:hAnsi="Aptos" w:cs="Aptos" w:eastAsia="Aptos"/>
          <w:color w:val="000000"/>
          <w:sz w:val="24"/>
          <w:szCs w:val="24"/>
        </w:rPr>
        <w:t>, stretching, isometric pronation</w:t>
      </w:r>
      <w:r w:rsidR="006445C6">
        <w:rPr>
          <w:rFonts w:ascii="Aptos" w:hAnsi="Aptos" w:cs="Aptos" w:eastAsia="Aptos"/>
          <w:color w:val="000000"/>
          <w:sz w:val="24"/>
          <w:szCs w:val="24"/>
        </w:rPr>
        <w:t xml:space="preserve"> and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supination, wrist flexion</w:t>
      </w:r>
      <w:r w:rsidR="006445C6">
        <w:rPr>
          <w:rFonts w:ascii="Aptos" w:hAnsi="Aptos" w:cs="Aptos" w:eastAsia="Aptos"/>
          <w:color w:val="000000"/>
          <w:sz w:val="24"/>
          <w:szCs w:val="24"/>
        </w:rPr>
        <w:t xml:space="preserve"> and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extension, ulnar and radial deviation, putty exercises, or ball tosses.</w:t>
      </w:r>
    </w:p>
    <w:p w14:paraId="4C52EAE9" w14:textId="0929717D" w:rsidR="7AD82506" w:rsidRPr="00A5478E" w:rsidRDefault="003E2229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24"/>
          <w:szCs w:val="24"/>
        </w:rPr>
        <w:t/>
      </w:r>
      <w:proofErr w:type="spellStart"/>
      <w:r w:rsidRPr="00A5478E">
        <w:rPr>
          <w:rFonts w:ascii="Aptos" w:hAnsi="Aptos" w:cs="Aptos" w:eastAsia="Aptos"/>
          <w:color w:val="000000"/>
          <w:sz w:val="24"/>
          <w:szCs w:val="24"/>
        </w:rPr>
        <w:t>Presimulation</w:t>
      </w:r>
      <w:proofErr w:type="spellEnd"/>
      <w:r w:rsidRPr="00A5478E">
        <w:rPr>
          <w:rFonts w:ascii="Aptos" w:hAnsi="Aptos" w:cs="Aptos" w:eastAsia="Aptos"/>
          <w:color w:val="000000"/>
          <w:sz w:val="24"/>
          <w:szCs w:val="24"/>
        </w:rPr>
        <w:t xml:space="preserve">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5</w:t>
      </w:r>
      <w:r>
        <w:rPr>
          <w:rFonts w:ascii="Aptos" w:hAnsi="Aptos" w:cs="Aptos" w:eastAsia="Aptos"/>
          <w:color w:val="000000"/>
          <w:sz w:val="24"/>
          <w:szCs w:val="24"/>
        </w:rPr>
        <w:t>: Ethics</w:t>
      </w:r>
    </w:p>
    <w:p w14:paraId="2E02F428" w14:textId="34A52816" w:rsidR="7AD82506" w:rsidRPr="00A5478E" w:rsidRDefault="7AD82506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Students should submit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ethical dilemma they found in the media and discuss the implications and how it violates the NATA </w:t>
      </w:r>
      <w:r w:rsidR="006445C6">
        <w:rPr>
          <w:rFonts w:ascii="Aptos" w:hAnsi="Aptos" w:cs="Aptos" w:eastAsia="Aptos"/>
          <w:color w:val="000000"/>
          <w:sz w:val="24"/>
          <w:szCs w:val="24"/>
        </w:rPr>
        <w:t>C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ode of </w:t>
      </w:r>
      <w:r w:rsidR="006445C6">
        <w:rPr>
          <w:rFonts w:ascii="Aptos" w:hAnsi="Aptos" w:cs="Aptos" w:eastAsia="Aptos"/>
          <w:color w:val="000000"/>
          <w:sz w:val="24"/>
          <w:szCs w:val="24"/>
        </w:rPr>
        <w:t>E</w:t>
      </w:r>
      <w:r>
        <w:rPr>
          <w:rFonts w:ascii="Aptos" w:hAnsi="Aptos" w:cs="Aptos" w:eastAsia="Aptos"/>
          <w:color w:val="000000"/>
          <w:sz w:val="24"/>
          <w:szCs w:val="24"/>
        </w:rPr>
        <w:t>thics.</w:t>
      </w:r>
    </w:p>
    <w:p w14:paraId="703B2319" w14:textId="15F37BD0" w:rsidR="7AD82506" w:rsidRPr="00A5478E" w:rsidRDefault="003E2229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24"/>
          <w:szCs w:val="24"/>
        </w:rPr>
        <w:t/>
      </w:r>
      <w:proofErr w:type="spellStart"/>
      <w:r w:rsidRPr="00A5478E">
        <w:rPr>
          <w:rFonts w:ascii="Aptos" w:hAnsi="Aptos" w:cs="Aptos" w:eastAsia="Aptos"/>
          <w:color w:val="000000"/>
          <w:sz w:val="24"/>
          <w:szCs w:val="24"/>
        </w:rPr>
        <w:t>Presimulation</w:t>
      </w:r>
      <w:proofErr w:type="spellEnd"/>
      <w:r w:rsidRPr="00A5478E">
        <w:rPr>
          <w:rFonts w:ascii="Aptos" w:hAnsi="Aptos" w:cs="Aptos" w:eastAsia="Aptos"/>
          <w:color w:val="000000"/>
          <w:sz w:val="24"/>
          <w:szCs w:val="24"/>
        </w:rPr>
        <w:t xml:space="preserve">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6</w:t>
      </w:r>
      <w:r>
        <w:rPr>
          <w:rFonts w:ascii="Aptos" w:hAnsi="Aptos" w:cs="Aptos" w:eastAsia="Aptos"/>
          <w:color w:val="000000"/>
          <w:sz w:val="24"/>
          <w:szCs w:val="24"/>
        </w:rPr>
        <w:t>: Policy Development</w:t>
      </w:r>
    </w:p>
    <w:p w14:paraId="17A445C1" w14:textId="147FB1FF" w:rsidR="7AD82506" w:rsidRPr="00A5478E" w:rsidRDefault="7AD82506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Students should develop and bring to the HCP </w:t>
      </w:r>
      <w:proofErr w:type="spellStart"/>
      <w:r w:rsidRPr="00A5478E">
        <w:rPr>
          <w:rFonts w:ascii="Aptos" w:hAnsi="Aptos" w:cs="Aptos" w:eastAsia="Aptos"/>
          <w:color w:val="000000"/>
          <w:sz w:val="24"/>
          <w:szCs w:val="24"/>
        </w:rPr>
        <w:t>Prebrief</w:t>
      </w:r>
      <w:proofErr w:type="spellEnd"/>
      <w:r>
        <w:rPr>
          <w:rFonts w:ascii="Aptos" w:hAnsi="Aptos" w:cs="Aptos" w:eastAsia="Aptos"/>
          <w:color w:val="000000"/>
          <w:sz w:val="24"/>
          <w:szCs w:val="24"/>
        </w:rPr>
        <w:t xml:space="preserve"> a list of </w:t>
      </w:r>
      <w:r w:rsidR="00DC1104" w:rsidRPr="0087253B">
        <w:rPr>
          <w:rFonts w:ascii="Aptos" w:hAnsi="Aptos" w:cs="Aptos" w:eastAsia="Aptos"/>
          <w:color w:val="000000"/>
          <w:sz w:val="24"/>
          <w:szCs w:val="24"/>
        </w:rPr>
        <w:t>five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conduct policies they would like to establish in their athletic training clinic.</w:t>
      </w:r>
    </w:p>
    <w:p w14:paraId="7B55CA4F" w14:textId="38E1A544" w:rsidR="7AD82506" w:rsidRPr="00A5478E" w:rsidRDefault="003E2229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24"/>
          <w:szCs w:val="24"/>
        </w:rPr>
        <w:t/>
      </w:r>
      <w:proofErr w:type="spellStart"/>
      <w:r w:rsidRPr="00A5478E">
        <w:rPr>
          <w:rFonts w:ascii="Aptos" w:hAnsi="Aptos" w:cs="Aptos" w:eastAsia="Aptos"/>
          <w:color w:val="000000"/>
          <w:sz w:val="24"/>
          <w:szCs w:val="24"/>
        </w:rPr>
        <w:t>Presimulation</w:t>
      </w:r>
      <w:proofErr w:type="spellEnd"/>
      <w:r w:rsidRPr="00A5478E">
        <w:rPr>
          <w:rFonts w:ascii="Aptos" w:hAnsi="Aptos" w:cs="Aptos" w:eastAsia="Aptos"/>
          <w:color w:val="000000"/>
          <w:sz w:val="24"/>
          <w:szCs w:val="24"/>
        </w:rPr>
        <w:t xml:space="preserve">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7</w:t>
      </w:r>
      <w:r>
        <w:rPr>
          <w:rFonts w:ascii="Aptos" w:hAnsi="Aptos" w:cs="Aptos" w:eastAsia="Aptos"/>
          <w:color w:val="000000"/>
          <w:sz w:val="24"/>
          <w:szCs w:val="24"/>
        </w:rPr>
        <w:t>: Return to Participation</w:t>
      </w:r>
    </w:p>
    <w:p w14:paraId="4C9C0D29" w14:textId="7C1518D8" w:rsidR="7AD82506" w:rsidRPr="00A5478E" w:rsidRDefault="72E2CC1E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Students should submit a return</w:t>
      </w:r>
      <w:r w:rsidR="006445C6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to</w:t>
      </w:r>
      <w:r w:rsidR="006445C6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participation criteria that is based on at least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scientific article.</w:t>
      </w:r>
    </w:p>
    <w:sectPr w:rsidR="72E2CC1E" w:rsidRPr="00A5478E" w:rsidSect="00A5478E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B4CC5" w14:textId="77777777" w:rsidR="003C54DC" w:rsidRDefault="003C54DC" w:rsidP="00686425">
      <w:pPr>
        <w:spacing w:after="0" w:line="240" w:lineRule="auto"/>
      </w:pPr>
      <w:r>
        <w:separator/>
      </w:r>
    </w:p>
  </w:endnote>
  <w:endnote w:type="continuationSeparator" w:id="0">
    <w:p w14:paraId="0F5069CC" w14:textId="77777777" w:rsidR="003C54DC" w:rsidRDefault="003C54DC" w:rsidP="00686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D2F1" w14:textId="77777777" w:rsidR="003C54DC" w:rsidRDefault="003C54DC" w:rsidP="00686425">
      <w:pPr>
        <w:spacing w:after="0" w:line="240" w:lineRule="auto"/>
      </w:pPr>
      <w:r>
        <w:separator/>
      </w:r>
    </w:p>
  </w:footnote>
  <w:footnote w:type="continuationSeparator" w:id="0">
    <w:p w14:paraId="70F42488" w14:textId="77777777" w:rsidR="003C54DC" w:rsidRDefault="003C54DC" w:rsidP="00686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649485F"/>
    <w:multiLevelType w:val="hybridMultilevel"/>
    <w:tmpl w:val="6E7CE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D97A5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8517B2"/>
    <w:multiLevelType w:val="hybridMultilevel"/>
    <w:tmpl w:val="7D00F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B606D"/>
    <w:multiLevelType w:val="hybridMultilevel"/>
    <w:tmpl w:val="15A22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A62EC"/>
    <w:multiLevelType w:val="hybridMultilevel"/>
    <w:tmpl w:val="6D22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83682"/>
    <w:multiLevelType w:val="hybridMultilevel"/>
    <w:tmpl w:val="CEAE7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F0530"/>
    <w:multiLevelType w:val="hybridMultilevel"/>
    <w:tmpl w:val="67409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84332C"/>
    <w:multiLevelType w:val="hybridMultilevel"/>
    <w:tmpl w:val="A2ECE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E3EEA"/>
    <w:multiLevelType w:val="hybridMultilevel"/>
    <w:tmpl w:val="9BF6A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B351F"/>
    <w:multiLevelType w:val="hybridMultilevel"/>
    <w:tmpl w:val="568E0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D105B"/>
    <w:multiLevelType w:val="hybridMultilevel"/>
    <w:tmpl w:val="43D24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01030"/>
    <w:multiLevelType w:val="hybridMultilevel"/>
    <w:tmpl w:val="63A4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56FC1"/>
    <w:multiLevelType w:val="hybridMultilevel"/>
    <w:tmpl w:val="FF5AB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B5840"/>
    <w:multiLevelType w:val="hybridMultilevel"/>
    <w:tmpl w:val="9D182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C5D15"/>
    <w:multiLevelType w:val="hybridMultilevel"/>
    <w:tmpl w:val="8C784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D154F"/>
    <w:multiLevelType w:val="hybridMultilevel"/>
    <w:tmpl w:val="7632B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1174B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7B786F02"/>
    <w:multiLevelType w:val="hybridMultilevel"/>
    <w:tmpl w:val="F58A5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879692">
    <w:abstractNumId w:val="16"/>
  </w:num>
  <w:num w:numId="2" w16cid:durableId="1838037369">
    <w:abstractNumId w:val="12"/>
  </w:num>
  <w:num w:numId="3" w16cid:durableId="7412614">
    <w:abstractNumId w:val="6"/>
  </w:num>
  <w:num w:numId="4" w16cid:durableId="1880583036">
    <w:abstractNumId w:val="9"/>
  </w:num>
  <w:num w:numId="5" w16cid:durableId="1867712699">
    <w:abstractNumId w:val="1"/>
  </w:num>
  <w:num w:numId="6" w16cid:durableId="560291666">
    <w:abstractNumId w:val="15"/>
  </w:num>
  <w:num w:numId="7" w16cid:durableId="1082020097">
    <w:abstractNumId w:val="17"/>
  </w:num>
  <w:num w:numId="8" w16cid:durableId="367489531">
    <w:abstractNumId w:val="13"/>
  </w:num>
  <w:num w:numId="9" w16cid:durableId="1632898744">
    <w:abstractNumId w:val="18"/>
  </w:num>
  <w:num w:numId="10" w16cid:durableId="634987190">
    <w:abstractNumId w:val="0"/>
  </w:num>
  <w:num w:numId="11" w16cid:durableId="1780485784">
    <w:abstractNumId w:val="7"/>
  </w:num>
  <w:num w:numId="12" w16cid:durableId="611478571">
    <w:abstractNumId w:val="2"/>
  </w:num>
  <w:num w:numId="13" w16cid:durableId="792358329">
    <w:abstractNumId w:val="10"/>
  </w:num>
  <w:num w:numId="14" w16cid:durableId="526985431">
    <w:abstractNumId w:val="19"/>
  </w:num>
  <w:num w:numId="15" w16cid:durableId="1233463944">
    <w:abstractNumId w:val="14"/>
  </w:num>
  <w:num w:numId="16" w16cid:durableId="1294559983">
    <w:abstractNumId w:val="5"/>
  </w:num>
  <w:num w:numId="17" w16cid:durableId="1296522503">
    <w:abstractNumId w:val="4"/>
  </w:num>
  <w:num w:numId="18" w16cid:durableId="1253274317">
    <w:abstractNumId w:val="21"/>
  </w:num>
  <w:num w:numId="19" w16cid:durableId="287585233">
    <w:abstractNumId w:val="3"/>
  </w:num>
  <w:num w:numId="20" w16cid:durableId="1663849765">
    <w:abstractNumId w:val="20"/>
  </w:num>
  <w:num w:numId="21" w16cid:durableId="1683161772">
    <w:abstractNumId w:val="11"/>
  </w:num>
  <w:num w:numId="22" w16cid:durableId="1357655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xNDQCIhNTMyBS0lEKTi0uzszPAykwqQUA0sWibSwAAAA="/>
  </w:docVars>
  <w:rsids>
    <w:rsidRoot w:val="00646A44"/>
    <w:rsid w:val="00001488"/>
    <w:rsid w:val="00012113"/>
    <w:rsid w:val="00017B70"/>
    <w:rsid w:val="00034A25"/>
    <w:rsid w:val="0004449B"/>
    <w:rsid w:val="00074D38"/>
    <w:rsid w:val="000925A7"/>
    <w:rsid w:val="000C110F"/>
    <w:rsid w:val="000D348E"/>
    <w:rsid w:val="000E2698"/>
    <w:rsid w:val="000E288F"/>
    <w:rsid w:val="000F19E8"/>
    <w:rsid w:val="000F38FE"/>
    <w:rsid w:val="000F69C1"/>
    <w:rsid w:val="00104CE7"/>
    <w:rsid w:val="0011273F"/>
    <w:rsid w:val="00123E90"/>
    <w:rsid w:val="00145E67"/>
    <w:rsid w:val="0017229E"/>
    <w:rsid w:val="00185C84"/>
    <w:rsid w:val="00190B4C"/>
    <w:rsid w:val="0019134C"/>
    <w:rsid w:val="00192C47"/>
    <w:rsid w:val="00195366"/>
    <w:rsid w:val="0019609F"/>
    <w:rsid w:val="001C1706"/>
    <w:rsid w:val="001C4432"/>
    <w:rsid w:val="001E2CD0"/>
    <w:rsid w:val="001E5100"/>
    <w:rsid w:val="001F271C"/>
    <w:rsid w:val="001F5F50"/>
    <w:rsid w:val="002150F4"/>
    <w:rsid w:val="00221794"/>
    <w:rsid w:val="00233842"/>
    <w:rsid w:val="00236201"/>
    <w:rsid w:val="00241D81"/>
    <w:rsid w:val="00250723"/>
    <w:rsid w:val="0026023E"/>
    <w:rsid w:val="0027771F"/>
    <w:rsid w:val="00282160"/>
    <w:rsid w:val="002A0373"/>
    <w:rsid w:val="002B3BBB"/>
    <w:rsid w:val="002B4DE1"/>
    <w:rsid w:val="002C64B7"/>
    <w:rsid w:val="002C6796"/>
    <w:rsid w:val="002F7356"/>
    <w:rsid w:val="003034D0"/>
    <w:rsid w:val="003116D0"/>
    <w:rsid w:val="00323F40"/>
    <w:rsid w:val="00346D78"/>
    <w:rsid w:val="00346DF7"/>
    <w:rsid w:val="00350045"/>
    <w:rsid w:val="0035183A"/>
    <w:rsid w:val="00363EFB"/>
    <w:rsid w:val="003653A6"/>
    <w:rsid w:val="00392192"/>
    <w:rsid w:val="003B75DE"/>
    <w:rsid w:val="003C2DAF"/>
    <w:rsid w:val="003C54DC"/>
    <w:rsid w:val="003E2229"/>
    <w:rsid w:val="003E4AC7"/>
    <w:rsid w:val="00434A9B"/>
    <w:rsid w:val="0044297D"/>
    <w:rsid w:val="004479D4"/>
    <w:rsid w:val="0045087F"/>
    <w:rsid w:val="00480C27"/>
    <w:rsid w:val="004A28C9"/>
    <w:rsid w:val="004A2E47"/>
    <w:rsid w:val="004B66D9"/>
    <w:rsid w:val="004D4C1C"/>
    <w:rsid w:val="005250D4"/>
    <w:rsid w:val="00525979"/>
    <w:rsid w:val="00525D74"/>
    <w:rsid w:val="00531A28"/>
    <w:rsid w:val="00546F83"/>
    <w:rsid w:val="005515DA"/>
    <w:rsid w:val="00553C16"/>
    <w:rsid w:val="005648C9"/>
    <w:rsid w:val="00575EE3"/>
    <w:rsid w:val="00592973"/>
    <w:rsid w:val="005B0910"/>
    <w:rsid w:val="005B5CB5"/>
    <w:rsid w:val="005C2794"/>
    <w:rsid w:val="005C350F"/>
    <w:rsid w:val="005D0DDA"/>
    <w:rsid w:val="005D1FEE"/>
    <w:rsid w:val="005F6168"/>
    <w:rsid w:val="005F6B66"/>
    <w:rsid w:val="00601191"/>
    <w:rsid w:val="00622757"/>
    <w:rsid w:val="00627A82"/>
    <w:rsid w:val="00634696"/>
    <w:rsid w:val="006445C6"/>
    <w:rsid w:val="00646A44"/>
    <w:rsid w:val="00654B1C"/>
    <w:rsid w:val="00664360"/>
    <w:rsid w:val="00675F6E"/>
    <w:rsid w:val="00686425"/>
    <w:rsid w:val="00686F73"/>
    <w:rsid w:val="006A1DC2"/>
    <w:rsid w:val="006C1BCB"/>
    <w:rsid w:val="006D4A63"/>
    <w:rsid w:val="006D54AF"/>
    <w:rsid w:val="006E2B9E"/>
    <w:rsid w:val="006E5598"/>
    <w:rsid w:val="006F5A9B"/>
    <w:rsid w:val="007020E4"/>
    <w:rsid w:val="00702955"/>
    <w:rsid w:val="00730DD9"/>
    <w:rsid w:val="00731432"/>
    <w:rsid w:val="00770C48"/>
    <w:rsid w:val="00773533"/>
    <w:rsid w:val="007807E4"/>
    <w:rsid w:val="007971E1"/>
    <w:rsid w:val="007A20FA"/>
    <w:rsid w:val="007B372F"/>
    <w:rsid w:val="007B7491"/>
    <w:rsid w:val="007C51A2"/>
    <w:rsid w:val="007D0D9B"/>
    <w:rsid w:val="007E6D4B"/>
    <w:rsid w:val="007F25DC"/>
    <w:rsid w:val="0080385A"/>
    <w:rsid w:val="00815123"/>
    <w:rsid w:val="008379AC"/>
    <w:rsid w:val="008469B0"/>
    <w:rsid w:val="0085461C"/>
    <w:rsid w:val="0087253B"/>
    <w:rsid w:val="00876E06"/>
    <w:rsid w:val="00893652"/>
    <w:rsid w:val="008971FC"/>
    <w:rsid w:val="0089776B"/>
    <w:rsid w:val="008A049B"/>
    <w:rsid w:val="008B14BE"/>
    <w:rsid w:val="008D40DE"/>
    <w:rsid w:val="008D617F"/>
    <w:rsid w:val="0090058F"/>
    <w:rsid w:val="00902FE5"/>
    <w:rsid w:val="00916485"/>
    <w:rsid w:val="00920413"/>
    <w:rsid w:val="0092239C"/>
    <w:rsid w:val="00923925"/>
    <w:rsid w:val="00925181"/>
    <w:rsid w:val="009346C7"/>
    <w:rsid w:val="00934DCB"/>
    <w:rsid w:val="00937F4C"/>
    <w:rsid w:val="009450EB"/>
    <w:rsid w:val="00947CB5"/>
    <w:rsid w:val="00963F27"/>
    <w:rsid w:val="0096579C"/>
    <w:rsid w:val="009705CF"/>
    <w:rsid w:val="00976593"/>
    <w:rsid w:val="00986DDE"/>
    <w:rsid w:val="009B3943"/>
    <w:rsid w:val="009B5487"/>
    <w:rsid w:val="009B6921"/>
    <w:rsid w:val="009E2577"/>
    <w:rsid w:val="009F7127"/>
    <w:rsid w:val="00A02F09"/>
    <w:rsid w:val="00A5478E"/>
    <w:rsid w:val="00A66815"/>
    <w:rsid w:val="00AA0CDA"/>
    <w:rsid w:val="00AE127E"/>
    <w:rsid w:val="00AE5D30"/>
    <w:rsid w:val="00AF3863"/>
    <w:rsid w:val="00B00D9C"/>
    <w:rsid w:val="00B020D1"/>
    <w:rsid w:val="00B15F69"/>
    <w:rsid w:val="00B51B47"/>
    <w:rsid w:val="00B52BE9"/>
    <w:rsid w:val="00B53219"/>
    <w:rsid w:val="00B61EFE"/>
    <w:rsid w:val="00B64D34"/>
    <w:rsid w:val="00B700B8"/>
    <w:rsid w:val="00BB6519"/>
    <w:rsid w:val="00BC2EA5"/>
    <w:rsid w:val="00BD724C"/>
    <w:rsid w:val="00BE053D"/>
    <w:rsid w:val="00C00320"/>
    <w:rsid w:val="00C25ACB"/>
    <w:rsid w:val="00C30FF4"/>
    <w:rsid w:val="00C35605"/>
    <w:rsid w:val="00C44FD0"/>
    <w:rsid w:val="00C86226"/>
    <w:rsid w:val="00C95E04"/>
    <w:rsid w:val="00C97E27"/>
    <w:rsid w:val="00CA403B"/>
    <w:rsid w:val="00CA644D"/>
    <w:rsid w:val="00CD077D"/>
    <w:rsid w:val="00CD0AC8"/>
    <w:rsid w:val="00CE7697"/>
    <w:rsid w:val="00D103F3"/>
    <w:rsid w:val="00D11A29"/>
    <w:rsid w:val="00D14001"/>
    <w:rsid w:val="00D36658"/>
    <w:rsid w:val="00D466DE"/>
    <w:rsid w:val="00D51F79"/>
    <w:rsid w:val="00D56117"/>
    <w:rsid w:val="00D56B25"/>
    <w:rsid w:val="00D67D0A"/>
    <w:rsid w:val="00D77C28"/>
    <w:rsid w:val="00D817B6"/>
    <w:rsid w:val="00D84C9E"/>
    <w:rsid w:val="00D858EC"/>
    <w:rsid w:val="00D92BB5"/>
    <w:rsid w:val="00D96432"/>
    <w:rsid w:val="00DA5626"/>
    <w:rsid w:val="00DB6B32"/>
    <w:rsid w:val="00DC1104"/>
    <w:rsid w:val="00DC4902"/>
    <w:rsid w:val="00DF1D77"/>
    <w:rsid w:val="00DF243E"/>
    <w:rsid w:val="00E0338E"/>
    <w:rsid w:val="00E53F11"/>
    <w:rsid w:val="00E900F6"/>
    <w:rsid w:val="00EA451E"/>
    <w:rsid w:val="00EA5B61"/>
    <w:rsid w:val="00EA635E"/>
    <w:rsid w:val="00EA6C39"/>
    <w:rsid w:val="00EA6D3C"/>
    <w:rsid w:val="00EB298C"/>
    <w:rsid w:val="00EC371A"/>
    <w:rsid w:val="00ED5D65"/>
    <w:rsid w:val="00EE7B4A"/>
    <w:rsid w:val="00F07576"/>
    <w:rsid w:val="00F14FBC"/>
    <w:rsid w:val="00F16536"/>
    <w:rsid w:val="00F201B3"/>
    <w:rsid w:val="00F22A79"/>
    <w:rsid w:val="00F41D3D"/>
    <w:rsid w:val="00F43A93"/>
    <w:rsid w:val="00F555CB"/>
    <w:rsid w:val="00F60FD7"/>
    <w:rsid w:val="00F6799D"/>
    <w:rsid w:val="00F766E1"/>
    <w:rsid w:val="00F805C1"/>
    <w:rsid w:val="00FA02D4"/>
    <w:rsid w:val="00FA1FF2"/>
    <w:rsid w:val="00FA41C6"/>
    <w:rsid w:val="00FA457E"/>
    <w:rsid w:val="00FA7FFA"/>
    <w:rsid w:val="00FC32CD"/>
    <w:rsid w:val="00FD0582"/>
    <w:rsid w:val="00FD7433"/>
    <w:rsid w:val="00FE5375"/>
    <w:rsid w:val="0490265F"/>
    <w:rsid w:val="09CC1217"/>
    <w:rsid w:val="0A788283"/>
    <w:rsid w:val="0AEECE67"/>
    <w:rsid w:val="10735A6B"/>
    <w:rsid w:val="1891EB63"/>
    <w:rsid w:val="1DCAD706"/>
    <w:rsid w:val="1E453DDE"/>
    <w:rsid w:val="1F3054E8"/>
    <w:rsid w:val="20BC7D74"/>
    <w:rsid w:val="2691A499"/>
    <w:rsid w:val="30A5A5E4"/>
    <w:rsid w:val="344DB0A5"/>
    <w:rsid w:val="34854DCC"/>
    <w:rsid w:val="34B70CA7"/>
    <w:rsid w:val="3735C46F"/>
    <w:rsid w:val="3890E57D"/>
    <w:rsid w:val="3A966E03"/>
    <w:rsid w:val="3BAAFD61"/>
    <w:rsid w:val="3C242E90"/>
    <w:rsid w:val="45373DCE"/>
    <w:rsid w:val="4A49122A"/>
    <w:rsid w:val="4D332B0D"/>
    <w:rsid w:val="4FFC5E11"/>
    <w:rsid w:val="53262756"/>
    <w:rsid w:val="6067B11B"/>
    <w:rsid w:val="72E2CC1E"/>
    <w:rsid w:val="7778C335"/>
    <w:rsid w:val="7AD8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6486D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A44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jc w:val="center"/>
    </w:pPr>
    <w:rPr>
      <w:rFonts w:ascii="Calibri" w:eastAsia="Calibri" w:hAnsi="Calibri" w:cs="Calibri"/>
      <w:noProof/>
      <w:kern w:val="0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rPr>
      <w:rFonts w:ascii="Calibri" w:eastAsia="Calibri" w:hAnsi="Calibri" w:cs="Calibri"/>
      <w:noProof/>
      <w:kern w:val="0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1"/>
    <w:qFormat/>
    <w:rsid w:val="00646A44"/>
    <w:pPr>
      <w:ind w:left="720"/>
      <w:contextualSpacing/>
    </w:pPr>
  </w:style>
  <w:style w:type="table" w:styleId="TableGrid">
    <w:name w:val="Table Grid"/>
    <w:basedOn w:val="TableNormal"/>
    <w:uiPriority w:val="39"/>
    <w:rsid w:val="00646A44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014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14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14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4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48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01488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6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42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86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425"/>
    <w:rPr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A02D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B9E"/>
    <w:rPr>
      <w:rFonts w:ascii="Tahoma" w:hAnsi="Tahoma" w:cs="Tahoma"/>
      <w:sz w:val="16"/>
      <w:szCs w:val="16"/>
    </w:rPr>
  </w:style>
  <w:style w:type="paragraph" w:customStyle="1" w:styleId="Heading1">
    <w:name w:val="heading 1"/>
    <w:basedOn w:val="Normal"/>
    <w:pPr>
      <w:keepNext/>
      <w:spacing w:before="360" w:after="80"/>
    </w:pPr>
    <w:rPr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21</Pages>
  <Words>4010</Words>
  <Characters>21259</Characters>
  <Application>Microsoft Office Word</Application>
  <DocSecurity>0</DocSecurity>
  <Lines>518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49</cp:revision>
  <dcterms:created xsi:type="dcterms:W3CDTF">2026-02-27T22:51:00Z</dcterms:created>
  <dcterms:modified xsi:type="dcterms:W3CDTF">2026-08-14T15:36:00Z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9fdd2640-abfa-4644-9285-7faad1c05006</vt:lpwstr>
  </property>
</Properties>
</file>