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441F" w14:textId="20D510F0" w:rsidR="00B90073" w:rsidRPr="007E419D" w:rsidRDefault="00B90073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>Instructions for Coach Heart Attack in the Stairwell SP</w:t>
      </w:r>
    </w:p>
    <w:p w14:paraId="430EA211" w14:textId="564F7C64" w:rsidR="00B47532" w:rsidRPr="007E419D" w:rsidRDefault="6A44F3A0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You will be sitting in a location on the steps that requires you to be moved.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You will say in gasped breaths that you have chest pain at a level of </w:t>
      </w:r>
      <w:r w:rsidRPr="00D139F2">
        <w:rPr>
          <w:rFonts w:ascii="Aptos" w:hAnsi="Aptos" w:cs="Aptos" w:eastAsia="Aptos"/>
          <w:color w:val="000000"/>
        </w:rPr>
        <w:t>9</w:t>
      </w:r>
      <w:r>
        <w:rPr>
          <w:rFonts w:ascii="Aptos" w:hAnsi="Aptos" w:cs="Aptos" w:eastAsia="Aptos"/>
          <w:color w:val="000000"/>
        </w:rPr>
        <w:t xml:space="preserve"> out of </w:t>
      </w:r>
      <w:r w:rsidRPr="00D139F2">
        <w:rPr>
          <w:rFonts w:ascii="Aptos" w:hAnsi="Aptos" w:cs="Aptos" w:eastAsia="Aptos"/>
          <w:color w:val="000000"/>
        </w:rPr>
        <w:t>10</w:t>
      </w:r>
      <w:r>
        <w:rPr>
          <w:rFonts w:ascii="Aptos" w:hAnsi="Aptos" w:cs="Aptos" w:eastAsia="Aptos"/>
          <w:color w:val="000000"/>
        </w:rPr>
        <w:t xml:space="preserve"> and that you have a history of </w:t>
      </w:r>
      <w:r>
        <w:rPr>
          <w:rFonts w:ascii="Aptos" w:hAnsi="Aptos" w:cs="Aptos" w:eastAsia="Aptos"/>
          <w:color w:val="000000"/>
        </w:rPr>
        <w:lastRenderedPageBreak/>
        <w:t>heart problems and take medicine for it. “I don’t remember the name.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It is for an arr</w:t>
      </w:r>
      <w:r w:rsidR="00AC7641">
        <w:rPr>
          <w:rFonts w:ascii="Aptos" w:hAnsi="Aptos" w:cs="Aptos" w:eastAsia="Aptos"/>
          <w:color w:val="000000"/>
        </w:rPr>
        <w:t>h</w:t>
      </w:r>
      <w:r>
        <w:rPr>
          <w:rFonts w:ascii="Aptos" w:hAnsi="Aptos" w:cs="Aptos" w:eastAsia="Aptos"/>
          <w:color w:val="000000"/>
        </w:rPr>
        <w:t xml:space="preserve">ythmia (if under </w:t>
      </w:r>
      <w:r w:rsidRPr="00D139F2">
        <w:rPr>
          <w:rFonts w:ascii="Aptos" w:hAnsi="Aptos" w:cs="Aptos" w:eastAsia="Aptos"/>
          <w:color w:val="000000"/>
        </w:rPr>
        <w:t>30</w:t>
      </w:r>
      <w:r>
        <w:rPr>
          <w:rFonts w:ascii="Aptos" w:hAnsi="Aptos" w:cs="Aptos" w:eastAsia="Aptos"/>
          <w:color w:val="000000"/>
        </w:rPr>
        <w:t>)</w:t>
      </w:r>
      <w:r w:rsidR="00B94ED5">
        <w:rPr>
          <w:rFonts w:ascii="Aptos" w:hAnsi="Aptos" w:cs="Aptos" w:eastAsia="Aptos"/>
          <w:color w:val="000000"/>
        </w:rPr>
        <w:t xml:space="preserve"> and </w:t>
      </w:r>
      <w:r>
        <w:rPr>
          <w:rFonts w:ascii="Aptos" w:hAnsi="Aptos" w:cs="Aptos" w:eastAsia="Aptos"/>
          <w:color w:val="000000"/>
        </w:rPr>
        <w:t xml:space="preserve">for heart disease (if </w:t>
      </w:r>
      <w:r w:rsidRPr="00D139F2">
        <w:rPr>
          <w:rFonts w:ascii="Aptos" w:hAnsi="Aptos" w:cs="Aptos" w:eastAsia="Aptos"/>
          <w:color w:val="000000"/>
        </w:rPr>
        <w:t>30+</w:t>
      </w:r>
      <w:r>
        <w:rPr>
          <w:rFonts w:ascii="Aptos" w:hAnsi="Aptos" w:cs="Aptos" w:eastAsia="Aptos"/>
          <w:color w:val="000000"/>
        </w:rPr>
        <w:t>)</w:t>
      </w:r>
      <w:r w:rsidR="00F70B0C">
        <w:rPr>
          <w:rFonts w:ascii="Aptos" w:hAnsi="Aptos" w:cs="Aptos" w:eastAsia="Aptos"/>
          <w:color w:val="000000"/>
        </w:rPr>
        <w:t>.</w:t>
      </w:r>
      <w:r>
        <w:rPr>
          <w:rFonts w:ascii="Aptos" w:hAnsi="Aptos" w:cs="Aptos" w:eastAsia="Aptos"/>
          <w:color w:val="000000"/>
        </w:rPr>
        <w:t>” If asked about falling, say “No, I didn’t fall.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I just stumbled and sat down.”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After speaking to the HCP</w:t>
      </w:r>
      <w:r w:rsidR="00F70B0C">
        <w:rPr>
          <w:rFonts w:ascii="Aptos" w:hAnsi="Aptos" w:cs="Aptos" w:eastAsia="Aptos"/>
          <w:color w:val="000000"/>
        </w:rPr>
        <w:t xml:space="preserve"> in short,</w:t>
      </w:r>
      <w:r>
        <w:rPr>
          <w:rFonts w:ascii="Aptos" w:hAnsi="Aptos" w:cs="Aptos" w:eastAsia="Aptos"/>
          <w:color w:val="000000"/>
        </w:rPr>
        <w:t xml:space="preserve"> gasping breaths (</w:t>
      </w:r>
      <w:r w:rsidR="00F70B0C" w:rsidRPr="00D139F2">
        <w:rPr>
          <w:rFonts w:ascii="Aptos" w:hAnsi="Aptos" w:cs="Aptos" w:eastAsia="Aptos"/>
          <w:color w:val="000000"/>
        </w:rPr>
        <w:t xml:space="preserve">two to </w:t>
      </w:r>
      <w:r w:rsidR="00F70B0C">
        <w:rPr>
          <w:rFonts w:ascii="Aptos" w:hAnsi="Aptos" w:cs="Aptos" w:eastAsia="Aptos"/>
          <w:color w:val="000000"/>
        </w:rPr>
        <w:t xml:space="preserve">three </w:t>
      </w:r>
      <w:r>
        <w:rPr>
          <w:rFonts w:ascii="Aptos" w:hAnsi="Aptos" w:cs="Aptos" w:eastAsia="Aptos"/>
          <w:color w:val="000000"/>
        </w:rPr>
        <w:t>words per breath), you slump forward.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The HCP will assess pulse and breathing while you are unresponsive.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The proctor will be monitoring you for safety</w:t>
      </w:r>
      <w:r w:rsidR="00B94ED5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but be</w:t>
      </w:r>
      <w:r>
        <w:rPr>
          <w:rFonts w:ascii="Aptos" w:hAnsi="Aptos" w:cs="Aptos" w:eastAsia="Aptos"/>
          <w:color w:val="000000"/>
        </w:rPr>
        <w:t xml:space="preserve"> sure to be aware of your surroundings and do what you need to stay safe (</w:t>
      </w:r>
      <w:r w:rsidRPr="00D139F2">
        <w:rPr>
          <w:rFonts w:ascii="Aptos" w:hAnsi="Aptos" w:cs="Aptos" w:eastAsia="Aptos"/>
          <w:color w:val="000000"/>
        </w:rPr>
        <w:t>e.g</w:t>
      </w:r>
      <w:r>
        <w:rPr>
          <w:rFonts w:ascii="Aptos" w:hAnsi="Aptos" w:cs="Aptos" w:eastAsia="Aptos"/>
          <w:color w:val="000000"/>
        </w:rPr>
        <w:t>.</w:t>
      </w:r>
      <w:r w:rsidR="000A2CB6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when you pass out, don’t let your head fly back onto the steps). The HCPs will need to realize that you need to be moved for adequate CPR. </w:t>
      </w:r>
      <w:r w:rsidR="0019049B">
        <w:rPr>
          <w:rFonts w:ascii="Aptos" w:hAnsi="Aptos" w:cs="Aptos" w:eastAsia="Aptos"/>
          <w:color w:val="000000"/>
        </w:rPr>
        <w:t>After you are moved to an acceptable location for CPR</w:t>
      </w:r>
      <w:r>
        <w:rPr>
          <w:rFonts w:ascii="Aptos" w:hAnsi="Aptos" w:cs="Aptos" w:eastAsia="Aptos"/>
          <w:color w:val="000000"/>
        </w:rPr>
        <w:t xml:space="preserve">, the </w:t>
      </w:r>
      <w:r w:rsidR="00F70B0C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 xml:space="preserve">roctor will </w:t>
      </w:r>
      <w:r w:rsidR="00B94ED5">
        <w:rPr>
          <w:rFonts w:ascii="Aptos" w:hAnsi="Aptos" w:cs="Aptos" w:eastAsia="Aptos"/>
          <w:color w:val="000000"/>
        </w:rPr>
        <w:t>en</w:t>
      </w:r>
      <w:r>
        <w:rPr>
          <w:rFonts w:ascii="Aptos" w:hAnsi="Aptos" w:cs="Aptos" w:eastAsia="Aptos"/>
          <w:color w:val="000000"/>
        </w:rPr>
        <w:t xml:space="preserve">sure you are safe and will move the manikin into position for the students to use the AED </w:t>
      </w:r>
      <w:r w:rsidR="00725D7C" w:rsidRPr="007E419D">
        <w:rPr>
          <w:rFonts w:ascii="Aptos" w:hAnsi="Aptos" w:cs="Aptos" w:eastAsia="Aptos"/>
          <w:color w:val="000000"/>
        </w:rPr>
        <w:t xml:space="preserve">and perform CPR </w:t>
      </w:r>
      <w:r>
        <w:rPr>
          <w:rFonts w:ascii="Aptos" w:hAnsi="Aptos" w:cs="Aptos" w:eastAsia="Aptos"/>
          <w:color w:val="000000"/>
        </w:rPr>
        <w:t>on the manikin. After you are moved</w:t>
      </w:r>
      <w:r w:rsidR="00F70B0C">
        <w:rPr>
          <w:rFonts w:ascii="Aptos" w:hAnsi="Aptos" w:cs="Aptos" w:eastAsia="Aptos"/>
          <w:color w:val="000000"/>
        </w:rPr>
        <w:t xml:space="preserve"> and following</w:t>
      </w:r>
      <w:r>
        <w:rPr>
          <w:rFonts w:ascii="Aptos" w:hAnsi="Aptos" w:cs="Aptos" w:eastAsia="Aptos"/>
          <w:color w:val="000000"/>
        </w:rPr>
        <w:t xml:space="preserve"> </w:t>
      </w:r>
      <w:r w:rsidR="003775FC">
        <w:rPr>
          <w:rFonts w:ascii="Aptos" w:hAnsi="Aptos" w:cs="Aptos" w:eastAsia="Aptos"/>
          <w:color w:val="000000"/>
        </w:rPr>
        <w:t>three</w:t>
      </w:r>
      <w:r>
        <w:rPr>
          <w:rFonts w:ascii="Aptos" w:hAnsi="Aptos" w:cs="Aptos" w:eastAsia="Aptos"/>
          <w:color w:val="000000"/>
        </w:rPr>
        <w:t xml:space="preserve"> shocks</w:t>
      </w:r>
      <w:r w:rsidR="00F70B0C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>cycles on the AED, you will assume a position close to the manikin.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The proctor will state, “</w:t>
      </w:r>
      <w:r w:rsidR="00F70B0C">
        <w:rPr>
          <w:rFonts w:ascii="Aptos" w:hAnsi="Aptos" w:cs="Aptos" w:eastAsia="Aptos"/>
          <w:color w:val="000000"/>
        </w:rPr>
        <w:t>Y</w:t>
      </w:r>
      <w:r w:rsidRPr="007E419D">
        <w:rPr>
          <w:rFonts w:ascii="Aptos" w:hAnsi="Aptos" w:cs="Aptos" w:eastAsia="Aptos"/>
          <w:color w:val="000000"/>
        </w:rPr>
        <w:t>ou see your patient move their hand and see their eyelid flutter.”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You will not speak but can moan or make other unintelligible sounds.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You will not be responsive to the providers.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After about </w:t>
      </w:r>
      <w:r w:rsidR="003775FC" w:rsidRPr="00D139F2">
        <w:rPr>
          <w:rFonts w:ascii="Aptos" w:hAnsi="Aptos" w:cs="Aptos" w:eastAsia="Aptos"/>
          <w:color w:val="000000"/>
        </w:rPr>
        <w:t>one</w:t>
      </w:r>
      <w:r w:rsidRPr="00D139F2">
        <w:rPr>
          <w:rFonts w:ascii="Aptos" w:hAnsi="Aptos" w:cs="Aptos" w:eastAsia="Aptos"/>
          <w:color w:val="000000"/>
        </w:rPr>
        <w:t xml:space="preserve"> minute</w:t>
      </w:r>
      <w:r>
        <w:rPr>
          <w:rFonts w:ascii="Aptos" w:hAnsi="Aptos" w:cs="Aptos" w:eastAsia="Aptos"/>
          <w:color w:val="000000"/>
        </w:rPr>
        <w:t>, you will be unresponsive again</w:t>
      </w:r>
      <w:r w:rsidR="00725D7C" w:rsidRPr="007E419D">
        <w:rPr>
          <w:rFonts w:ascii="Aptos" w:hAnsi="Aptos" w:cs="Aptos" w:eastAsia="Aptos"/>
          <w:color w:val="000000"/>
        </w:rPr>
        <w:t xml:space="preserve"> (you are in </w:t>
      </w:r>
      <w:r w:rsidR="00C32398">
        <w:rPr>
          <w:rFonts w:ascii="Aptos" w:hAnsi="Aptos" w:cs="Aptos" w:eastAsia="Aptos"/>
          <w:color w:val="000000"/>
        </w:rPr>
        <w:t>CA</w:t>
      </w:r>
      <w:r w:rsidR="00725D7C" w:rsidRPr="007E419D">
        <w:rPr>
          <w:rFonts w:ascii="Aptos" w:hAnsi="Aptos" w:cs="Aptos" w:eastAsia="Aptos"/>
          <w:color w:val="000000"/>
        </w:rPr>
        <w:t xml:space="preserve"> again)</w:t>
      </w:r>
      <w:r w:rsidRPr="007E419D">
        <w:rPr>
          <w:rFonts w:ascii="Aptos" w:hAnsi="Aptos" w:cs="Aptos" w:eastAsia="Aptos"/>
          <w:color w:val="000000"/>
        </w:rPr>
        <w:t>. The HCPs will assess you again and will resume CPR on the manikin.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The CPR will continue for </w:t>
      </w:r>
      <w:r w:rsidR="00756657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more shocks</w:t>
      </w:r>
      <w:r w:rsidR="00F70B0C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>cycles. At the end, the instructor will state, “EMS arrives.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I </w:t>
      </w:r>
      <w:r w:rsidRPr="00D139F2">
        <w:rPr>
          <w:rFonts w:ascii="Aptos" w:hAnsi="Aptos" w:cs="Aptos" w:eastAsia="Aptos"/>
          <w:color w:val="000000"/>
        </w:rPr>
        <w:t>am</w:t>
      </w:r>
      <w:r>
        <w:rPr>
          <w:rFonts w:ascii="Aptos" w:hAnsi="Aptos" w:cs="Aptos" w:eastAsia="Aptos"/>
          <w:color w:val="000000"/>
        </w:rPr>
        <w:t xml:space="preserve"> EMS.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Tell me what is happening?”</w:t>
      </w:r>
    </w:p>
    <w:p w14:paraId="4238045E" w14:textId="4AD0C2F3" w:rsidR="00524798" w:rsidRPr="007E419D" w:rsidRDefault="10284DD6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Safety</w:t>
      </w:r>
    </w:p>
    <w:p w14:paraId="1C0BD555" w14:textId="0E2913FB" w:rsidR="00A86B1A" w:rsidRPr="007E419D" w:rsidRDefault="10284DD6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7E419D">
        <w:rPr>
          <w:rFonts w:ascii="Aptos" w:eastAsia="Aptos" w:hAnsi="Aptos" w:cs="Aptos"/>
          <w:color w:val="000000"/>
        </w:rPr>
        <w:t>The phrase “Time</w:t>
      </w:r>
      <w:r w:rsidR="00F70B0C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</w:t>
      </w:r>
      <w:r w:rsidR="00F70B0C">
        <w:rPr>
          <w:rFonts w:ascii="Aptos" w:eastAsia="Aptos" w:hAnsi="Aptos" w:cs="Aptos"/>
          <w:color w:val="000000"/>
        </w:rPr>
        <w:t>;</w:t>
      </w:r>
      <w:r w:rsidRPr="007E419D">
        <w:rPr>
          <w:rFonts w:ascii="Aptos" w:eastAsia="Aptos" w:hAnsi="Aptos" w:cs="Aptos"/>
          <w:color w:val="000000"/>
        </w:rPr>
        <w:t xml:space="preserve"> </w:t>
      </w:r>
      <w:r w:rsidR="00F70B0C">
        <w:rPr>
          <w:rFonts w:ascii="Aptos" w:eastAsia="Aptos" w:hAnsi="Aptos" w:cs="Aptos"/>
          <w:color w:val="000000"/>
        </w:rPr>
        <w:t>t</w:t>
      </w:r>
      <w:r w:rsidRPr="007E419D">
        <w:rPr>
          <w:rFonts w:ascii="Aptos" w:eastAsia="Aptos" w:hAnsi="Aptos" w:cs="Aptos"/>
          <w:color w:val="000000"/>
        </w:rPr>
        <w:t>ime</w:t>
      </w:r>
      <w:r w:rsidR="00F70B0C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out” is used to immediately stop a simulation. As the standardized patient</w:t>
      </w:r>
      <w:r w:rsidR="00F70B0C">
        <w:rPr>
          <w:rFonts w:ascii="Aptos" w:eastAsia="Aptos" w:hAnsi="Aptos" w:cs="Aptos"/>
          <w:color w:val="000000"/>
        </w:rPr>
        <w:t>,</w:t>
      </w:r>
      <w:r w:rsidRPr="007E419D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F70B0C">
        <w:rPr>
          <w:rFonts w:ascii="Aptos" w:eastAsia="Aptos" w:hAnsi="Aptos" w:cs="Aptos"/>
          <w:color w:val="000000"/>
        </w:rPr>
        <w:t>en</w:t>
      </w:r>
      <w:r w:rsidRPr="007E419D">
        <w:rPr>
          <w:rFonts w:ascii="Aptos" w:eastAsia="Aptos" w:hAnsi="Aptos" w:cs="Aptos"/>
          <w:color w:val="000000"/>
        </w:rPr>
        <w:t>sure you</w:t>
      </w:r>
      <w:r w:rsidR="00F70B0C">
        <w:rPr>
          <w:rFonts w:ascii="Aptos" w:eastAsia="Aptos" w:hAnsi="Aptos" w:cs="Aptos"/>
          <w:color w:val="000000"/>
        </w:rPr>
        <w:t>r</w:t>
      </w:r>
      <w:r w:rsidRPr="007E419D">
        <w:rPr>
          <w:rFonts w:ascii="Aptos" w:eastAsia="Aptos" w:hAnsi="Aptos" w:cs="Aptos"/>
          <w:color w:val="000000"/>
        </w:rPr>
        <w:t xml:space="preserve"> safe</w:t>
      </w:r>
      <w:r w:rsidR="00F70B0C">
        <w:rPr>
          <w:rFonts w:ascii="Aptos" w:eastAsia="Aptos" w:hAnsi="Aptos" w:cs="Aptos"/>
          <w:color w:val="000000"/>
        </w:rPr>
        <w:t>ty</w:t>
      </w:r>
      <w:r w:rsidRPr="007E419D">
        <w:rPr>
          <w:rFonts w:ascii="Aptos" w:eastAsia="Aptos" w:hAnsi="Aptos" w:cs="Aptos"/>
          <w:color w:val="000000"/>
        </w:rPr>
        <w:t xml:space="preserve"> and </w:t>
      </w:r>
      <w:r w:rsidR="00F70B0C">
        <w:rPr>
          <w:rFonts w:ascii="Aptos" w:eastAsia="Aptos" w:hAnsi="Aptos" w:cs="Aptos"/>
          <w:color w:val="000000"/>
        </w:rPr>
        <w:t xml:space="preserve">help you </w:t>
      </w:r>
      <w:r w:rsidRPr="007E419D">
        <w:rPr>
          <w:rFonts w:ascii="Aptos" w:eastAsia="Aptos" w:hAnsi="Aptos" w:cs="Aptos"/>
          <w:color w:val="000000"/>
        </w:rPr>
        <w:t>feel safe.</w:t>
      </w:r>
      <w:r w:rsidR="00A86B1A" w:rsidRPr="007E419D">
        <w:rPr>
          <w:rFonts w:ascii="Aptos" w:eastAsia="Aptos" w:hAnsi="Aptos" w:cs="Aptos"/>
          <w:color w:val="000000"/>
        </w:rPr>
        <w:t xml:space="preserve"> </w:t>
      </w:r>
      <w:r w:rsidRPr="007E419D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