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DD14" w14:textId="547583A6" w:rsidR="1AC5E048" w:rsidRPr="00DF5383" w:rsidRDefault="1AC5E048" w:rsidP="007B6820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eastAsia="Aptos" w:hAnsi="Aptos" w:cs="Aptos"/>
          <w:color w:val="000000"/>
          <w:sz w:val="40"/>
          <w:szCs w:val="40"/>
        </w:rPr>
        <w:t>Time</w:t>
      </w:r>
      <w:r w:rsidR="00B16ABF" w:rsidRPr="00DF5383">
        <w:rPr>
          <w:rFonts w:ascii="Aptos" w:eastAsia="Aptos" w:hAnsi="Aptos" w:cs="Aptos"/>
          <w:color w:val="000000"/>
          <w:sz w:val="40"/>
          <w:szCs w:val="40"/>
        </w:rPr>
        <w:t xml:space="preserve"> F</w:t>
      </w:r>
      <w:r w:rsidRPr="00DF5383">
        <w:rPr>
          <w:rFonts w:ascii="Aptos" w:eastAsia="Aptos" w:hAnsi="Aptos" w:cs="Aptos"/>
          <w:color w:val="000000"/>
          <w:sz w:val="40"/>
          <w:szCs w:val="40"/>
        </w:rPr>
        <w:t xml:space="preserve">rame for </w:t>
      </w:r>
      <w:r w:rsidR="00F528C0" w:rsidRPr="00DF5383">
        <w:rPr>
          <w:rFonts w:ascii="Aptos" w:eastAsia="Aptos" w:hAnsi="Aptos" w:cs="Aptos"/>
          <w:color w:val="000000"/>
          <w:sz w:val="40"/>
          <w:szCs w:val="40"/>
        </w:rPr>
        <w:t>S</w:t>
      </w:r>
      <w:r w:rsidRPr="00DF5383">
        <w:rPr>
          <w:rFonts w:ascii="Aptos" w:eastAsia="Aptos" w:hAnsi="Aptos" w:cs="Aptos"/>
          <w:color w:val="000000"/>
          <w:sz w:val="40"/>
          <w:szCs w:val="40"/>
        </w:rPr>
        <w:t>imulation</w:t>
      </w:r>
    </w:p>
    <w:p w14:paraId="3F25430D" w14:textId="54D2CCE7" w:rsidR="00E45B3D" w:rsidRPr="006A5E0F" w:rsidRDefault="00E45B3D" w:rsidP="00E45B3D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5B3D">
        <w:rPr>
          <w:rFonts w:ascii="Aptos" w:eastAsia="Aptos" w:hAnsi="Aptos" w:cs="Aptos"/>
          <w:color w:val="000000"/>
          <w:sz w:val="24"/>
          <w:szCs w:val="24"/>
        </w:rPr>
        <w:t xml:space="preserve">Each student will rotate through one station every 10 minutes. The HCP will have approximately eight minutes to perform the special test and answer questions, and the patient/proctor will use </w:t>
      </w:r>
      <w:r w:rsidRPr="00E45B3D">
        <w:rPr>
          <w:rFonts w:ascii="Aptos" w:eastAsia="Aptos" w:hAnsi="Aptos" w:cs="Aptos"/>
          <w:color w:val="000000"/>
          <w:sz w:val="24"/>
          <w:szCs w:val="24"/>
        </w:rPr>
        <w:lastRenderedPageBreak/>
        <w:t>up to two minutes for the proctor’s written feedback. Rotating through five of the six stations will take approximately two hours.</w:t>
      </w:r>
    </w:p>
    <w:p w14:paraId="242D81E4" w14:textId="2AF478A7" w:rsidR="1AC5E048" w:rsidRPr="00DF5383" w:rsidRDefault="1AC5E048" w:rsidP="007B6820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eastAsia="Aptos" w:hAnsi="Aptos" w:cs="Aptos"/>
          <w:color w:val="000000"/>
          <w:sz w:val="24"/>
          <w:szCs w:val="24"/>
        </w:rPr>
        <w:t>Schedule Notes</w:t>
      </w:r>
    </w:p>
    <w:p w14:paraId="517999A0" w14:textId="70E7DE56" w:rsidR="1AC5E048" w:rsidRPr="00DF5383" w:rsidRDefault="0238FBF4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>This simulation is designed to have students serve as each other’s patient</w:t>
      </w:r>
      <w:r w:rsidR="00B16ABF" w:rsidRPr="00DF5383">
        <w:rPr>
          <w:rFonts w:ascii="Aptos" w:hAnsi="Aptos" w:cs="Aptos" w:eastAsia="Aptos"/>
          <w:color w:val="000000"/>
          <w:sz w:val="24"/>
          <w:szCs w:val="24"/>
        </w:rPr>
        <w:t>s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for </w:t>
      </w:r>
      <w:r w:rsidR="00870CE3" w:rsidRPr="00DF5383">
        <w:rPr>
          <w:rFonts w:ascii="Aptos" w:hAnsi="Aptos" w:cs="Aptos" w:eastAsia="Aptos"/>
          <w:color w:val="000000"/>
          <w:sz w:val="24"/>
          <w:szCs w:val="24"/>
        </w:rPr>
        <w:t xml:space="preserve">five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situations during this simulation. This will allow each student to portray a patient </w:t>
      </w:r>
      <w:r w:rsidR="00870CE3" w:rsidRPr="00DF5383">
        <w:rPr>
          <w:rFonts w:ascii="Aptos" w:hAnsi="Aptos" w:cs="Aptos" w:eastAsia="Aptos"/>
          <w:color w:val="000000"/>
          <w:sz w:val="24"/>
          <w:szCs w:val="24"/>
        </w:rPr>
        <w:t xml:space="preserve">five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times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and perform special tests </w:t>
      </w:r>
      <w:r w:rsidR="00870CE3" w:rsidRPr="00DF5383">
        <w:rPr>
          <w:rFonts w:ascii="Aptos" w:hAnsi="Aptos" w:cs="Aptos" w:eastAsia="Aptos"/>
          <w:color w:val="000000"/>
          <w:sz w:val="24"/>
          <w:szCs w:val="24"/>
        </w:rPr>
        <w:t xml:space="preserve">five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times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. The </w:t>
      </w:r>
      <w:r w:rsidR="009458A4" w:rsidRPr="00DF5383">
        <w:rPr>
          <w:rFonts w:ascii="Aptos" w:hAnsi="Aptos" w:cs="Aptos" w:eastAsia="Aptos"/>
          <w:color w:val="000000"/>
          <w:sz w:val="24"/>
          <w:szCs w:val="24"/>
        </w:rPr>
        <w:t>health care provider (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HCP</w:t>
      </w:r>
      <w:r w:rsidR="009458A4" w:rsidRPr="00DF5383">
        <w:rPr>
          <w:rFonts w:ascii="Aptos" w:hAnsi="Aptos" w:cs="Aptos" w:eastAsia="Aptos"/>
          <w:color w:val="000000"/>
          <w:sz w:val="24"/>
          <w:szCs w:val="24"/>
        </w:rPr>
        <w:t>)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will have about </w:t>
      </w:r>
      <w:r w:rsidR="00870CE3" w:rsidRPr="00DF5383">
        <w:rPr>
          <w:rFonts w:ascii="Aptos" w:hAnsi="Aptos" w:cs="Aptos" w:eastAsia="Aptos"/>
          <w:color w:val="000000"/>
          <w:sz w:val="24"/>
          <w:szCs w:val="24"/>
        </w:rPr>
        <w:t xml:space="preserve">eight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minutes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to complete the evaluation</w:t>
      </w:r>
      <w:r w:rsidR="00B16ABF" w:rsidRPr="00DF5383">
        <w:rPr>
          <w:rFonts w:ascii="Aptos" w:hAnsi="Aptos" w:cs="Aptos" w:eastAsia="Aptos"/>
          <w:color w:val="000000"/>
          <w:sz w:val="24"/>
          <w:szCs w:val="24"/>
        </w:rPr>
        <w:t>,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and then the patient/proctor will use up to </w:t>
      </w:r>
      <w:r w:rsidR="00870CE3" w:rsidRPr="00DF5383">
        <w:rPr>
          <w:rFonts w:ascii="Aptos" w:hAnsi="Aptos" w:cs="Aptos" w:eastAsia="Aptos"/>
          <w:color w:val="000000"/>
          <w:sz w:val="24"/>
          <w:szCs w:val="24"/>
        </w:rPr>
        <w:t xml:space="preserve">two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minutes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for written feedback before seeing another patient. Since there will be no patient case or script for the </w:t>
      </w:r>
      <w:r w:rsidR="009458A4" w:rsidRPr="00DF5383">
        <w:rPr>
          <w:rFonts w:ascii="Aptos" w:hAnsi="Aptos" w:cs="Aptos" w:eastAsia="Aptos"/>
          <w:color w:val="000000"/>
          <w:sz w:val="24"/>
          <w:szCs w:val="24"/>
        </w:rPr>
        <w:t>standardized patient (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SP</w:t>
      </w:r>
      <w:r w:rsidR="009458A4" w:rsidRPr="00DF5383">
        <w:rPr>
          <w:rFonts w:ascii="Aptos" w:hAnsi="Aptos" w:cs="Aptos" w:eastAsia="Aptos"/>
          <w:color w:val="000000"/>
          <w:sz w:val="24"/>
          <w:szCs w:val="24"/>
        </w:rPr>
        <w:t>)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to memorize, the recruitment time</w:t>
      </w:r>
      <w:r w:rsidR="00FB15E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>line window is shorter than a typical simulation.</w:t>
      </w:r>
    </w:p>
    <w:p w14:paraId="503281B2" w14:textId="1096C1B8" w:rsidR="1AC5E048" w:rsidRPr="00DF5383" w:rsidRDefault="1AC5E048" w:rsidP="007B6820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eastAsia="Aptos" w:hAnsi="Aptos" w:cs="Aptos"/>
          <w:color w:val="000000"/>
          <w:sz w:val="24"/>
          <w:szCs w:val="24"/>
        </w:rPr>
        <w:t/>
      </w:r>
      <w:r w:rsidR="00D81292" w:rsidRPr="00DF5383">
        <w:rPr>
          <w:rFonts w:ascii="Aptos" w:eastAsia="Aptos" w:hAnsi="Aptos" w:cs="Aptos"/>
          <w:color w:val="000000"/>
          <w:sz w:val="24"/>
          <w:szCs w:val="24"/>
        </w:rPr>
        <w:t>Sample Simulation Schedule</w:t>
      </w:r>
    </w:p>
    <w:p w14:paraId="2A92442F" w14:textId="7A1E3840" w:rsidR="37766E8D" w:rsidRPr="00DF5383" w:rsidRDefault="37766E8D" w:rsidP="007B6820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B16ABF" w:rsidRPr="00DF5383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simulation sample schedule is set up for </w:t>
      </w:r>
      <w:r w:rsidR="00870CE3" w:rsidRPr="00DF5383">
        <w:rPr>
          <w:rFonts w:ascii="Aptos" w:hAnsi="Aptos" w:cs="Aptos" w:eastAsia="Aptos"/>
          <w:color w:val="000000"/>
          <w:sz w:val="24"/>
          <w:szCs w:val="24"/>
        </w:rPr>
        <w:t xml:space="preserve">six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stations running simultaneously with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12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HCPs in a class and each HCP participating in </w:t>
      </w:r>
      <w:r w:rsidR="00870CE3" w:rsidRPr="00DF5383">
        <w:rPr>
          <w:rFonts w:ascii="Aptos" w:hAnsi="Aptos" w:cs="Aptos" w:eastAsia="Aptos"/>
          <w:color w:val="000000"/>
          <w:sz w:val="24"/>
          <w:szCs w:val="24"/>
        </w:rPr>
        <w:t xml:space="preserve">five 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stations while serving as the patient and proctor for their peers in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one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assigned station. </w:t>
      </w:r>
      <w:r w:rsidRPr="00DF5383">
        <w:rPr>
          <w:rFonts w:ascii="Aptos" w:eastAsia="Aptos" w:hAnsi="Aptos" w:cs="Aptos"/>
          <w:color w:val="000000"/>
          <w:sz w:val="24"/>
          <w:szCs w:val="24"/>
        </w:rPr>
        <w:t xml:space="preserve">Each station should last </w:t>
      </w:r>
      <w:r w:rsidR="00870CE3" w:rsidRPr="00DF5383">
        <w:rPr>
          <w:rFonts w:ascii="Aptos" w:eastAsia="Aptos" w:hAnsi="Aptos" w:cs="Aptos"/>
          <w:color w:val="000000"/>
          <w:sz w:val="24"/>
          <w:szCs w:val="24"/>
        </w:rPr>
        <w:t xml:space="preserve">eight </w:t>
      </w:r>
      <w:r w:rsidRPr="00F85E29">
        <w:rPr>
          <w:rFonts w:ascii="Aptos" w:eastAsia="Aptos" w:hAnsi="Aptos" w:cs="Aptos"/>
          <w:color w:val="000000"/>
          <w:sz w:val="24"/>
          <w:szCs w:val="24"/>
        </w:rPr>
        <w:t>minutes</w:t>
      </w:r>
      <w:r w:rsidRPr="00DF5383">
        <w:rPr>
          <w:rFonts w:ascii="Aptos" w:eastAsia="Aptos" w:hAnsi="Aptos" w:cs="Aptos"/>
          <w:color w:val="000000"/>
          <w:sz w:val="24"/>
          <w:szCs w:val="24"/>
        </w:rPr>
        <w:t xml:space="preserve"> with </w:t>
      </w:r>
      <w:r w:rsidR="00870CE3" w:rsidRPr="00DF5383">
        <w:rPr>
          <w:rFonts w:ascii="Aptos" w:eastAsia="Aptos" w:hAnsi="Aptos" w:cs="Aptos"/>
          <w:color w:val="000000"/>
          <w:sz w:val="24"/>
          <w:szCs w:val="24"/>
        </w:rPr>
        <w:t xml:space="preserve">two </w:t>
      </w:r>
      <w:r w:rsidRPr="00F85E29">
        <w:rPr>
          <w:rFonts w:ascii="Aptos" w:eastAsia="Aptos" w:hAnsi="Aptos" w:cs="Aptos"/>
          <w:color w:val="000000"/>
          <w:sz w:val="24"/>
          <w:szCs w:val="24"/>
        </w:rPr>
        <w:t>minutes</w:t>
      </w:r>
      <w:r w:rsidRPr="00DF5383">
        <w:rPr>
          <w:rFonts w:ascii="Aptos" w:eastAsia="Aptos" w:hAnsi="Aptos" w:cs="Aptos"/>
          <w:color w:val="000000"/>
          <w:sz w:val="24"/>
          <w:szCs w:val="24"/>
        </w:rPr>
        <w:t xml:space="preserve"> allotted for written feedback between stations. The sample schedule is for a </w:t>
      </w:r>
      <w:r w:rsidR="00870CE3" w:rsidRPr="00DF5383">
        <w:rPr>
          <w:rFonts w:ascii="Aptos" w:eastAsia="Aptos" w:hAnsi="Aptos" w:cs="Aptos"/>
          <w:color w:val="000000"/>
          <w:sz w:val="24"/>
          <w:szCs w:val="24"/>
        </w:rPr>
        <w:t>two</w:t>
      </w:r>
      <w:r w:rsidRPr="00F85E29">
        <w:rPr>
          <w:rFonts w:ascii="Aptos" w:eastAsia="Aptos" w:hAnsi="Aptos" w:cs="Aptos"/>
          <w:color w:val="000000"/>
          <w:sz w:val="24"/>
          <w:szCs w:val="24"/>
        </w:rPr>
        <w:t>-hour</w:t>
      </w:r>
      <w:r w:rsidRPr="00DF5383">
        <w:rPr>
          <w:rFonts w:ascii="Aptos" w:eastAsia="Aptos" w:hAnsi="Aptos" w:cs="Aptos"/>
          <w:color w:val="000000"/>
          <w:sz w:val="24"/>
          <w:szCs w:val="24"/>
        </w:rPr>
        <w:t xml:space="preserve"> class with a recommended debriefing session to follow immediately after or in the next class period.</w:t>
      </w:r>
    </w:p>
    <w:tbl>
      <w:tblPr>
        <w:tblW w:w="5000" w:type="pct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1005"/>
        <w:gridCol w:w="1442"/>
        <w:gridCol w:w="1442"/>
        <w:gridCol w:w="1443"/>
        <w:gridCol w:w="1442"/>
        <w:gridCol w:w="1443"/>
        <w:gridCol w:w="1353"/>
      </w:tblGrid>
      <w:tr w:rsidR="00BA3A15" w:rsidRPr="00DF5383" w14:paraId="5D021ECA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2320F10A" w14:textId="1C928CB0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00-9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429A9255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1043DB2D" w14:textId="3EAB098F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proctor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4A927094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2F0DB831" w14:textId="60E84B02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proctor</w:t>
            </w:r>
          </w:p>
        </w:tc>
        <w:tc>
          <w:tcPr>
            <w:tcW w:w="14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6E385EA7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5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05DE4898" w14:textId="0A44031E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proctor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1DEB6190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7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4F651DC6" w14:textId="629F8CDA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proctor</w:t>
            </w:r>
          </w:p>
        </w:tc>
        <w:tc>
          <w:tcPr>
            <w:tcW w:w="14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540EC3D3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5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40FB65C9" w14:textId="204361E1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proctor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34C28C25" w14:textId="77777777" w:rsidR="006A5E0F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6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11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728A3810" w14:textId="1C3EEACD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proctor</w:t>
            </w:r>
          </w:p>
        </w:tc>
      </w:tr>
      <w:tr w:rsidR="00BA3A15" w:rsidRPr="00DF5383" w14:paraId="4F5A4B23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75B3F16" w14:textId="311D49E6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9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40B7A7BE" w14:textId="3971ACB9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CD6F22E" w14:textId="3242C88C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HCP6</w:t>
            </w:r>
          </w:p>
        </w:tc>
        <w:tc>
          <w:tcPr>
            <w:tcW w:w="14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4CDE92C0" w14:textId="6017EDD0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C28AB9C" w14:textId="339A00B6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5397814" w14:textId="55C1866A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CA885EA" w14:textId="09D02DE6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</w:t>
            </w:r>
          </w:p>
        </w:tc>
      </w:tr>
      <w:tr w:rsidR="00BA3A15" w:rsidRPr="00DF5383" w14:paraId="66BF47EA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6CA49A0" w14:textId="7460ED6D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2-min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BA3A15" w:rsidRPr="00DF5383" w14:paraId="09B88041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386E84B8" w14:textId="5DA897D8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47986E8" w14:textId="58849289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32EC704" w14:textId="54A30EF6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FCDFC43" w14:textId="4FEDF6DB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4A8E335" w14:textId="3DFDA28F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AA2CDDC" w14:textId="10D0B770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F3745F4" w14:textId="40F7DB99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</w:t>
            </w:r>
          </w:p>
        </w:tc>
      </w:tr>
      <w:tr w:rsidR="00BA3A15" w:rsidRPr="00DF5383" w14:paraId="4DD76946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0B7BC69" w14:textId="45816A4E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2-min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BA3A15" w:rsidRPr="00DF5383" w14:paraId="774E4F66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77882E5C" w14:textId="5E8C62E2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1EC4F7D" w14:textId="6A6AA06A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DD5568B" w14:textId="44144B4F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AFCEB20" w14:textId="66E32A90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73968589" w14:textId="7C344928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6B4CD41" w14:textId="101B13EE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B42717F" w14:textId="5A6F7434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6</w:t>
            </w:r>
          </w:p>
        </w:tc>
      </w:tr>
      <w:tr w:rsidR="00BA3A15" w:rsidRPr="00DF5383" w14:paraId="4F288B9A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05DD78A" w14:textId="10D807FB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2-min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BA3A15" w:rsidRPr="00DF5383" w14:paraId="0EF4C39E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86D164B" w14:textId="691A19E4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3DB12E0B" w14:textId="56DABDFA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765F2DC" w14:textId="5BB68057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43C77E1" w14:textId="3A3F50C4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0434166" w14:textId="593F1F7A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04CEF8B" w14:textId="3749AC2E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CDD97C7" w14:textId="6B4E8F01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8</w:t>
            </w:r>
          </w:p>
        </w:tc>
      </w:tr>
      <w:tr w:rsidR="00BA3A15" w:rsidRPr="00DF5383" w14:paraId="63A51145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F4A31B6" w14:textId="4AB6F343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2-min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BA3A15" w:rsidRPr="00DF5383" w14:paraId="3A81CCB0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0FEC817" w14:textId="6CD5C0F4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3BB9741" w14:textId="57465BC2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4D05260B" w14:textId="53048A9C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715F67DE" w14:textId="219B94C7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03418C2" w14:textId="7697E25D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48D320ED" w14:textId="53590A2C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4DC64C2" w14:textId="11C5F9D2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</w:p>
        </w:tc>
      </w:tr>
      <w:tr w:rsidR="00BA3A15" w:rsidRPr="00DF5383" w14:paraId="6D53C469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11C1C03" w14:textId="679F2B54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10-min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transition (Students will switch roles here</w:t>
            </w:r>
            <w:r w:rsidR="00B16ABF"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,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so the students playing the patient/proctor will now be HCP</w:t>
            </w:r>
            <w:r w:rsidR="00B16ABF"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,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and the students portraying the HCP before will now be the patient/proctor</w:t>
            </w:r>
            <w:r w:rsidR="009458A4"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.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)</w:t>
            </w:r>
          </w:p>
        </w:tc>
      </w:tr>
      <w:tr w:rsidR="00BA3A15" w:rsidRPr="00DF5383" w14:paraId="46376B24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365328FE" w14:textId="7AEFA746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00-10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1CA6979E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34050C9E" w14:textId="7E9E5EC5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5AE2D35B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7CC760DE" w14:textId="0C2DFA2A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1D30F724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6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776D0DDB" w14:textId="4ED35A03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0A600BD8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8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4EFBF7EF" w14:textId="3C6F06AE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1436C097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5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4C6745CA" w14:textId="26BF4E97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proctor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D2C4"/>
            <w:tcMar>
              <w:top w:w="15" w:type="dxa"/>
              <w:left w:w="105" w:type="dxa"/>
              <w:right w:w="105" w:type="dxa"/>
            </w:tcMar>
            <w:vAlign w:val="center"/>
          </w:tcPr>
          <w:p w14:paraId="44B4DC46" w14:textId="77777777" w:rsidR="001C33F6" w:rsidRDefault="074CFCC5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Station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6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-HCP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12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as patient/</w:t>
            </w:r>
          </w:p>
          <w:p w14:paraId="103FDEEC" w14:textId="41D93436" w:rsidR="074CFCC5" w:rsidRPr="00DF5383" w:rsidRDefault="074CFCC5" w:rsidP="006A5E0F">
            <w:pPr>
              <w:spacing w:after="0" w:line="480" w:lineRule="auto"/>
              <w:ind w:left="288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proctor</w:t>
            </w:r>
          </w:p>
        </w:tc>
      </w:tr>
      <w:tr w:rsidR="00BA3A15" w:rsidRPr="00DF5383" w14:paraId="777A50B8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4EC6792" w14:textId="114CF757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3BD12E44" w14:textId="24B6DB1F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C01743C" w14:textId="482A68A9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HCP5</w:t>
            </w:r>
          </w:p>
        </w:tc>
        <w:tc>
          <w:tcPr>
            <w:tcW w:w="14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377E7023" w14:textId="367F96B8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7E7274CD" w14:textId="3380A3ED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D2C8E0B" w14:textId="73351F94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72421836" w14:textId="71C7F3D0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</w:t>
            </w:r>
          </w:p>
        </w:tc>
      </w:tr>
      <w:tr w:rsidR="00BA3A15" w:rsidRPr="00DF5383" w14:paraId="1E9EE360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1160DF3" w14:textId="604E151F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2-min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BA3A15" w:rsidRPr="00DF5383" w14:paraId="0D0655CA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D98419A" w14:textId="35EAE2B7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7143DFD5" w14:textId="1F8FEFB1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DF2EBC3" w14:textId="6A9BC93E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DAEC2E4" w14:textId="1C3A84FF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F02AB4A" w14:textId="49D69A62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F836D6D" w14:textId="5DFB604C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922EF75" w14:textId="68B4F24B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</w:p>
        </w:tc>
      </w:tr>
      <w:tr w:rsidR="00BA3A15" w:rsidRPr="00DF5383" w14:paraId="1E6B711C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31ECE98" w14:textId="2E8D3DC6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2-min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BA3A15" w:rsidRPr="00DF5383" w14:paraId="1A1EC713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9145238" w14:textId="1381A8BE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B34857E" w14:textId="3FDE98FC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7E53AD4" w14:textId="11439933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3C47E77B" w14:textId="37AFB123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BEFFCD2" w14:textId="65EB775D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3663BE82" w14:textId="648967F5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4D56745" w14:textId="28FF2462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5</w:t>
            </w:r>
          </w:p>
        </w:tc>
      </w:tr>
      <w:tr w:rsidR="00BA3A15" w:rsidRPr="00DF5383" w14:paraId="5DE045B3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1B45D9EF" w14:textId="7B87A3E7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2-min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BA3A15" w:rsidRPr="00DF5383" w14:paraId="7F71C071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3162C79E" w14:textId="2DED4F38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10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45A50A4C" w14:textId="6FCB3798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AA8F163" w14:textId="1B776DD8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7E75FF81" w14:textId="0FCE05FA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29C0DAB0" w14:textId="09780614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48D4F72C" w14:textId="3C9ABED7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31283CDB" w14:textId="48D08AB3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7</w:t>
            </w:r>
          </w:p>
        </w:tc>
      </w:tr>
      <w:tr w:rsidR="00BA3A15" w:rsidRPr="00DF5383" w14:paraId="1434B96E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4218561B" w14:textId="1DA7BFFE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2-min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 transition</w:t>
            </w:r>
          </w:p>
        </w:tc>
      </w:tr>
      <w:tr w:rsidR="007B6820" w:rsidRPr="00DF5383" w14:paraId="3FDAD9A9" w14:textId="77777777" w:rsidTr="006A5E0F">
        <w:trPr>
          <w:trHeight w:val="432"/>
        </w:trPr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3D816F9" w14:textId="35758CAD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10</w:t>
            </w: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>: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061E78B7" w14:textId="78FE4287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49903D33" w14:textId="6E3C2DA4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4DCF295" w14:textId="7AFE8880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2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47E37BE4" w14:textId="7A6657E6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4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65222E61" w14:textId="071BD6FF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5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37BFDA59" w14:textId="6A0D0C2D" w:rsidR="074CFCC5" w:rsidRPr="00DF5383" w:rsidRDefault="074CFCC5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eastAsia="Aptos" w:hAnsi="Aptos" w:cs="Aptos"/>
                <w:color w:val="000000"/>
                <w:sz w:val="24"/>
                <w:szCs w:val="24"/>
              </w:rPr>
              <w:t xml:space="preserve">HCP </w:t>
            </w:r>
            <w:r w:rsidRPr="00F85E29">
              <w:rPr>
                <w:rFonts w:ascii="Aptos" w:eastAsia="Aptos" w:hAnsi="Aptos" w:cs="Aptos"/>
                <w:color w:val="000000"/>
                <w:sz w:val="24"/>
                <w:szCs w:val="24"/>
              </w:rPr>
              <w:t>9</w:t>
            </w:r>
          </w:p>
        </w:tc>
      </w:tr>
      <w:tr w:rsidR="007B6820" w:rsidRPr="00DF5383" w14:paraId="6C47B6C5" w14:textId="77777777" w:rsidTr="006A5E0F">
        <w:trPr>
          <w:trHeight w:val="432"/>
        </w:trPr>
        <w:tc>
          <w:tcPr>
            <w:tcW w:w="95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05" w:type="dxa"/>
              <w:right w:w="105" w:type="dxa"/>
            </w:tcMar>
            <w:vAlign w:val="center"/>
          </w:tcPr>
          <w:p w14:paraId="5C600FB7" w14:textId="360B9E53" w:rsidR="001A068A" w:rsidRPr="00DF5383" w:rsidRDefault="001A068A" w:rsidP="006A5E0F">
            <w:pPr>
              <w:spacing w:after="0" w:line="480" w:lineRule="auto"/>
              <w:ind w:left="144" w:hanging="1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F5383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Debrief: </w:t>
            </w:r>
            <w:r w:rsidR="00E45B3D">
              <w:rPr>
                <w:rFonts w:ascii="Aptos" w:hAnsi="Aptos" w:cs="Aptos" w:eastAsia="Aptos"/>
                <w:color w:val="000000"/>
                <w:sz w:val="24"/>
                <w:szCs w:val="24"/>
              </w:rPr>
              <w:t>≥</w:t>
            </w:r>
            <w:r w:rsidRPr="00F85E29">
              <w:rPr>
                <w:rFonts w:ascii="Aptos" w:hAnsi="Aptos" w:cs="Aptos" w:eastAsia="Aptos"/>
                <w:color w:val="000000"/>
                <w:sz w:val="24"/>
                <w:szCs w:val="24"/>
              </w:rPr>
              <w:t>30 min</w:t>
            </w:r>
          </w:p>
        </w:tc>
      </w:tr>
    </w:tbl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