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B771" w14:textId="77777777" w:rsidR="00C53DCA" w:rsidRPr="00E12F34" w:rsidDel="00342EC4" w:rsidRDefault="00C53DCA" w:rsidP="00127078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E12F34">
        <w:rPr>
          <w:rFonts w:ascii="Aptos" w:eastAsia="Aptos" w:hAnsi="Aptos" w:cs="Aptos"/>
          <w:color w:val="000000"/>
        </w:rPr>
        <w:t>Suggested Answers for Select Activities</w:t>
      </w:r>
    </w:p>
    <w:p w14:paraId="232012C4" w14:textId="160E215C" w:rsidR="000563C1" w:rsidRPr="00E12F34" w:rsidRDefault="00882393" w:rsidP="00127078">
      <w:pPr>
        <w:spacing w:line="480" w:lineRule="auto"/>
        <w:rPr>
          <w:rFonts w:ascii="Times New Roman" w:hAnsi="Times New Roman" w:cs="Times New Roman"/>
          <w:color w:val="000000"/>
        </w:rPr>
      </w:pPr>
      <w:r w:rsidRPr="00E12F34">
        <w:rPr>
          <w:color w:val="000000"/>
        </w:rPr>
        <w:t>Presimulation Activity</w:t>
      </w:r>
      <w:r>
        <w:rPr>
          <w:color w:val="000000"/>
        </w:rPr>
        <w:t xml:space="preserve"> </w:t>
      </w:r>
      <w:r w:rsidRPr="00C275A9">
        <w:rPr>
          <w:color w:val="000000"/>
        </w:rPr>
        <w:t>2</w:t>
      </w:r>
      <w:r>
        <w:rPr>
          <w:color w:val="000000"/>
        </w:rPr>
        <w:t>: Palpation</w:t>
      </w:r>
    </w:p>
    <w:p w14:paraId="62A23575" w14:textId="3E4377C7" w:rsidR="06DB8839" w:rsidRPr="00E12F34" w:rsidRDefault="06DB8839" w:rsidP="00127078">
      <w:pPr>
        <w:spacing w:line="480" w:lineRule="auto"/>
        <w:rPr>
          <w:rFonts w:ascii="Times New Roman" w:hAnsi="Times New Roman" w:cs="Times New Roman"/>
          <w:color w:val="000000"/>
        </w:rPr>
      </w:pPr>
      <w:r w:rsidRPr="00E12F34">
        <w:rPr>
          <w:color w:val="000000"/>
        </w:rPr>
        <w:t>Students should submit documentation of the partner they practice with and note any landmarks they were unable to identify so that the instructor may practice these landmarks with the class.</w:t>
      </w:r>
    </w:p>
    <w:p w14:paraId="31C706E9" w14:textId="37227EB2" w:rsidR="000563C1" w:rsidRDefault="00882393" w:rsidP="00127078">
      <w:pPr>
        <w:spacing w:line="480" w:lineRule="auto"/>
        <w:rPr>
          <w:rFonts w:ascii="Times New Roman" w:hAnsi="Times New Roman" w:cs="Times New Roman"/>
          <w:color w:val="000000"/>
        </w:rPr>
      </w:pPr>
      <w:r w:rsidRPr="00E12F34">
        <w:rPr>
          <w:color w:val="000000"/>
        </w:rPr>
        <w:t>Presimulation Activity</w:t>
      </w:r>
      <w:r>
        <w:rPr>
          <w:color w:val="000000"/>
        </w:rPr>
        <w:t xml:space="preserve"> </w:t>
      </w:r>
      <w:r w:rsidRPr="00C275A9">
        <w:rPr>
          <w:color w:val="000000"/>
        </w:rPr>
        <w:t>3</w:t>
      </w:r>
      <w:r>
        <w:rPr>
          <w:color w:val="000000"/>
        </w:rPr>
        <w:t>: Special Test Practice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18"/>
        <w:gridCol w:w="3666"/>
        <w:gridCol w:w="3192"/>
      </w:tblGrid>
      <w:tr w:rsidR="00205594" w:rsidRPr="00F5471C" w14:paraId="54F2C1ED" w14:textId="77777777" w:rsidTr="00205594">
        <w:trPr>
          <w:trHeight w:val="432"/>
        </w:trPr>
        <w:tc>
          <w:tcPr>
            <w:tcW w:w="2718" w:type="dxa"/>
            <w:shd w:val="clear" w:color="auto" w:fill="A73023"/>
          </w:tcPr>
          <w:p w14:paraId="6551923F" w14:textId="77777777" w:rsidR="00205594" w:rsidRPr="00A5440F" w:rsidRDefault="00205594" w:rsidP="00F60FE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77047">
              <w:rPr>
                <w:b/>
                <w:bCs/>
                <w:color w:val="FFFFFF" w:themeColor="background1"/>
              </w:rPr>
              <w:t>SPECIAL TEST</w:t>
            </w:r>
          </w:p>
        </w:tc>
        <w:tc>
          <w:tcPr>
            <w:tcW w:w="3666" w:type="dxa"/>
            <w:shd w:val="clear" w:color="auto" w:fill="A73023"/>
          </w:tcPr>
          <w:p w14:paraId="05646CB5" w14:textId="77777777" w:rsidR="00205594" w:rsidRPr="00A5440F" w:rsidRDefault="00205594" w:rsidP="00F60FE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77047">
              <w:rPr>
                <w:b/>
                <w:bCs/>
                <w:color w:val="FFFFFF" w:themeColor="background1"/>
              </w:rPr>
              <w:t>POSITIVE FINDINGS</w:t>
            </w:r>
          </w:p>
        </w:tc>
        <w:tc>
          <w:tcPr>
            <w:tcW w:w="3192" w:type="dxa"/>
            <w:shd w:val="clear" w:color="auto" w:fill="A73023"/>
          </w:tcPr>
          <w:p w14:paraId="78AB0BDB" w14:textId="77777777" w:rsidR="00205594" w:rsidRPr="00A5440F" w:rsidRDefault="00205594" w:rsidP="00F60FE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77047">
              <w:rPr>
                <w:b/>
                <w:bCs/>
                <w:color w:val="FFFFFF" w:themeColor="background1"/>
              </w:rPr>
              <w:t>PATHOLOGY TESTED</w:t>
            </w:r>
          </w:p>
        </w:tc>
      </w:tr>
      <w:tr w:rsidR="00205594" w:rsidRPr="00F5471C" w14:paraId="5154FDB2" w14:textId="77777777" w:rsidTr="00205594">
        <w:trPr>
          <w:trHeight w:val="432"/>
        </w:trPr>
        <w:tc>
          <w:tcPr>
            <w:tcW w:w="2718" w:type="dxa"/>
            <w:shd w:val="clear" w:color="auto" w:fill="EDD2C4"/>
          </w:tcPr>
          <w:p w14:paraId="00067433" w14:textId="77777777" w:rsidR="00205594" w:rsidRPr="00A77047" w:rsidRDefault="00205594" w:rsidP="0020559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A5440F">
              <w:rPr>
                <w:color w:val="000000"/>
              </w:rPr>
              <w:t>Gaenslen’s</w:t>
            </w:r>
            <w:proofErr w:type="spellEnd"/>
            <w:r w:rsidRPr="00A5440F">
              <w:rPr>
                <w:color w:val="000000"/>
              </w:rPr>
              <w:t xml:space="preserve"> test</w:t>
            </w:r>
          </w:p>
        </w:tc>
        <w:tc>
          <w:tcPr>
            <w:tcW w:w="3666" w:type="dxa"/>
          </w:tcPr>
          <w:p w14:paraId="12A46680" w14:textId="215B1632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Pain in the s</w:t>
            </w:r>
            <w:r w:rsidRPr="00E12F34">
              <w:rPr>
                <w:color w:val="000000"/>
              </w:rPr>
              <w:t>acroiliac</w:t>
            </w:r>
            <w:r>
              <w:rPr>
                <w:color w:val="000000"/>
              </w:rPr>
              <w:t xml:space="preserve"> (SI) joint or low back during maximal hip flexion on </w:t>
            </w:r>
            <w:r w:rsidRPr="00C275A9">
              <w:rPr>
                <w:color w:val="000000"/>
              </w:rPr>
              <w:t>one</w:t>
            </w:r>
            <w:r>
              <w:rPr>
                <w:color w:val="000000"/>
              </w:rPr>
              <w:t xml:space="preserve"> side and extension on the other</w:t>
            </w:r>
          </w:p>
        </w:tc>
        <w:tc>
          <w:tcPr>
            <w:tcW w:w="3192" w:type="dxa"/>
          </w:tcPr>
          <w:p w14:paraId="47FD0927" w14:textId="3E6F3748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SI joint dysfunction</w:t>
            </w:r>
          </w:p>
        </w:tc>
      </w:tr>
      <w:tr w:rsidR="00205594" w:rsidRPr="00F5471C" w14:paraId="3613C6F7" w14:textId="77777777" w:rsidTr="00205594">
        <w:trPr>
          <w:trHeight w:val="432"/>
        </w:trPr>
        <w:tc>
          <w:tcPr>
            <w:tcW w:w="2718" w:type="dxa"/>
            <w:shd w:val="clear" w:color="auto" w:fill="EDD2C4"/>
          </w:tcPr>
          <w:p w14:paraId="449565D6" w14:textId="77777777" w:rsidR="00205594" w:rsidRPr="00A77047" w:rsidRDefault="00205594" w:rsidP="0020559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A5440F">
              <w:rPr>
                <w:color w:val="000000"/>
              </w:rPr>
              <w:t>Thomas test</w:t>
            </w:r>
          </w:p>
        </w:tc>
        <w:tc>
          <w:tcPr>
            <w:tcW w:w="3666" w:type="dxa"/>
          </w:tcPr>
          <w:p w14:paraId="3270AA38" w14:textId="4BA8AB0F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Inability of the extended leg to remain flat on the table; thigh lifts off table</w:t>
            </w:r>
          </w:p>
        </w:tc>
        <w:tc>
          <w:tcPr>
            <w:tcW w:w="3192" w:type="dxa"/>
          </w:tcPr>
          <w:p w14:paraId="273EFA44" w14:textId="20B7397D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Hip flexor (iliopsoas, rectus femoris) tightness</w:t>
            </w:r>
          </w:p>
        </w:tc>
      </w:tr>
      <w:tr w:rsidR="00205594" w:rsidRPr="00F5471C" w14:paraId="2E34FEE9" w14:textId="77777777" w:rsidTr="00205594">
        <w:trPr>
          <w:trHeight w:val="432"/>
        </w:trPr>
        <w:tc>
          <w:tcPr>
            <w:tcW w:w="2718" w:type="dxa"/>
            <w:shd w:val="clear" w:color="auto" w:fill="EDD2C4"/>
          </w:tcPr>
          <w:p w14:paraId="2FC4B76A" w14:textId="77777777" w:rsidR="00205594" w:rsidRPr="00A77047" w:rsidRDefault="00205594" w:rsidP="0020559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A5440F">
              <w:rPr>
                <w:color w:val="000000"/>
              </w:rPr>
              <w:t>Hip scouring test</w:t>
            </w:r>
          </w:p>
        </w:tc>
        <w:tc>
          <w:tcPr>
            <w:tcW w:w="3666" w:type="dxa"/>
          </w:tcPr>
          <w:p w14:paraId="28BD3480" w14:textId="30253E7D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Groin pain, catching, clicking, or pain with compression and circumduction</w:t>
            </w:r>
          </w:p>
        </w:tc>
        <w:tc>
          <w:tcPr>
            <w:tcW w:w="3192" w:type="dxa"/>
          </w:tcPr>
          <w:p w14:paraId="7D93E7EA" w14:textId="1FDAFF3A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Acetabular labral pathology, hip joint degeneration</w:t>
            </w:r>
          </w:p>
        </w:tc>
      </w:tr>
      <w:tr w:rsidR="00205594" w:rsidRPr="00F5471C" w14:paraId="4EBA8A58" w14:textId="77777777" w:rsidTr="00205594">
        <w:trPr>
          <w:trHeight w:val="432"/>
        </w:trPr>
        <w:tc>
          <w:tcPr>
            <w:tcW w:w="2718" w:type="dxa"/>
            <w:shd w:val="clear" w:color="auto" w:fill="EDD2C4"/>
          </w:tcPr>
          <w:p w14:paraId="4223F0B5" w14:textId="77777777" w:rsidR="00205594" w:rsidRPr="00A77047" w:rsidRDefault="00205594" w:rsidP="0020559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A5440F">
              <w:rPr>
                <w:color w:val="000000"/>
              </w:rPr>
              <w:t>Thigh thrust test</w:t>
            </w:r>
          </w:p>
        </w:tc>
        <w:tc>
          <w:tcPr>
            <w:tcW w:w="3666" w:type="dxa"/>
          </w:tcPr>
          <w:p w14:paraId="77D63534" w14:textId="2F7E284B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Pain reproduced in the SI joint with posteriorly directed force through the femur</w:t>
            </w:r>
          </w:p>
        </w:tc>
        <w:tc>
          <w:tcPr>
            <w:tcW w:w="3192" w:type="dxa"/>
          </w:tcPr>
          <w:p w14:paraId="6FC409D8" w14:textId="15DC7F05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SI joint dysfunction</w:t>
            </w:r>
          </w:p>
        </w:tc>
      </w:tr>
      <w:tr w:rsidR="00205594" w:rsidRPr="00F5471C" w14:paraId="2CFE179A" w14:textId="77777777" w:rsidTr="00205594">
        <w:trPr>
          <w:trHeight w:val="432"/>
        </w:trPr>
        <w:tc>
          <w:tcPr>
            <w:tcW w:w="2718" w:type="dxa"/>
            <w:shd w:val="clear" w:color="auto" w:fill="EDD2C4"/>
          </w:tcPr>
          <w:p w14:paraId="655A3AF1" w14:textId="77777777" w:rsidR="00205594" w:rsidRPr="00A77047" w:rsidRDefault="00205594" w:rsidP="0020559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A5440F">
              <w:rPr>
                <w:color w:val="000000"/>
              </w:rPr>
              <w:lastRenderedPageBreak/>
              <w:t>FABER test</w:t>
            </w:r>
          </w:p>
        </w:tc>
        <w:tc>
          <w:tcPr>
            <w:tcW w:w="3666" w:type="dxa"/>
          </w:tcPr>
          <w:p w14:paraId="51941BBF" w14:textId="47019804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Pain in the groin or posterior SI region</w:t>
            </w:r>
          </w:p>
        </w:tc>
        <w:tc>
          <w:tcPr>
            <w:tcW w:w="3192" w:type="dxa"/>
          </w:tcPr>
          <w:p w14:paraId="39F95351" w14:textId="2331A9F2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SI joint dysfunction</w:t>
            </w:r>
          </w:p>
        </w:tc>
      </w:tr>
      <w:tr w:rsidR="00205594" w:rsidRPr="00F5471C" w14:paraId="46B918DA" w14:textId="77777777" w:rsidTr="00205594">
        <w:trPr>
          <w:trHeight w:val="432"/>
        </w:trPr>
        <w:tc>
          <w:tcPr>
            <w:tcW w:w="2718" w:type="dxa"/>
            <w:shd w:val="clear" w:color="auto" w:fill="EDD2C4"/>
          </w:tcPr>
          <w:p w14:paraId="2ADC4C3C" w14:textId="77777777" w:rsidR="00205594" w:rsidRPr="00A77047" w:rsidRDefault="00205594" w:rsidP="0020559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A5440F">
              <w:rPr>
                <w:color w:val="000000"/>
              </w:rPr>
              <w:t>Sacral thrust test</w:t>
            </w:r>
          </w:p>
        </w:tc>
        <w:tc>
          <w:tcPr>
            <w:tcW w:w="3666" w:type="dxa"/>
          </w:tcPr>
          <w:p w14:paraId="606552BE" w14:textId="4351703F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 xml:space="preserve">Pain at the SI joint with </w:t>
            </w:r>
            <w:r>
              <w:rPr>
                <w:color w:val="000000"/>
              </w:rPr>
              <w:t xml:space="preserve">an </w:t>
            </w:r>
            <w:r w:rsidRPr="00E12F34">
              <w:rPr>
                <w:color w:val="000000"/>
              </w:rPr>
              <w:t>anterior force applied to the sacrum</w:t>
            </w:r>
          </w:p>
        </w:tc>
        <w:tc>
          <w:tcPr>
            <w:tcW w:w="3192" w:type="dxa"/>
          </w:tcPr>
          <w:p w14:paraId="2A241EAA" w14:textId="264BF7BB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SI joint dysfunction</w:t>
            </w:r>
          </w:p>
        </w:tc>
      </w:tr>
      <w:tr w:rsidR="00205594" w:rsidRPr="00F5471C" w14:paraId="6AC93F5B" w14:textId="77777777" w:rsidTr="00205594">
        <w:trPr>
          <w:trHeight w:val="432"/>
        </w:trPr>
        <w:tc>
          <w:tcPr>
            <w:tcW w:w="2718" w:type="dxa"/>
            <w:shd w:val="clear" w:color="auto" w:fill="EDD2C4"/>
          </w:tcPr>
          <w:p w14:paraId="45FB4CC5" w14:textId="77777777" w:rsidR="00205594" w:rsidRPr="00A77047" w:rsidRDefault="00205594" w:rsidP="0020559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A5440F">
              <w:rPr>
                <w:color w:val="000000"/>
              </w:rPr>
              <w:t>Ober’s test</w:t>
            </w:r>
          </w:p>
        </w:tc>
        <w:tc>
          <w:tcPr>
            <w:tcW w:w="3666" w:type="dxa"/>
          </w:tcPr>
          <w:p w14:paraId="54BCF8C8" w14:textId="4B6B886A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 xml:space="preserve">Inability of the leg to </w:t>
            </w:r>
            <w:proofErr w:type="gramStart"/>
            <w:r w:rsidRPr="00E12F34">
              <w:rPr>
                <w:color w:val="000000"/>
              </w:rPr>
              <w:t>adduct</w:t>
            </w:r>
            <w:proofErr w:type="gramEnd"/>
            <w:r w:rsidRPr="00E12F34">
              <w:rPr>
                <w:color w:val="000000"/>
              </w:rPr>
              <w:t xml:space="preserve"> and drop toward the table</w:t>
            </w:r>
          </w:p>
        </w:tc>
        <w:tc>
          <w:tcPr>
            <w:tcW w:w="3192" w:type="dxa"/>
          </w:tcPr>
          <w:p w14:paraId="70A0FAFA" w14:textId="775D2F49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Iliotibial band (ITB) tightness</w:t>
            </w:r>
          </w:p>
        </w:tc>
      </w:tr>
      <w:tr w:rsidR="00205594" w:rsidRPr="00F5471C" w14:paraId="1C9CDA4B" w14:textId="77777777" w:rsidTr="00205594">
        <w:trPr>
          <w:trHeight w:val="432"/>
        </w:trPr>
        <w:tc>
          <w:tcPr>
            <w:tcW w:w="2718" w:type="dxa"/>
            <w:shd w:val="clear" w:color="auto" w:fill="EDD2C4"/>
          </w:tcPr>
          <w:p w14:paraId="45906DAF" w14:textId="77777777" w:rsidR="00205594" w:rsidRPr="00A77047" w:rsidRDefault="00205594" w:rsidP="0020559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A5440F">
              <w:rPr>
                <w:color w:val="000000"/>
              </w:rPr>
              <w:t>Nobel’s compression test</w:t>
            </w:r>
          </w:p>
        </w:tc>
        <w:tc>
          <w:tcPr>
            <w:tcW w:w="3666" w:type="dxa"/>
          </w:tcPr>
          <w:p w14:paraId="50CCB481" w14:textId="4CEBE91F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Pain over the lateral femoral epicondyle at ~</w:t>
            </w:r>
            <w:r w:rsidRPr="00C275A9">
              <w:rPr>
                <w:color w:val="000000"/>
              </w:rPr>
              <w:t>30</w:t>
            </w:r>
            <w:r>
              <w:rPr>
                <w:color w:val="000000"/>
              </w:rPr>
              <w:t>° knee flexion</w:t>
            </w:r>
          </w:p>
        </w:tc>
        <w:tc>
          <w:tcPr>
            <w:tcW w:w="3192" w:type="dxa"/>
          </w:tcPr>
          <w:p w14:paraId="5835A236" w14:textId="115B2FCB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ITB friction syndrome</w:t>
            </w:r>
          </w:p>
        </w:tc>
      </w:tr>
      <w:tr w:rsidR="00205594" w:rsidRPr="00F5471C" w14:paraId="53B90F6D" w14:textId="77777777" w:rsidTr="00205594">
        <w:trPr>
          <w:trHeight w:val="432"/>
        </w:trPr>
        <w:tc>
          <w:tcPr>
            <w:tcW w:w="2718" w:type="dxa"/>
            <w:shd w:val="clear" w:color="auto" w:fill="EDD2C4"/>
          </w:tcPr>
          <w:p w14:paraId="486F3F92" w14:textId="77777777" w:rsidR="00205594" w:rsidRPr="00A77047" w:rsidRDefault="00205594" w:rsidP="0020559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A5440F">
              <w:rPr>
                <w:color w:val="000000"/>
              </w:rPr>
              <w:t>Piriformis or FAIR test</w:t>
            </w:r>
          </w:p>
        </w:tc>
        <w:tc>
          <w:tcPr>
            <w:tcW w:w="3666" w:type="dxa"/>
          </w:tcPr>
          <w:p w14:paraId="6EE69316" w14:textId="724536F1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Buttock pain or radiating symptoms with hip flexion, adduction, and internal rotation</w:t>
            </w:r>
          </w:p>
        </w:tc>
        <w:tc>
          <w:tcPr>
            <w:tcW w:w="3192" w:type="dxa"/>
          </w:tcPr>
          <w:p w14:paraId="1EA5A509" w14:textId="64599E3B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Piriformis syndrome, sciatic nerve irritation</w:t>
            </w:r>
          </w:p>
        </w:tc>
      </w:tr>
    </w:tbl>
    <w:p w14:paraId="21EA467F" w14:textId="77777777" w:rsidR="00A956E2" w:rsidRDefault="00A956E2" w:rsidP="00127078">
      <w:pPr>
        <w:spacing w:line="480" w:lineRule="auto"/>
        <w:rPr>
          <w:color w:val="000000"/>
        </w:rPr>
      </w:pPr>
    </w:p>
    <w:p w14:paraId="7E17662B" w14:textId="77777777" w:rsidR="00A956E2" w:rsidRDefault="00A956E2" w:rsidP="00127078">
      <w:pPr>
        <w:spacing w:line="480" w:lineRule="auto"/>
        <w:rPr>
          <w:color w:val="000000"/>
        </w:rPr>
      </w:pPr>
    </w:p>
    <w:p w14:paraId="3173B8A5" w14:textId="77777777" w:rsidR="00A956E2" w:rsidRDefault="00A956E2" w:rsidP="00127078">
      <w:pPr>
        <w:spacing w:line="480" w:lineRule="auto"/>
        <w:rPr>
          <w:color w:val="000000"/>
        </w:rPr>
      </w:pPr>
    </w:p>
    <w:p w14:paraId="16F4C238" w14:textId="77777777" w:rsidR="00A956E2" w:rsidRDefault="00A956E2" w:rsidP="00127078">
      <w:pPr>
        <w:spacing w:line="480" w:lineRule="auto"/>
        <w:rPr>
          <w:color w:val="000000"/>
        </w:rPr>
      </w:pPr>
    </w:p>
    <w:p w14:paraId="0B1BD1A9" w14:textId="77777777" w:rsidR="00A956E2" w:rsidRDefault="00A956E2" w:rsidP="00127078">
      <w:pPr>
        <w:spacing w:line="480" w:lineRule="auto"/>
        <w:rPr>
          <w:color w:val="000000"/>
        </w:rPr>
      </w:pPr>
    </w:p>
    <w:p w14:paraId="5161FD04" w14:textId="77777777" w:rsidR="00A956E2" w:rsidRDefault="00A956E2" w:rsidP="00127078">
      <w:pPr>
        <w:spacing w:line="480" w:lineRule="auto"/>
        <w:rPr>
          <w:color w:val="000000"/>
        </w:rPr>
      </w:pPr>
    </w:p>
    <w:p w14:paraId="6E04E395" w14:textId="77777777" w:rsidR="00A956E2" w:rsidRDefault="00A956E2" w:rsidP="00127078">
      <w:pPr>
        <w:spacing w:line="480" w:lineRule="auto"/>
        <w:rPr>
          <w:color w:val="000000"/>
        </w:rPr>
      </w:pPr>
    </w:p>
    <w:p w14:paraId="0B25A3A2" w14:textId="77777777" w:rsidR="00A956E2" w:rsidRDefault="00A956E2" w:rsidP="00127078">
      <w:pPr>
        <w:spacing w:line="480" w:lineRule="auto"/>
        <w:rPr>
          <w:color w:val="000000"/>
        </w:rPr>
      </w:pPr>
    </w:p>
    <w:p w14:paraId="1C5FCB7E" w14:textId="77777777" w:rsidR="00A956E2" w:rsidRDefault="00A956E2" w:rsidP="00127078">
      <w:pPr>
        <w:spacing w:line="480" w:lineRule="auto"/>
        <w:rPr>
          <w:color w:val="000000"/>
        </w:rPr>
      </w:pPr>
    </w:p>
    <w:p w14:paraId="1A5E5173" w14:textId="77777777" w:rsidR="00A956E2" w:rsidRDefault="00A956E2" w:rsidP="00127078">
      <w:pPr>
        <w:spacing w:line="480" w:lineRule="auto"/>
        <w:rPr>
          <w:color w:val="000000"/>
        </w:rPr>
      </w:pPr>
    </w:p>
    <w:p w14:paraId="4121070B" w14:textId="220E51A1" w:rsidR="000563C1" w:rsidRPr="00E12F34" w:rsidRDefault="00882393" w:rsidP="00127078">
      <w:pPr>
        <w:spacing w:line="480" w:lineRule="auto"/>
        <w:rPr>
          <w:rFonts w:ascii="Times New Roman" w:hAnsi="Times New Roman" w:cs="Times New Roman"/>
          <w:color w:val="000000"/>
        </w:rPr>
      </w:pPr>
      <w:proofErr w:type="spellStart"/>
      <w:r w:rsidRPr="00E12F34">
        <w:rPr>
          <w:color w:val="000000"/>
        </w:rPr>
        <w:lastRenderedPageBreak/>
        <w:t>Presimulation</w:t>
      </w:r>
      <w:proofErr w:type="spellEnd"/>
      <w:r w:rsidRPr="00E12F34">
        <w:rPr>
          <w:color w:val="000000"/>
        </w:rPr>
        <w:t xml:space="preserve"> Activity</w:t>
      </w:r>
      <w:r>
        <w:rPr>
          <w:color w:val="000000"/>
        </w:rPr>
        <w:t xml:space="preserve"> </w:t>
      </w:r>
      <w:r w:rsidRPr="00C275A9">
        <w:rPr>
          <w:color w:val="000000"/>
        </w:rPr>
        <w:t>4</w:t>
      </w:r>
      <w:r>
        <w:rPr>
          <w:color w:val="000000"/>
        </w:rPr>
        <w:t xml:space="preserve">: Modality </w:t>
      </w:r>
      <w:r w:rsidR="00385F2A">
        <w:rPr>
          <w:color w:val="000000"/>
        </w:rPr>
        <w:t>Selection</w:t>
      </w:r>
    </w:p>
    <w:p w14:paraId="42E9A83D" w14:textId="2F882AEC" w:rsidR="342813DE" w:rsidRDefault="342813DE" w:rsidP="00127078">
      <w:pPr>
        <w:spacing w:line="480" w:lineRule="auto"/>
        <w:rPr>
          <w:rFonts w:ascii="Times New Roman" w:hAnsi="Times New Roman" w:cs="Times New Roman"/>
          <w:color w:val="000000"/>
        </w:rPr>
      </w:pPr>
      <w:r w:rsidRPr="00E12F34">
        <w:rPr>
          <w:color w:val="000000"/>
        </w:rPr>
        <w:t>Students may select other modalities that are not listed, but here are some examples:</w:t>
      </w:r>
    </w:p>
    <w:tbl>
      <w:tblPr>
        <w:tblStyle w:val="TableGrid"/>
        <w:tblW w:w="5000" w:type="pct"/>
        <w:shd w:val="clear" w:color="auto" w:fill="A73023"/>
        <w:tblLook w:val="04A0" w:firstRow="1" w:lastRow="0" w:firstColumn="1" w:lastColumn="0" w:noHBand="0" w:noVBand="1"/>
      </w:tblPr>
      <w:tblGrid>
        <w:gridCol w:w="3192"/>
        <w:gridCol w:w="3071"/>
        <w:gridCol w:w="3313"/>
      </w:tblGrid>
      <w:tr w:rsidR="00205594" w:rsidRPr="00A77047" w14:paraId="1CBAC4A2" w14:textId="77777777" w:rsidTr="00820D81">
        <w:trPr>
          <w:trHeight w:val="869"/>
        </w:trPr>
        <w:tc>
          <w:tcPr>
            <w:tcW w:w="3192" w:type="dxa"/>
            <w:shd w:val="clear" w:color="auto" w:fill="A73023"/>
          </w:tcPr>
          <w:p w14:paraId="171619E4" w14:textId="77777777" w:rsidR="00205594" w:rsidRPr="00A5440F" w:rsidRDefault="00205594" w:rsidP="00F60FE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77047">
              <w:rPr>
                <w:b/>
                <w:bCs/>
                <w:color w:val="FFFFFF" w:themeColor="background1"/>
              </w:rPr>
              <w:t>MODALITY FOR ACUTE LOW BACK PAIN</w:t>
            </w:r>
          </w:p>
        </w:tc>
        <w:tc>
          <w:tcPr>
            <w:tcW w:w="3071" w:type="dxa"/>
            <w:shd w:val="clear" w:color="auto" w:fill="A73023"/>
          </w:tcPr>
          <w:p w14:paraId="45EC0DAE" w14:textId="77777777" w:rsidR="00205594" w:rsidRPr="00A5440F" w:rsidRDefault="00205594" w:rsidP="00F60FE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77047">
              <w:rPr>
                <w:b/>
                <w:bCs/>
                <w:color w:val="FFFFFF" w:themeColor="background1"/>
              </w:rPr>
              <w:t>PARAMETERS</w:t>
            </w:r>
          </w:p>
        </w:tc>
        <w:tc>
          <w:tcPr>
            <w:tcW w:w="3313" w:type="dxa"/>
            <w:shd w:val="clear" w:color="auto" w:fill="A73023"/>
          </w:tcPr>
          <w:p w14:paraId="0BD59B7D" w14:textId="77777777" w:rsidR="00205594" w:rsidRPr="00A5440F" w:rsidRDefault="00205594" w:rsidP="00F60FE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77047">
              <w:rPr>
                <w:b/>
                <w:bCs/>
                <w:color w:val="FFFFFF" w:themeColor="background1"/>
              </w:rPr>
              <w:t>PATIENT POSITION INSTRUCTIONS</w:t>
            </w:r>
          </w:p>
        </w:tc>
      </w:tr>
      <w:tr w:rsidR="00205594" w:rsidRPr="00A77047" w14:paraId="019B613C" w14:textId="77777777" w:rsidTr="00820D81">
        <w:trPr>
          <w:trHeight w:val="434"/>
        </w:trPr>
        <w:tc>
          <w:tcPr>
            <w:tcW w:w="3192" w:type="dxa"/>
          </w:tcPr>
          <w:p w14:paraId="4416337F" w14:textId="4D503546" w:rsidR="00205594" w:rsidRPr="00A5440F" w:rsidRDefault="00205594" w:rsidP="00205594">
            <w:pPr>
              <w:pStyle w:val="ListParagraph"/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1. </w:t>
            </w:r>
            <w:r w:rsidRPr="00E12F34">
              <w:rPr>
                <w:color w:val="000000"/>
              </w:rPr>
              <w:t xml:space="preserve">Ice </w:t>
            </w:r>
            <w:r>
              <w:rPr>
                <w:color w:val="000000"/>
              </w:rPr>
              <w:t>p</w:t>
            </w:r>
            <w:r w:rsidRPr="00E12F34">
              <w:rPr>
                <w:color w:val="000000"/>
              </w:rPr>
              <w:t>ack</w:t>
            </w:r>
          </w:p>
        </w:tc>
        <w:tc>
          <w:tcPr>
            <w:tcW w:w="3071" w:type="dxa"/>
          </w:tcPr>
          <w:p w14:paraId="22C27544" w14:textId="346123FF" w:rsidR="00205594" w:rsidRPr="00A5440F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 w:rsidRPr="00C275A9">
              <w:rPr>
                <w:color w:val="000000"/>
              </w:rPr>
              <w:t>15-20 min</w:t>
            </w:r>
          </w:p>
        </w:tc>
        <w:tc>
          <w:tcPr>
            <w:tcW w:w="3313" w:type="dxa"/>
          </w:tcPr>
          <w:p w14:paraId="19197B49" w14:textId="50700474" w:rsidR="00205594" w:rsidRPr="00A5440F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 w:rsidRPr="00E12F34">
              <w:rPr>
                <w:color w:val="000000"/>
              </w:rPr>
              <w:t>Prone</w:t>
            </w:r>
          </w:p>
        </w:tc>
      </w:tr>
      <w:tr w:rsidR="00205594" w:rsidRPr="00A77047" w14:paraId="22FF4E35" w14:textId="77777777" w:rsidTr="00820D81">
        <w:trPr>
          <w:trHeight w:val="434"/>
        </w:trPr>
        <w:tc>
          <w:tcPr>
            <w:tcW w:w="3192" w:type="dxa"/>
          </w:tcPr>
          <w:p w14:paraId="40EDF9BD" w14:textId="0CCCA132" w:rsidR="00205594" w:rsidRPr="00A5440F" w:rsidRDefault="00205594" w:rsidP="00205594">
            <w:pPr>
              <w:pStyle w:val="ListParagraph"/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2. </w:t>
            </w:r>
            <w:r w:rsidRPr="00C275A9">
              <w:rPr>
                <w:color w:val="000000"/>
              </w:rPr>
              <w:t>TENS</w:t>
            </w:r>
          </w:p>
        </w:tc>
        <w:tc>
          <w:tcPr>
            <w:tcW w:w="3071" w:type="dxa"/>
          </w:tcPr>
          <w:p w14:paraId="04929152" w14:textId="1BB0B5DF" w:rsidR="00205594" w:rsidRPr="00A5440F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 w:rsidRPr="00C275A9">
              <w:rPr>
                <w:color w:val="000000"/>
              </w:rPr>
              <w:t>80-120</w:t>
            </w:r>
            <w:r>
              <w:rPr>
                <w:color w:val="000000"/>
              </w:rPr>
              <w:t xml:space="preserve"> Hz, </w:t>
            </w:r>
            <w:r w:rsidRPr="00C275A9">
              <w:rPr>
                <w:color w:val="000000"/>
              </w:rPr>
              <w:t>20-30 min</w:t>
            </w:r>
            <w:r>
              <w:rPr>
                <w:color w:val="000000"/>
              </w:rPr>
              <w:t>, low or sensory level intensity</w:t>
            </w:r>
          </w:p>
        </w:tc>
        <w:tc>
          <w:tcPr>
            <w:tcW w:w="3313" w:type="dxa"/>
          </w:tcPr>
          <w:p w14:paraId="05DDA493" w14:textId="653DE64E" w:rsidR="00205594" w:rsidRPr="00A5440F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 w:rsidRPr="00E12F34">
              <w:rPr>
                <w:color w:val="000000"/>
              </w:rPr>
              <w:t>Prone in a comfortable position; electrodes around painful area</w:t>
            </w:r>
          </w:p>
        </w:tc>
      </w:tr>
      <w:tr w:rsidR="00205594" w:rsidRPr="00A77047" w14:paraId="1478A912" w14:textId="77777777" w:rsidTr="00820D81">
        <w:trPr>
          <w:trHeight w:val="434"/>
        </w:trPr>
        <w:tc>
          <w:tcPr>
            <w:tcW w:w="3192" w:type="dxa"/>
          </w:tcPr>
          <w:p w14:paraId="37680093" w14:textId="17035199" w:rsidR="00205594" w:rsidRPr="00A5440F" w:rsidRDefault="00205594" w:rsidP="00205594">
            <w:pPr>
              <w:pStyle w:val="ListParagraph"/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3 </w:t>
            </w:r>
            <w:r w:rsidRPr="00E12F34">
              <w:rPr>
                <w:color w:val="000000"/>
              </w:rPr>
              <w:t>Interferential current (IFC)</w:t>
            </w:r>
          </w:p>
        </w:tc>
        <w:tc>
          <w:tcPr>
            <w:tcW w:w="3071" w:type="dxa"/>
          </w:tcPr>
          <w:p w14:paraId="2BEADF85" w14:textId="6323C37E" w:rsidR="00205594" w:rsidRPr="00A5440F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 w:rsidRPr="00C275A9">
              <w:rPr>
                <w:color w:val="000000"/>
              </w:rPr>
              <w:t>80-150</w:t>
            </w:r>
            <w:r>
              <w:rPr>
                <w:color w:val="000000"/>
              </w:rPr>
              <w:t xml:space="preserve"> Hz; sensory level intensity; </w:t>
            </w:r>
            <w:r w:rsidRPr="00C275A9">
              <w:rPr>
                <w:color w:val="000000"/>
              </w:rPr>
              <w:t>15-20 min</w:t>
            </w:r>
          </w:p>
        </w:tc>
        <w:tc>
          <w:tcPr>
            <w:tcW w:w="3313" w:type="dxa"/>
          </w:tcPr>
          <w:p w14:paraId="6C8DBC2B" w14:textId="6E0F9D53" w:rsidR="00205594" w:rsidRPr="00A5440F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 w:rsidRPr="00E12F34">
              <w:rPr>
                <w:color w:val="000000"/>
              </w:rPr>
              <w:t>Prone with pad channels crossing the painful area</w:t>
            </w:r>
          </w:p>
        </w:tc>
      </w:tr>
      <w:tr w:rsidR="00205594" w:rsidRPr="00D04444" w14:paraId="3D58BF79" w14:textId="77777777" w:rsidTr="00820D81">
        <w:trPr>
          <w:trHeight w:val="869"/>
        </w:trPr>
        <w:tc>
          <w:tcPr>
            <w:tcW w:w="3192" w:type="dxa"/>
            <w:shd w:val="clear" w:color="auto" w:fill="A73023"/>
          </w:tcPr>
          <w:p w14:paraId="4396EC3E" w14:textId="77777777" w:rsidR="00205594" w:rsidRPr="00A5440F" w:rsidRDefault="00205594" w:rsidP="00F60FE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5440F">
              <w:rPr>
                <w:b/>
                <w:bCs/>
                <w:color w:val="FFFFFF" w:themeColor="background1"/>
                <w:sz w:val="20"/>
                <w:szCs w:val="20"/>
              </w:rPr>
              <w:t>MODALITY FOR SACROILIAC DYSFUNCTION</w:t>
            </w:r>
          </w:p>
        </w:tc>
        <w:tc>
          <w:tcPr>
            <w:tcW w:w="3071" w:type="dxa"/>
            <w:shd w:val="clear" w:color="auto" w:fill="A73023"/>
          </w:tcPr>
          <w:p w14:paraId="0FF1E157" w14:textId="77777777" w:rsidR="00205594" w:rsidRPr="00A5440F" w:rsidRDefault="00205594" w:rsidP="00F60FE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5440F">
              <w:rPr>
                <w:b/>
                <w:bCs/>
                <w:color w:val="FFFFFF" w:themeColor="background1"/>
                <w:sz w:val="20"/>
                <w:szCs w:val="20"/>
              </w:rPr>
              <w:t>PARAMETERS</w:t>
            </w:r>
          </w:p>
        </w:tc>
        <w:tc>
          <w:tcPr>
            <w:tcW w:w="3313" w:type="dxa"/>
            <w:shd w:val="clear" w:color="auto" w:fill="A73023"/>
          </w:tcPr>
          <w:p w14:paraId="4D5E7FC6" w14:textId="77777777" w:rsidR="00205594" w:rsidRPr="00A5440F" w:rsidRDefault="00205594" w:rsidP="00F60FE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5440F">
              <w:rPr>
                <w:b/>
                <w:bCs/>
                <w:color w:val="FFFFFF" w:themeColor="background1"/>
                <w:sz w:val="20"/>
                <w:szCs w:val="20"/>
              </w:rPr>
              <w:t>PATIENT POSITION INSTRUCTIONS</w:t>
            </w:r>
          </w:p>
        </w:tc>
      </w:tr>
      <w:tr w:rsidR="00205594" w:rsidRPr="00D04444" w14:paraId="2D1C4356" w14:textId="77777777" w:rsidTr="00820D81">
        <w:trPr>
          <w:trHeight w:val="434"/>
        </w:trPr>
        <w:tc>
          <w:tcPr>
            <w:tcW w:w="3192" w:type="dxa"/>
          </w:tcPr>
          <w:p w14:paraId="10B6580E" w14:textId="7B72E3EC" w:rsidR="00205594" w:rsidRPr="00D04444" w:rsidRDefault="00205594" w:rsidP="00205594">
            <w:pPr>
              <w:pStyle w:val="ListParagraph"/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1. </w:t>
            </w:r>
            <w:r w:rsidRPr="00E12F34">
              <w:rPr>
                <w:color w:val="000000"/>
              </w:rPr>
              <w:t>Moist heat pack</w:t>
            </w:r>
          </w:p>
        </w:tc>
        <w:tc>
          <w:tcPr>
            <w:tcW w:w="3071" w:type="dxa"/>
          </w:tcPr>
          <w:p w14:paraId="3E5CD56C" w14:textId="4D5B3316" w:rsidR="00205594" w:rsidRPr="00D04444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 w:rsidRPr="00C275A9">
              <w:rPr>
                <w:color w:val="000000"/>
              </w:rPr>
              <w:t>10-15 min</w:t>
            </w:r>
          </w:p>
        </w:tc>
        <w:tc>
          <w:tcPr>
            <w:tcW w:w="3313" w:type="dxa"/>
          </w:tcPr>
          <w:p w14:paraId="0A745CE4" w14:textId="3EC3ADEA" w:rsidR="00205594" w:rsidRPr="00D04444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 w:rsidRPr="00E12F34">
              <w:rPr>
                <w:color w:val="000000"/>
              </w:rPr>
              <w:t>Prone</w:t>
            </w:r>
          </w:p>
        </w:tc>
      </w:tr>
      <w:tr w:rsidR="00205594" w:rsidRPr="00D04444" w14:paraId="2EA41D10" w14:textId="77777777" w:rsidTr="00820D81">
        <w:trPr>
          <w:trHeight w:val="434"/>
        </w:trPr>
        <w:tc>
          <w:tcPr>
            <w:tcW w:w="3192" w:type="dxa"/>
          </w:tcPr>
          <w:p w14:paraId="30501009" w14:textId="30FEC7B2" w:rsidR="00205594" w:rsidRPr="00D04444" w:rsidRDefault="00205594" w:rsidP="00205594">
            <w:pPr>
              <w:pStyle w:val="ListParagraph"/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2. </w:t>
            </w:r>
            <w:r w:rsidRPr="00E12F34">
              <w:rPr>
                <w:color w:val="000000"/>
              </w:rPr>
              <w:t xml:space="preserve">Ice </w:t>
            </w:r>
            <w:r>
              <w:rPr>
                <w:color w:val="000000"/>
              </w:rPr>
              <w:t>and</w:t>
            </w:r>
            <w:r w:rsidRPr="00E12F34">
              <w:rPr>
                <w:color w:val="000000"/>
              </w:rPr>
              <w:t xml:space="preserve"> compression with SI belt</w:t>
            </w:r>
          </w:p>
        </w:tc>
        <w:tc>
          <w:tcPr>
            <w:tcW w:w="3071" w:type="dxa"/>
          </w:tcPr>
          <w:p w14:paraId="0A84024A" w14:textId="08A8CAC8" w:rsidR="00205594" w:rsidRPr="00D04444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 w:rsidRPr="00C275A9">
              <w:rPr>
                <w:color w:val="000000"/>
              </w:rPr>
              <w:t>15-20 min</w:t>
            </w:r>
          </w:p>
        </w:tc>
        <w:tc>
          <w:tcPr>
            <w:tcW w:w="3313" w:type="dxa"/>
          </w:tcPr>
          <w:p w14:paraId="05587C45" w14:textId="4E781A0C" w:rsidR="00205594" w:rsidRPr="00D04444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 w:rsidRPr="00E12F34">
              <w:rPr>
                <w:color w:val="000000"/>
              </w:rPr>
              <w:t>Prone with SI belt applied snug but not restrictive</w:t>
            </w:r>
          </w:p>
        </w:tc>
      </w:tr>
      <w:tr w:rsidR="00205594" w:rsidRPr="00D04444" w14:paraId="18E5D449" w14:textId="77777777" w:rsidTr="00820D81">
        <w:trPr>
          <w:trHeight w:val="434"/>
        </w:trPr>
        <w:tc>
          <w:tcPr>
            <w:tcW w:w="3192" w:type="dxa"/>
          </w:tcPr>
          <w:p w14:paraId="68FBB8EA" w14:textId="5C8F15F0" w:rsidR="00205594" w:rsidRPr="00D04444" w:rsidRDefault="00205594" w:rsidP="00205594">
            <w:pPr>
              <w:pStyle w:val="ListParagraph"/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3. </w:t>
            </w:r>
            <w:r w:rsidRPr="00E12F34">
              <w:rPr>
                <w:color w:val="000000"/>
              </w:rPr>
              <w:t>Traction</w:t>
            </w:r>
          </w:p>
        </w:tc>
        <w:tc>
          <w:tcPr>
            <w:tcW w:w="3071" w:type="dxa"/>
          </w:tcPr>
          <w:p w14:paraId="1BF1DB80" w14:textId="73FBE280" w:rsidR="00205594" w:rsidRPr="00D04444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Low load (15-20% of body weight); intermittent; </w:t>
            </w:r>
            <w:r w:rsidRPr="00C275A9">
              <w:rPr>
                <w:color w:val="000000"/>
              </w:rPr>
              <w:t>10-15 min</w:t>
            </w:r>
          </w:p>
        </w:tc>
        <w:tc>
          <w:tcPr>
            <w:tcW w:w="3313" w:type="dxa"/>
          </w:tcPr>
          <w:p w14:paraId="287E85F5" w14:textId="212D4A21" w:rsidR="00205594" w:rsidRPr="00D04444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 w:rsidRPr="00E12F34">
              <w:rPr>
                <w:color w:val="000000"/>
              </w:rPr>
              <w:t>Supine with hips</w:t>
            </w:r>
            <w:r>
              <w:rPr>
                <w:color w:val="000000"/>
              </w:rPr>
              <w:t xml:space="preserve"> or </w:t>
            </w:r>
            <w:r w:rsidRPr="00E12F34">
              <w:rPr>
                <w:color w:val="000000"/>
              </w:rPr>
              <w:t>knees flexed</w:t>
            </w:r>
          </w:p>
        </w:tc>
      </w:tr>
      <w:tr w:rsidR="00205594" w:rsidRPr="00D04444" w14:paraId="62257EC9" w14:textId="77777777" w:rsidTr="00820D81">
        <w:trPr>
          <w:trHeight w:val="869"/>
        </w:trPr>
        <w:tc>
          <w:tcPr>
            <w:tcW w:w="3192" w:type="dxa"/>
            <w:shd w:val="clear" w:color="auto" w:fill="A73023"/>
          </w:tcPr>
          <w:p w14:paraId="48D381C7" w14:textId="77777777" w:rsidR="00205594" w:rsidRPr="00D04444" w:rsidRDefault="00205594" w:rsidP="00F60FE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77047">
              <w:rPr>
                <w:b/>
                <w:bCs/>
                <w:color w:val="FFFFFF" w:themeColor="background1"/>
                <w:sz w:val="20"/>
                <w:szCs w:val="20"/>
              </w:rPr>
              <w:t>MODALITY FOR RECTUS FEMORIS TIGHTNESS</w:t>
            </w:r>
          </w:p>
        </w:tc>
        <w:tc>
          <w:tcPr>
            <w:tcW w:w="3071" w:type="dxa"/>
            <w:shd w:val="clear" w:color="auto" w:fill="A73023"/>
          </w:tcPr>
          <w:p w14:paraId="752688FB" w14:textId="77777777" w:rsidR="00205594" w:rsidRPr="00D04444" w:rsidRDefault="00205594" w:rsidP="00F60FE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D04444">
              <w:rPr>
                <w:b/>
                <w:bCs/>
                <w:color w:val="FFFFFF" w:themeColor="background1"/>
                <w:sz w:val="20"/>
                <w:szCs w:val="20"/>
              </w:rPr>
              <w:t>PARAMETERS</w:t>
            </w:r>
          </w:p>
        </w:tc>
        <w:tc>
          <w:tcPr>
            <w:tcW w:w="3313" w:type="dxa"/>
            <w:shd w:val="clear" w:color="auto" w:fill="A73023"/>
          </w:tcPr>
          <w:p w14:paraId="6261EF48" w14:textId="77777777" w:rsidR="00205594" w:rsidRPr="00D04444" w:rsidRDefault="00205594" w:rsidP="00F60FE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D04444">
              <w:rPr>
                <w:b/>
                <w:bCs/>
                <w:color w:val="FFFFFF" w:themeColor="background1"/>
                <w:sz w:val="20"/>
                <w:szCs w:val="20"/>
              </w:rPr>
              <w:t>PATIENT POSITION INSTRUCTIONS</w:t>
            </w:r>
          </w:p>
        </w:tc>
      </w:tr>
      <w:tr w:rsidR="00205594" w:rsidRPr="00D04444" w14:paraId="4C828C42" w14:textId="77777777" w:rsidTr="00820D81">
        <w:trPr>
          <w:trHeight w:val="434"/>
        </w:trPr>
        <w:tc>
          <w:tcPr>
            <w:tcW w:w="3192" w:type="dxa"/>
          </w:tcPr>
          <w:p w14:paraId="537DD8DC" w14:textId="0CC3731E" w:rsidR="00205594" w:rsidRPr="00D04444" w:rsidRDefault="00205594" w:rsidP="00205594">
            <w:pPr>
              <w:pStyle w:val="ListParagraph"/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1. </w:t>
            </w:r>
            <w:r w:rsidRPr="00E12F34">
              <w:rPr>
                <w:color w:val="000000"/>
              </w:rPr>
              <w:t>Therapeutic ultrasound</w:t>
            </w:r>
          </w:p>
        </w:tc>
        <w:tc>
          <w:tcPr>
            <w:tcW w:w="3071" w:type="dxa"/>
          </w:tcPr>
          <w:p w14:paraId="1DF542B8" w14:textId="1D17402D" w:rsidR="00205594" w:rsidRPr="00D04444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100</w:t>
            </w:r>
            <w:r w:rsidRPr="00C275A9">
              <w:rPr>
                <w:color w:val="000000"/>
              </w:rPr>
              <w:t>%</w:t>
            </w:r>
            <w:r>
              <w:rPr>
                <w:color w:val="000000"/>
              </w:rPr>
              <w:t xml:space="preserve"> duty cycle; </w:t>
            </w:r>
            <w:r w:rsidRPr="00C275A9">
              <w:rPr>
                <w:color w:val="000000"/>
              </w:rPr>
              <w:t>1.0-1.5</w:t>
            </w:r>
            <w:r>
              <w:rPr>
                <w:color w:val="000000"/>
              </w:rPr>
              <w:t xml:space="preserve"> W/cm</w:t>
            </w:r>
            <w:r w:rsidRPr="00E12F34">
              <w:rPr>
                <w:color w:val="000000"/>
                <w:vertAlign w:val="superscript"/>
              </w:rPr>
              <w:t>2</w:t>
            </w:r>
            <w:r>
              <w:rPr>
                <w:color w:val="000000"/>
              </w:rPr>
              <w:t xml:space="preserve">; </w:t>
            </w:r>
            <w:r w:rsidRPr="00C275A9">
              <w:rPr>
                <w:color w:val="000000"/>
              </w:rPr>
              <w:t>5-8 min</w:t>
            </w:r>
          </w:p>
        </w:tc>
        <w:tc>
          <w:tcPr>
            <w:tcW w:w="3313" w:type="dxa"/>
          </w:tcPr>
          <w:p w14:paraId="650D5BAB" w14:textId="2005C24F" w:rsidR="00205594" w:rsidRPr="00D04444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 w:rsidRPr="00E12F34">
              <w:rPr>
                <w:color w:val="000000"/>
              </w:rPr>
              <w:t>Prone</w:t>
            </w:r>
          </w:p>
        </w:tc>
      </w:tr>
      <w:tr w:rsidR="00205594" w:rsidRPr="00D04444" w14:paraId="69661DC4" w14:textId="77777777" w:rsidTr="00820D81">
        <w:trPr>
          <w:trHeight w:val="434"/>
        </w:trPr>
        <w:tc>
          <w:tcPr>
            <w:tcW w:w="3192" w:type="dxa"/>
          </w:tcPr>
          <w:p w14:paraId="474B9159" w14:textId="591AB589" w:rsidR="00205594" w:rsidRPr="00D04444" w:rsidRDefault="00205594" w:rsidP="00205594">
            <w:pPr>
              <w:pStyle w:val="ListParagraph"/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lastRenderedPageBreak/>
              <w:t xml:space="preserve">2. </w:t>
            </w:r>
            <w:r w:rsidRPr="00E12F34">
              <w:rPr>
                <w:color w:val="000000"/>
              </w:rPr>
              <w:t xml:space="preserve">Heat </w:t>
            </w:r>
            <w:r>
              <w:rPr>
                <w:color w:val="000000"/>
              </w:rPr>
              <w:t>and</w:t>
            </w:r>
            <w:r w:rsidRPr="00E12F34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s</w:t>
            </w:r>
            <w:r w:rsidRPr="00E12F34">
              <w:rPr>
                <w:color w:val="000000"/>
              </w:rPr>
              <w:t>tretch</w:t>
            </w:r>
          </w:p>
        </w:tc>
        <w:tc>
          <w:tcPr>
            <w:tcW w:w="3071" w:type="dxa"/>
          </w:tcPr>
          <w:p w14:paraId="3913E736" w14:textId="33B47955" w:rsidR="00205594" w:rsidRPr="00D04444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Heat </w:t>
            </w:r>
            <w:r w:rsidRPr="00C275A9">
              <w:rPr>
                <w:color w:val="000000"/>
              </w:rPr>
              <w:t>10 min</w:t>
            </w:r>
            <w:r>
              <w:rPr>
                <w:color w:val="000000"/>
              </w:rPr>
              <w:t xml:space="preserve">, stretch </w:t>
            </w:r>
            <w:r w:rsidRPr="00C275A9">
              <w:rPr>
                <w:color w:val="000000"/>
              </w:rPr>
              <w:t>3-5</w:t>
            </w:r>
            <w:r>
              <w:rPr>
                <w:color w:val="000000"/>
              </w:rPr>
              <w:t xml:space="preserve"> reps for </w:t>
            </w:r>
            <w:r w:rsidRPr="00C275A9">
              <w:rPr>
                <w:color w:val="000000"/>
              </w:rPr>
              <w:t>30 sec</w:t>
            </w:r>
            <w:r>
              <w:rPr>
                <w:color w:val="000000"/>
              </w:rPr>
              <w:t xml:space="preserve"> each</w:t>
            </w:r>
          </w:p>
        </w:tc>
        <w:tc>
          <w:tcPr>
            <w:tcW w:w="3313" w:type="dxa"/>
          </w:tcPr>
          <w:p w14:paraId="4B99E153" w14:textId="2D9F7624" w:rsidR="00205594" w:rsidRPr="00D04444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 w:rsidRPr="00E12F34">
              <w:rPr>
                <w:color w:val="000000"/>
              </w:rPr>
              <w:t>Prone. When stretching, stabilize pelvis to avoid lumbar extension substitution</w:t>
            </w:r>
          </w:p>
        </w:tc>
      </w:tr>
      <w:tr w:rsidR="00205594" w:rsidRPr="00D04444" w14:paraId="472FF63D" w14:textId="77777777" w:rsidTr="00820D81">
        <w:trPr>
          <w:trHeight w:val="434"/>
        </w:trPr>
        <w:tc>
          <w:tcPr>
            <w:tcW w:w="3192" w:type="dxa"/>
          </w:tcPr>
          <w:p w14:paraId="0D90E8A2" w14:textId="220A66B9" w:rsidR="00205594" w:rsidRPr="00D04444" w:rsidRDefault="00205594" w:rsidP="00205594">
            <w:pPr>
              <w:pStyle w:val="ListParagraph"/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3. </w:t>
            </w:r>
            <w:r w:rsidRPr="00E12F34">
              <w:rPr>
                <w:color w:val="000000"/>
              </w:rPr>
              <w:t>Foam rolling</w:t>
            </w:r>
          </w:p>
        </w:tc>
        <w:tc>
          <w:tcPr>
            <w:tcW w:w="3071" w:type="dxa"/>
          </w:tcPr>
          <w:p w14:paraId="0B394F12" w14:textId="72407BCB" w:rsidR="00205594" w:rsidRPr="00D04444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 w:rsidRPr="00C275A9">
              <w:rPr>
                <w:color w:val="000000"/>
              </w:rPr>
              <w:t>1-2 min</w:t>
            </w:r>
            <w:r>
              <w:rPr>
                <w:color w:val="000000"/>
              </w:rPr>
              <w:t xml:space="preserve">; </w:t>
            </w:r>
            <w:r w:rsidRPr="00C275A9">
              <w:rPr>
                <w:color w:val="000000"/>
              </w:rPr>
              <w:t>2-3</w:t>
            </w:r>
            <w:r>
              <w:rPr>
                <w:color w:val="000000"/>
              </w:rPr>
              <w:t xml:space="preserve"> sets</w:t>
            </w:r>
          </w:p>
        </w:tc>
        <w:tc>
          <w:tcPr>
            <w:tcW w:w="3313" w:type="dxa"/>
          </w:tcPr>
          <w:p w14:paraId="309B0C34" w14:textId="2EDA1DA6" w:rsidR="00205594" w:rsidRPr="00D04444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</w:rPr>
            </w:pPr>
            <w:r w:rsidRPr="00E12F34">
              <w:rPr>
                <w:color w:val="000000"/>
              </w:rPr>
              <w:t>Prone or quadruped; slow controlled rolling over anterior thigh</w:t>
            </w:r>
          </w:p>
        </w:tc>
      </w:tr>
    </w:tbl>
    <w:p w14:paraId="70CD7243" w14:textId="77777777" w:rsidR="00E95104" w:rsidRDefault="00E95104" w:rsidP="00127078">
      <w:pPr>
        <w:spacing w:line="480" w:lineRule="auto"/>
        <w:rPr>
          <w:color w:val="000000"/>
        </w:rPr>
      </w:pPr>
    </w:p>
    <w:p w14:paraId="3FD970D6" w14:textId="53C612D6" w:rsidR="000563C1" w:rsidRPr="00E12F34" w:rsidRDefault="00882393" w:rsidP="00127078">
      <w:pPr>
        <w:spacing w:line="480" w:lineRule="auto"/>
        <w:rPr>
          <w:rFonts w:ascii="Times New Roman" w:hAnsi="Times New Roman" w:cs="Times New Roman"/>
          <w:color w:val="000000"/>
        </w:rPr>
      </w:pPr>
      <w:proofErr w:type="spellStart"/>
      <w:r w:rsidRPr="00E12F34">
        <w:rPr>
          <w:color w:val="000000"/>
        </w:rPr>
        <w:t>Presimulation</w:t>
      </w:r>
      <w:proofErr w:type="spellEnd"/>
      <w:r w:rsidRPr="00E12F34">
        <w:rPr>
          <w:color w:val="000000"/>
        </w:rPr>
        <w:t xml:space="preserve"> Activity</w:t>
      </w:r>
      <w:r>
        <w:rPr>
          <w:color w:val="000000"/>
        </w:rPr>
        <w:t xml:space="preserve"> </w:t>
      </w:r>
      <w:r w:rsidRPr="00C275A9">
        <w:rPr>
          <w:color w:val="000000"/>
        </w:rPr>
        <w:t>5</w:t>
      </w:r>
      <w:r>
        <w:rPr>
          <w:color w:val="000000"/>
        </w:rPr>
        <w:t xml:space="preserve">: Therapeutic </w:t>
      </w:r>
      <w:r w:rsidR="00385F2A">
        <w:rPr>
          <w:color w:val="000000"/>
        </w:rPr>
        <w:t>Intervention</w:t>
      </w:r>
    </w:p>
    <w:p w14:paraId="43A7E4FB" w14:textId="0C5BF4CB" w:rsidR="15C5134D" w:rsidRDefault="15C5134D" w:rsidP="00127078">
      <w:pPr>
        <w:spacing w:line="480" w:lineRule="auto"/>
        <w:rPr>
          <w:rFonts w:ascii="Times New Roman" w:hAnsi="Times New Roman" w:cs="Times New Roman"/>
          <w:color w:val="000000"/>
        </w:rPr>
      </w:pPr>
      <w:r w:rsidRPr="00E12F34">
        <w:rPr>
          <w:color w:val="000000"/>
        </w:rPr>
        <w:t>Students may submit other equally appropriate exercise interventions, but here is an example: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268"/>
        <w:gridCol w:w="2250"/>
        <w:gridCol w:w="810"/>
        <w:gridCol w:w="900"/>
        <w:gridCol w:w="1510"/>
        <w:gridCol w:w="1838"/>
      </w:tblGrid>
      <w:tr w:rsidR="00205594" w:rsidRPr="00F5471C" w14:paraId="3F318DC0" w14:textId="77777777" w:rsidTr="00205594">
        <w:tc>
          <w:tcPr>
            <w:tcW w:w="2268" w:type="dxa"/>
            <w:shd w:val="clear" w:color="auto" w:fill="A73023"/>
          </w:tcPr>
          <w:p w14:paraId="2D66ECC0" w14:textId="77777777" w:rsidR="00205594" w:rsidRPr="00A5440F" w:rsidRDefault="00205594" w:rsidP="00F60FE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0D52A6">
              <w:rPr>
                <w:b/>
                <w:bCs/>
                <w:color w:val="FFFFFF" w:themeColor="background1"/>
              </w:rPr>
              <w:t>CONDITION</w:t>
            </w:r>
          </w:p>
        </w:tc>
        <w:tc>
          <w:tcPr>
            <w:tcW w:w="2250" w:type="dxa"/>
            <w:shd w:val="clear" w:color="auto" w:fill="A73023"/>
          </w:tcPr>
          <w:p w14:paraId="60955140" w14:textId="77777777" w:rsidR="00205594" w:rsidRPr="00A5440F" w:rsidRDefault="00205594" w:rsidP="00F60FE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0D52A6">
              <w:rPr>
                <w:b/>
                <w:bCs/>
                <w:color w:val="FFFFFF" w:themeColor="background1"/>
              </w:rPr>
              <w:t>EXERCISE INTERVENTION</w:t>
            </w:r>
          </w:p>
        </w:tc>
        <w:tc>
          <w:tcPr>
            <w:tcW w:w="810" w:type="dxa"/>
            <w:shd w:val="clear" w:color="auto" w:fill="A73023"/>
          </w:tcPr>
          <w:p w14:paraId="5B5ADEE0" w14:textId="77777777" w:rsidR="00205594" w:rsidRPr="00A5440F" w:rsidRDefault="00205594" w:rsidP="00F60FE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0D52A6">
              <w:rPr>
                <w:b/>
                <w:bCs/>
                <w:color w:val="FFFFFF" w:themeColor="background1"/>
              </w:rPr>
              <w:t>SETS</w:t>
            </w:r>
          </w:p>
        </w:tc>
        <w:tc>
          <w:tcPr>
            <w:tcW w:w="900" w:type="dxa"/>
            <w:shd w:val="clear" w:color="auto" w:fill="A73023"/>
          </w:tcPr>
          <w:p w14:paraId="482518A2" w14:textId="77777777" w:rsidR="00205594" w:rsidRPr="00A5440F" w:rsidRDefault="00205594" w:rsidP="00F60FE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0D52A6">
              <w:rPr>
                <w:b/>
                <w:bCs/>
                <w:color w:val="FFFFFF" w:themeColor="background1"/>
              </w:rPr>
              <w:t>REPS</w:t>
            </w:r>
          </w:p>
        </w:tc>
        <w:tc>
          <w:tcPr>
            <w:tcW w:w="1510" w:type="dxa"/>
            <w:shd w:val="clear" w:color="auto" w:fill="A73023"/>
          </w:tcPr>
          <w:p w14:paraId="522ECFD9" w14:textId="77777777" w:rsidR="00205594" w:rsidRPr="00A5440F" w:rsidRDefault="00205594" w:rsidP="00F60FE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0D52A6">
              <w:rPr>
                <w:b/>
                <w:bCs/>
                <w:color w:val="FFFFFF" w:themeColor="background1"/>
              </w:rPr>
              <w:t>LOAD</w:t>
            </w:r>
          </w:p>
        </w:tc>
        <w:tc>
          <w:tcPr>
            <w:tcW w:w="1838" w:type="dxa"/>
            <w:shd w:val="clear" w:color="auto" w:fill="A73023"/>
          </w:tcPr>
          <w:p w14:paraId="68E89F3B" w14:textId="77777777" w:rsidR="00205594" w:rsidRPr="00A5440F" w:rsidRDefault="00205594" w:rsidP="00F60FE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0D52A6">
              <w:rPr>
                <w:b/>
                <w:bCs/>
                <w:color w:val="FFFFFF" w:themeColor="background1"/>
              </w:rPr>
              <w:t>FREQUENCY</w:t>
            </w:r>
          </w:p>
        </w:tc>
      </w:tr>
      <w:tr w:rsidR="00205594" w:rsidRPr="00F5471C" w14:paraId="5C52D25F" w14:textId="77777777" w:rsidTr="00205594">
        <w:tc>
          <w:tcPr>
            <w:tcW w:w="2268" w:type="dxa"/>
            <w:shd w:val="clear" w:color="auto" w:fill="EDD2C4"/>
          </w:tcPr>
          <w:p w14:paraId="6B17C721" w14:textId="6C16C09C" w:rsidR="00205594" w:rsidRPr="000D52A6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Acute sacroiliac dysfunction</w:t>
            </w:r>
          </w:p>
        </w:tc>
        <w:tc>
          <w:tcPr>
            <w:tcW w:w="2250" w:type="dxa"/>
          </w:tcPr>
          <w:p w14:paraId="0A3F28AA" w14:textId="3FE80048" w:rsidR="00205594" w:rsidRPr="00F5471C" w:rsidRDefault="00205594" w:rsidP="00205594">
            <w:pPr>
              <w:pStyle w:val="ListParagraph"/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Dead bugs</w:t>
            </w:r>
          </w:p>
        </w:tc>
        <w:tc>
          <w:tcPr>
            <w:tcW w:w="810" w:type="dxa"/>
          </w:tcPr>
          <w:p w14:paraId="3407B5FC" w14:textId="425F9B4E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C275A9">
              <w:rPr>
                <w:color w:val="000000"/>
              </w:rPr>
              <w:t>2</w:t>
            </w:r>
          </w:p>
        </w:tc>
        <w:tc>
          <w:tcPr>
            <w:tcW w:w="900" w:type="dxa"/>
          </w:tcPr>
          <w:p w14:paraId="26DD4F2D" w14:textId="68D5CE4F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C275A9">
              <w:rPr>
                <w:color w:val="000000"/>
              </w:rPr>
              <w:t>5</w:t>
            </w:r>
          </w:p>
        </w:tc>
        <w:tc>
          <w:tcPr>
            <w:tcW w:w="1510" w:type="dxa"/>
          </w:tcPr>
          <w:p w14:paraId="133347E5" w14:textId="6D5897C5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Body weight</w:t>
            </w:r>
          </w:p>
        </w:tc>
        <w:tc>
          <w:tcPr>
            <w:tcW w:w="1838" w:type="dxa"/>
          </w:tcPr>
          <w:p w14:paraId="3159C7CD" w14:textId="5CAD04B0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2618FD">
              <w:rPr>
                <w:color w:val="000000"/>
              </w:rPr>
              <w:t>3</w:t>
            </w:r>
            <w:r>
              <w:rPr>
                <w:color w:val="000000"/>
              </w:rPr>
              <w:t xml:space="preserve"> ×</w:t>
            </w:r>
            <w:r w:rsidRPr="002618FD">
              <w:rPr>
                <w:color w:val="000000"/>
              </w:rPr>
              <w:t xml:space="preserve"> a day</w:t>
            </w:r>
          </w:p>
        </w:tc>
      </w:tr>
      <w:tr w:rsidR="00205594" w:rsidRPr="00F5471C" w14:paraId="2EB83D91" w14:textId="77777777" w:rsidTr="00205594">
        <w:tc>
          <w:tcPr>
            <w:tcW w:w="2268" w:type="dxa"/>
            <w:shd w:val="clear" w:color="auto" w:fill="EDD2C4"/>
          </w:tcPr>
          <w:p w14:paraId="705D6A9D" w14:textId="7451BB01" w:rsidR="00205594" w:rsidRPr="000D52A6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>
              <w:rPr>
                <w:color w:val="000000"/>
              </w:rPr>
              <w:t xml:space="preserve">Grade </w:t>
            </w:r>
            <w:r w:rsidRPr="00C275A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 hamstring strain</w:t>
            </w:r>
          </w:p>
        </w:tc>
        <w:tc>
          <w:tcPr>
            <w:tcW w:w="2250" w:type="dxa"/>
          </w:tcPr>
          <w:p w14:paraId="4ACFFCA6" w14:textId="7E800A19" w:rsidR="00205594" w:rsidRPr="00F5471C" w:rsidRDefault="00205594" w:rsidP="00205594">
            <w:pPr>
              <w:pStyle w:val="ListParagraph"/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 xml:space="preserve">Prone </w:t>
            </w:r>
            <w:proofErr w:type="spellStart"/>
            <w:r w:rsidRPr="00E12F34">
              <w:rPr>
                <w:color w:val="000000"/>
              </w:rPr>
              <w:t>physioball</w:t>
            </w:r>
            <w:proofErr w:type="spellEnd"/>
            <w:r w:rsidRPr="00E12F34">
              <w:rPr>
                <w:color w:val="000000"/>
              </w:rPr>
              <w:t xml:space="preserve"> hamstring curls</w:t>
            </w:r>
          </w:p>
        </w:tc>
        <w:tc>
          <w:tcPr>
            <w:tcW w:w="810" w:type="dxa"/>
          </w:tcPr>
          <w:p w14:paraId="281C50A3" w14:textId="1110614A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C275A9">
              <w:rPr>
                <w:color w:val="000000"/>
              </w:rPr>
              <w:t>2</w:t>
            </w:r>
          </w:p>
        </w:tc>
        <w:tc>
          <w:tcPr>
            <w:tcW w:w="900" w:type="dxa"/>
          </w:tcPr>
          <w:p w14:paraId="614E3902" w14:textId="3C70FF44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C275A9">
              <w:rPr>
                <w:color w:val="000000"/>
              </w:rPr>
              <w:t>15</w:t>
            </w:r>
          </w:p>
        </w:tc>
        <w:tc>
          <w:tcPr>
            <w:tcW w:w="1510" w:type="dxa"/>
          </w:tcPr>
          <w:p w14:paraId="10EDD99F" w14:textId="55FDB40F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Body weight</w:t>
            </w:r>
          </w:p>
        </w:tc>
        <w:tc>
          <w:tcPr>
            <w:tcW w:w="1838" w:type="dxa"/>
          </w:tcPr>
          <w:p w14:paraId="0FC25EB7" w14:textId="00F193EC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Once daily</w:t>
            </w:r>
          </w:p>
        </w:tc>
      </w:tr>
      <w:tr w:rsidR="00205594" w:rsidRPr="00F5471C" w14:paraId="73E9B5A2" w14:textId="77777777" w:rsidTr="00205594">
        <w:trPr>
          <w:trHeight w:val="432"/>
        </w:trPr>
        <w:tc>
          <w:tcPr>
            <w:tcW w:w="2268" w:type="dxa"/>
            <w:shd w:val="clear" w:color="auto" w:fill="EDD2C4"/>
          </w:tcPr>
          <w:p w14:paraId="6D1EA828" w14:textId="603678F5" w:rsidR="00205594" w:rsidRPr="000D52A6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Low back pain</w:t>
            </w:r>
          </w:p>
        </w:tc>
        <w:tc>
          <w:tcPr>
            <w:tcW w:w="2250" w:type="dxa"/>
          </w:tcPr>
          <w:p w14:paraId="4C26077C" w14:textId="24CB26BF" w:rsidR="00205594" w:rsidRPr="00F5471C" w:rsidRDefault="00205594" w:rsidP="00205594">
            <w:pPr>
              <w:pStyle w:val="ListParagraph"/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Pelvic tilts</w:t>
            </w:r>
          </w:p>
        </w:tc>
        <w:tc>
          <w:tcPr>
            <w:tcW w:w="810" w:type="dxa"/>
          </w:tcPr>
          <w:p w14:paraId="69F9EAC0" w14:textId="209A3BC4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C275A9">
              <w:rPr>
                <w:color w:val="000000"/>
              </w:rPr>
              <w:t>2</w:t>
            </w:r>
          </w:p>
        </w:tc>
        <w:tc>
          <w:tcPr>
            <w:tcW w:w="900" w:type="dxa"/>
          </w:tcPr>
          <w:p w14:paraId="33AFA543" w14:textId="57F38187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C275A9">
              <w:rPr>
                <w:color w:val="000000"/>
              </w:rPr>
              <w:t>10</w:t>
            </w:r>
          </w:p>
        </w:tc>
        <w:tc>
          <w:tcPr>
            <w:tcW w:w="1510" w:type="dxa"/>
          </w:tcPr>
          <w:p w14:paraId="7463C930" w14:textId="33BD0224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Body weight</w:t>
            </w:r>
          </w:p>
        </w:tc>
        <w:tc>
          <w:tcPr>
            <w:tcW w:w="1838" w:type="dxa"/>
          </w:tcPr>
          <w:p w14:paraId="332A2C13" w14:textId="492A5570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3</w:t>
            </w:r>
            <w:r>
              <w:rPr>
                <w:color w:val="000000"/>
              </w:rPr>
              <w:t xml:space="preserve"> ×</w:t>
            </w:r>
            <w:r w:rsidRPr="00E12F34">
              <w:rPr>
                <w:color w:val="000000"/>
              </w:rPr>
              <w:t xml:space="preserve"> a day</w:t>
            </w:r>
          </w:p>
        </w:tc>
      </w:tr>
      <w:tr w:rsidR="00205594" w:rsidRPr="00F5471C" w14:paraId="5076CFBB" w14:textId="77777777" w:rsidTr="00205594">
        <w:trPr>
          <w:trHeight w:val="432"/>
        </w:trPr>
        <w:tc>
          <w:tcPr>
            <w:tcW w:w="2268" w:type="dxa"/>
            <w:shd w:val="clear" w:color="auto" w:fill="EDD2C4"/>
          </w:tcPr>
          <w:p w14:paraId="67E9F4CC" w14:textId="36CC812A" w:rsidR="00205594" w:rsidRPr="000D52A6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Piriformis syndrome</w:t>
            </w:r>
          </w:p>
        </w:tc>
        <w:tc>
          <w:tcPr>
            <w:tcW w:w="2250" w:type="dxa"/>
          </w:tcPr>
          <w:p w14:paraId="15611426" w14:textId="5E840504" w:rsidR="00205594" w:rsidRPr="00F5471C" w:rsidRDefault="00205594" w:rsidP="00205594">
            <w:pPr>
              <w:pStyle w:val="ListParagraph"/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Step downs</w:t>
            </w:r>
          </w:p>
        </w:tc>
        <w:tc>
          <w:tcPr>
            <w:tcW w:w="810" w:type="dxa"/>
          </w:tcPr>
          <w:p w14:paraId="484EA7B5" w14:textId="09C165B7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C275A9">
              <w:rPr>
                <w:color w:val="000000"/>
              </w:rPr>
              <w:t>3</w:t>
            </w:r>
          </w:p>
        </w:tc>
        <w:tc>
          <w:tcPr>
            <w:tcW w:w="900" w:type="dxa"/>
          </w:tcPr>
          <w:p w14:paraId="0C84A38C" w14:textId="5B67C93D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C275A9">
              <w:rPr>
                <w:color w:val="000000"/>
              </w:rPr>
              <w:t>10</w:t>
            </w:r>
          </w:p>
        </w:tc>
        <w:tc>
          <w:tcPr>
            <w:tcW w:w="1510" w:type="dxa"/>
          </w:tcPr>
          <w:p w14:paraId="5782EEB3" w14:textId="37A005FF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Body weight or ankle cuff weight</w:t>
            </w:r>
          </w:p>
        </w:tc>
        <w:tc>
          <w:tcPr>
            <w:tcW w:w="1838" w:type="dxa"/>
          </w:tcPr>
          <w:p w14:paraId="550C35BF" w14:textId="1112E381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Once daily</w:t>
            </w:r>
          </w:p>
        </w:tc>
      </w:tr>
      <w:tr w:rsidR="00205594" w:rsidRPr="00F5471C" w14:paraId="24B83719" w14:textId="77777777" w:rsidTr="00205594">
        <w:tc>
          <w:tcPr>
            <w:tcW w:w="2268" w:type="dxa"/>
            <w:shd w:val="clear" w:color="auto" w:fill="EDD2C4"/>
          </w:tcPr>
          <w:p w14:paraId="790C0F9F" w14:textId="6B91D2B5" w:rsidR="00205594" w:rsidRPr="000D52A6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lastRenderedPageBreak/>
              <w:t>Iliotibial band friction syndrome</w:t>
            </w:r>
          </w:p>
        </w:tc>
        <w:tc>
          <w:tcPr>
            <w:tcW w:w="2250" w:type="dxa"/>
          </w:tcPr>
          <w:p w14:paraId="5EC04D08" w14:textId="544D6875" w:rsidR="00205594" w:rsidRPr="00F5471C" w:rsidRDefault="00205594" w:rsidP="00205594">
            <w:pPr>
              <w:pStyle w:val="ListParagraph"/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Monster walks</w:t>
            </w:r>
          </w:p>
        </w:tc>
        <w:tc>
          <w:tcPr>
            <w:tcW w:w="810" w:type="dxa"/>
          </w:tcPr>
          <w:p w14:paraId="125818EE" w14:textId="38AD3057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C275A9">
              <w:rPr>
                <w:color w:val="000000"/>
              </w:rPr>
              <w:t>2</w:t>
            </w:r>
          </w:p>
        </w:tc>
        <w:tc>
          <w:tcPr>
            <w:tcW w:w="900" w:type="dxa"/>
          </w:tcPr>
          <w:p w14:paraId="58C120F3" w14:textId="6724394B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C275A9">
              <w:rPr>
                <w:color w:val="000000"/>
              </w:rPr>
              <w:t>10</w:t>
            </w:r>
          </w:p>
        </w:tc>
        <w:tc>
          <w:tcPr>
            <w:tcW w:w="1510" w:type="dxa"/>
          </w:tcPr>
          <w:p w14:paraId="0419F6DA" w14:textId="73B6DB38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Thera</w:t>
            </w:r>
            <w:r>
              <w:rPr>
                <w:color w:val="000000"/>
              </w:rPr>
              <w:t>B</w:t>
            </w:r>
            <w:r w:rsidRPr="00E12F34">
              <w:rPr>
                <w:color w:val="000000"/>
              </w:rPr>
              <w:t>and, medium resistance</w:t>
            </w:r>
          </w:p>
        </w:tc>
        <w:tc>
          <w:tcPr>
            <w:tcW w:w="1838" w:type="dxa"/>
          </w:tcPr>
          <w:p w14:paraId="731FC43C" w14:textId="4904DF8A" w:rsidR="00205594" w:rsidRPr="00F5471C" w:rsidRDefault="00205594" w:rsidP="00205594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E12F34">
              <w:rPr>
                <w:color w:val="000000"/>
              </w:rPr>
              <w:t>Once daily</w:t>
            </w:r>
          </w:p>
        </w:tc>
      </w:tr>
    </w:tbl>
    <w:p w14:paraId="2F9381A7" w14:textId="77777777" w:rsidR="00DE246B" w:rsidRDefault="00DE246B"/>
    <w:sectPr w:rsidR="00DE246B" w:rsidSect="00127078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0002D" w14:textId="77777777" w:rsidR="00DE246B" w:rsidRDefault="00DE246B" w:rsidP="00AB48A6">
      <w:r>
        <w:separator/>
      </w:r>
    </w:p>
  </w:endnote>
  <w:endnote w:type="continuationSeparator" w:id="0">
    <w:p w14:paraId="62FC4FDB" w14:textId="77777777" w:rsidR="00DE246B" w:rsidRDefault="00DE246B" w:rsidP="00AB4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8F958" w14:textId="77777777" w:rsidR="00171CD2" w:rsidRDefault="00DE246B"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Instructor Guide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AE5FB" w14:textId="77777777" w:rsidR="00DE246B" w:rsidRDefault="00DE246B" w:rsidP="00AB48A6">
      <w:r>
        <w:separator/>
      </w:r>
    </w:p>
  </w:footnote>
  <w:footnote w:type="continuationSeparator" w:id="0">
    <w:p w14:paraId="44B64694" w14:textId="77777777" w:rsidR="00DE246B" w:rsidRDefault="00DE246B" w:rsidP="00AB48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66B84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A3CF5F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0D5564"/>
    <w:multiLevelType w:val="hybridMultilevel"/>
    <w:tmpl w:val="6C52E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5434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EF44A78"/>
    <w:multiLevelType w:val="hybridMultilevel"/>
    <w:tmpl w:val="560A3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F7C86"/>
    <w:multiLevelType w:val="hybridMultilevel"/>
    <w:tmpl w:val="F536E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A740F"/>
    <w:multiLevelType w:val="hybridMultilevel"/>
    <w:tmpl w:val="56906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A33BB"/>
    <w:multiLevelType w:val="hybridMultilevel"/>
    <w:tmpl w:val="7BE45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9C7E06"/>
    <w:multiLevelType w:val="hybridMultilevel"/>
    <w:tmpl w:val="F49818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D23FC0"/>
    <w:multiLevelType w:val="hybridMultilevel"/>
    <w:tmpl w:val="F49818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06106B"/>
    <w:multiLevelType w:val="hybridMultilevel"/>
    <w:tmpl w:val="32DA5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F1D56"/>
    <w:multiLevelType w:val="hybridMultilevel"/>
    <w:tmpl w:val="A93CE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8D4EC1"/>
    <w:multiLevelType w:val="hybridMultilevel"/>
    <w:tmpl w:val="F4981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2C18D5"/>
    <w:multiLevelType w:val="hybridMultilevel"/>
    <w:tmpl w:val="A8FC6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470585"/>
    <w:multiLevelType w:val="hybridMultilevel"/>
    <w:tmpl w:val="BA32B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2A6449"/>
    <w:multiLevelType w:val="hybridMultilevel"/>
    <w:tmpl w:val="10063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7B4553"/>
    <w:multiLevelType w:val="hybridMultilevel"/>
    <w:tmpl w:val="90DCC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D567B0"/>
    <w:multiLevelType w:val="hybridMultilevel"/>
    <w:tmpl w:val="95AA0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AB00BA"/>
    <w:multiLevelType w:val="hybridMultilevel"/>
    <w:tmpl w:val="387EA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A0EBE"/>
    <w:multiLevelType w:val="hybridMultilevel"/>
    <w:tmpl w:val="671C1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5A66E0"/>
    <w:multiLevelType w:val="hybridMultilevel"/>
    <w:tmpl w:val="D7BCE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D613A"/>
    <w:multiLevelType w:val="hybridMultilevel"/>
    <w:tmpl w:val="7100A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4146">
    <w:abstractNumId w:val="2"/>
  </w:num>
  <w:num w:numId="2" w16cid:durableId="104741562">
    <w:abstractNumId w:val="11"/>
  </w:num>
  <w:num w:numId="3" w16cid:durableId="254167473">
    <w:abstractNumId w:val="20"/>
  </w:num>
  <w:num w:numId="4" w16cid:durableId="190463588">
    <w:abstractNumId w:val="16"/>
  </w:num>
  <w:num w:numId="5" w16cid:durableId="945691499">
    <w:abstractNumId w:val="4"/>
  </w:num>
  <w:num w:numId="6" w16cid:durableId="730737594">
    <w:abstractNumId w:val="7"/>
  </w:num>
  <w:num w:numId="7" w16cid:durableId="763768036">
    <w:abstractNumId w:val="10"/>
  </w:num>
  <w:num w:numId="8" w16cid:durableId="1906450994">
    <w:abstractNumId w:val="21"/>
  </w:num>
  <w:num w:numId="9" w16cid:durableId="959336218">
    <w:abstractNumId w:val="12"/>
  </w:num>
  <w:num w:numId="10" w16cid:durableId="1173715336">
    <w:abstractNumId w:val="8"/>
  </w:num>
  <w:num w:numId="11" w16cid:durableId="1611159413">
    <w:abstractNumId w:val="9"/>
  </w:num>
  <w:num w:numId="12" w16cid:durableId="144393529">
    <w:abstractNumId w:val="1"/>
  </w:num>
  <w:num w:numId="13" w16cid:durableId="467094773">
    <w:abstractNumId w:val="6"/>
  </w:num>
  <w:num w:numId="14" w16cid:durableId="463427702">
    <w:abstractNumId w:val="18"/>
  </w:num>
  <w:num w:numId="15" w16cid:durableId="924998961">
    <w:abstractNumId w:val="19"/>
  </w:num>
  <w:num w:numId="16" w16cid:durableId="89593076">
    <w:abstractNumId w:val="5"/>
  </w:num>
  <w:num w:numId="17" w16cid:durableId="1163202763">
    <w:abstractNumId w:val="17"/>
  </w:num>
  <w:num w:numId="18" w16cid:durableId="1297489246">
    <w:abstractNumId w:val="15"/>
  </w:num>
  <w:num w:numId="19" w16cid:durableId="1943612509">
    <w:abstractNumId w:val="3"/>
  </w:num>
  <w:num w:numId="20" w16cid:durableId="7022946">
    <w:abstractNumId w:val="14"/>
  </w:num>
  <w:num w:numId="21" w16cid:durableId="1106079115">
    <w:abstractNumId w:val="0"/>
  </w:num>
  <w:num w:numId="22" w16cid:durableId="18462872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1NjM2sDQ0NDQ2MDdU0lEKTi0uzszPAykwrAUA0P6cEiwAAAA="/>
  </w:docVars>
  <w:rsids>
    <w:rsidRoot w:val="00410C21"/>
    <w:rsid w:val="00012113"/>
    <w:rsid w:val="000145C7"/>
    <w:rsid w:val="00025491"/>
    <w:rsid w:val="000563C1"/>
    <w:rsid w:val="00091398"/>
    <w:rsid w:val="000925A7"/>
    <w:rsid w:val="000A4424"/>
    <w:rsid w:val="000C110F"/>
    <w:rsid w:val="000C5054"/>
    <w:rsid w:val="00104CE7"/>
    <w:rsid w:val="001253E1"/>
    <w:rsid w:val="00127078"/>
    <w:rsid w:val="00132C28"/>
    <w:rsid w:val="00156693"/>
    <w:rsid w:val="0016307A"/>
    <w:rsid w:val="00165A9F"/>
    <w:rsid w:val="00171CD2"/>
    <w:rsid w:val="0017229E"/>
    <w:rsid w:val="00185C84"/>
    <w:rsid w:val="00205594"/>
    <w:rsid w:val="0023004B"/>
    <w:rsid w:val="0023356B"/>
    <w:rsid w:val="002618FD"/>
    <w:rsid w:val="0026644A"/>
    <w:rsid w:val="002968AF"/>
    <w:rsid w:val="002B6729"/>
    <w:rsid w:val="003033A7"/>
    <w:rsid w:val="003034D0"/>
    <w:rsid w:val="00307F46"/>
    <w:rsid w:val="003116D0"/>
    <w:rsid w:val="00334223"/>
    <w:rsid w:val="00342EC4"/>
    <w:rsid w:val="00385F2A"/>
    <w:rsid w:val="003A4FA7"/>
    <w:rsid w:val="003C1374"/>
    <w:rsid w:val="003F0EDA"/>
    <w:rsid w:val="00410C21"/>
    <w:rsid w:val="00434A9B"/>
    <w:rsid w:val="0044297D"/>
    <w:rsid w:val="004479D4"/>
    <w:rsid w:val="00456C8F"/>
    <w:rsid w:val="004A28C9"/>
    <w:rsid w:val="004D4C1C"/>
    <w:rsid w:val="004E2C33"/>
    <w:rsid w:val="00505E7E"/>
    <w:rsid w:val="00563574"/>
    <w:rsid w:val="005B6D30"/>
    <w:rsid w:val="005C7D21"/>
    <w:rsid w:val="005D2109"/>
    <w:rsid w:val="005E59F6"/>
    <w:rsid w:val="005F6168"/>
    <w:rsid w:val="00694D1A"/>
    <w:rsid w:val="006A2BE5"/>
    <w:rsid w:val="00741C6E"/>
    <w:rsid w:val="00745EF5"/>
    <w:rsid w:val="00804F68"/>
    <w:rsid w:val="00820D81"/>
    <w:rsid w:val="00825F0B"/>
    <w:rsid w:val="008545F5"/>
    <w:rsid w:val="008666B3"/>
    <w:rsid w:val="00882393"/>
    <w:rsid w:val="008A6368"/>
    <w:rsid w:val="008D233C"/>
    <w:rsid w:val="008F1CE1"/>
    <w:rsid w:val="00902FE5"/>
    <w:rsid w:val="00932982"/>
    <w:rsid w:val="0097575B"/>
    <w:rsid w:val="009B5487"/>
    <w:rsid w:val="009F3E00"/>
    <w:rsid w:val="00A23CE8"/>
    <w:rsid w:val="00A850BC"/>
    <w:rsid w:val="00A956E2"/>
    <w:rsid w:val="00A95703"/>
    <w:rsid w:val="00AA7AD3"/>
    <w:rsid w:val="00AB48A6"/>
    <w:rsid w:val="00AD46A3"/>
    <w:rsid w:val="00AD5FE0"/>
    <w:rsid w:val="00AE5D30"/>
    <w:rsid w:val="00B02E83"/>
    <w:rsid w:val="00B15F69"/>
    <w:rsid w:val="00B23EC4"/>
    <w:rsid w:val="00B37070"/>
    <w:rsid w:val="00B52BE9"/>
    <w:rsid w:val="00B64D34"/>
    <w:rsid w:val="00BC49B1"/>
    <w:rsid w:val="00BF759A"/>
    <w:rsid w:val="00C269DC"/>
    <w:rsid w:val="00C275A9"/>
    <w:rsid w:val="00C30C06"/>
    <w:rsid w:val="00C35605"/>
    <w:rsid w:val="00C53DCA"/>
    <w:rsid w:val="00C61BBF"/>
    <w:rsid w:val="00C9687A"/>
    <w:rsid w:val="00CD077D"/>
    <w:rsid w:val="00CD0AC8"/>
    <w:rsid w:val="00D23C08"/>
    <w:rsid w:val="00D466DE"/>
    <w:rsid w:val="00D56117"/>
    <w:rsid w:val="00D9753D"/>
    <w:rsid w:val="00DC4902"/>
    <w:rsid w:val="00DD3A61"/>
    <w:rsid w:val="00DE246B"/>
    <w:rsid w:val="00E12F34"/>
    <w:rsid w:val="00E14FB8"/>
    <w:rsid w:val="00E158F6"/>
    <w:rsid w:val="00E3702D"/>
    <w:rsid w:val="00E51EF0"/>
    <w:rsid w:val="00E70A19"/>
    <w:rsid w:val="00E7395B"/>
    <w:rsid w:val="00E76C13"/>
    <w:rsid w:val="00E95104"/>
    <w:rsid w:val="00ED5D65"/>
    <w:rsid w:val="00EF5389"/>
    <w:rsid w:val="00F05CF8"/>
    <w:rsid w:val="00F07576"/>
    <w:rsid w:val="00F22A79"/>
    <w:rsid w:val="00F27D5C"/>
    <w:rsid w:val="00F353FF"/>
    <w:rsid w:val="00F51C0D"/>
    <w:rsid w:val="00FA1FF2"/>
    <w:rsid w:val="00FD6E2E"/>
    <w:rsid w:val="010D6572"/>
    <w:rsid w:val="06DB8839"/>
    <w:rsid w:val="085F5AF9"/>
    <w:rsid w:val="15C5134D"/>
    <w:rsid w:val="22127F88"/>
    <w:rsid w:val="28010596"/>
    <w:rsid w:val="342813DE"/>
    <w:rsid w:val="3848B445"/>
    <w:rsid w:val="39ED055B"/>
    <w:rsid w:val="3F440CFE"/>
    <w:rsid w:val="45525945"/>
    <w:rsid w:val="4FA75BF8"/>
    <w:rsid w:val="6D01E928"/>
    <w:rsid w:val="6F91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F9DD9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C21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0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C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C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C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C21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10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C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C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C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C2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14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4F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4F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4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4F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E14FB8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4FB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4F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14F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E51EF0"/>
  </w:style>
  <w:style w:type="paragraph" w:styleId="BalloonText">
    <w:name w:val="Balloon Text"/>
    <w:basedOn w:val="Normal"/>
    <w:link w:val="BalloonTextChar"/>
    <w:uiPriority w:val="99"/>
    <w:semiHidden/>
    <w:unhideWhenUsed/>
    <w:rsid w:val="00E370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02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B48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48A6"/>
  </w:style>
  <w:style w:type="paragraph" w:styleId="Footer">
    <w:name w:val="footer"/>
    <w:basedOn w:val="Normal"/>
    <w:link w:val="FooterChar"/>
    <w:uiPriority w:val="99"/>
    <w:unhideWhenUsed/>
    <w:rsid w:val="00AB48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4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509</Words>
  <Characters>2769</Characters>
  <Application>Microsoft Office Word</Application>
  <DocSecurity>0</DocSecurity>
  <Lines>125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Stedge</dc:creator>
  <cp:keywords/>
  <dc:description/>
  <cp:lastModifiedBy>Claire Copa</cp:lastModifiedBy>
  <cp:revision>38</cp:revision>
  <dcterms:created xsi:type="dcterms:W3CDTF">2026-02-27T23:12:00Z</dcterms:created>
  <dcterms:modified xsi:type="dcterms:W3CDTF">2026-09-22T01:08:00Z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99ce34e2-5223-4748-b425-76a999adba4c</vt:lpwstr>
  </property>
</Properties>
</file>