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1564C" w14:textId="0DACB6AD" w:rsidR="00304E23" w:rsidRPr="002853FD" w:rsidRDefault="00DC75C0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/>
      </w:r>
      <w:r>
        <w:rPr>
          <w:rFonts w:ascii="Aptos" w:hAnsi="Aptos" w:eastAsia="Aptos" w:cs="Aptos"/>
          <w:color w:val="000000"/>
          <w:sz w:val="40"/>
          <w:szCs w:val="40"/>
        </w:rPr>
        <w:t xml:space="preserve">Instructions for SP </w:t>
      </w:r>
      <w:r w:rsidRPr="00391583">
        <w:rPr>
          <w:rFonts w:ascii="Aptos" w:hAnsi="Aptos" w:eastAsia="Aptos" w:cs="Aptos"/>
          <w:color w:val="000000"/>
          <w:sz w:val="40"/>
          <w:szCs w:val="40"/>
        </w:rPr>
        <w:t>4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: </w:t>
      </w:r>
      <w:r w:rsidR="00EA45F2" w:rsidRPr="002853FD">
        <w:rPr>
          <w:rFonts w:ascii="Aptos" w:hAnsi="Aptos" w:eastAsia="Aptos" w:cs="Aptos"/>
          <w:color w:val="000000"/>
          <w:sz w:val="40"/>
          <w:szCs w:val="40"/>
        </w:rPr>
        <w:t>Athletic Training Clinic, High School</w:t>
      </w:r>
    </w:p>
    <w:p w14:paraId="3DB59CB5" w14:textId="132AD29E" w:rsidR="00D4769A" w:rsidRPr="00F75F8E" w:rsidRDefault="00D4769A" w:rsidP="00D4769A">
      <w:pPr>
        <w:spacing w:after="0" w:line="480" w:lineRule="auto"/>
        <w:jc w:val="center"/>
        <w:rPr>
          <w:rFonts w:ascii="Times New Roman" w:eastAsia="Times New Roman" w:hAnsi="Times New Roman"/>
          <w:b/>
          <w:bCs/>
          <w:color w:val="000000"/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5657850" cy="5934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59340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4000234" w14:textId="1507D4D1" w:rsidR="00362160" w:rsidRPr="002853FD" w:rsidRDefault="00362160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/>
      </w:r>
      <w:r w:rsidR="00B651D2" w:rsidRPr="00B651D2"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  <w14:ligatures w14:val="standardContextual"/>
          <w:rPrChange w:id="21" w:author="Anna Seaman" w:date="2026-08-12T11:54:00Z" w16du:dateUtc="2026-08-12T16:54:00Z">
            <w:rPr>
              <w:rFonts w:ascii="Times New Roman" w:hAnsi="Times New Roman"/>
              <w:color w:val="000000"/>
              <w:sz w:val="24"/>
              <w:szCs w:val="24"/>
            </w:rPr>
          </w:rPrChange>
        </w:rPr>
        <w:t xml:space="preserve">FIGURE </w:t>
      </w:r>
      <w:r w:rsidRPr="00B651D2">
        <w:rPr>
          <w:rFonts w:ascii="Aptos" w:hAnsi="Aptos" w:eastAsia="Aptos" w:cs="Aptos"/>
          <w:b/>
          <w:bCs/>
          <w:color w:val="0A2F41" w:themeColor="accent1" w:themeShade="80"/>
          <w:sz w:val="24"/>
          <w:szCs w:val="24"/>
          <w14:ligatures w14:val="standardContextual"/>
          <w:rPrChange w:id="22" w:author="Anna Seaman" w:date="2026-08-12T11:54:00Z" w16du:dateUtc="2026-08-12T16:54:00Z">
            <w:rPr>
              <w:rFonts w:ascii="Times New Roman" w:hAnsi="Times New Roman"/>
              <w:color w:val="000000"/>
              <w:sz w:val="24"/>
              <w:szCs w:val="24"/>
            </w:rPr>
          </w:rPrChange>
        </w:rPr>
        <w:t>10.2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Representation of bone injured by patient.</w:t>
      </w:r>
    </w:p>
    <w:p w14:paraId="5E0DA402" w14:textId="35E8D4CE" w:rsidR="005C0993" w:rsidRPr="002853FD" w:rsidRDefault="005C0993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hit your head around </w:t>
      </w:r>
      <w:r w:rsidR="00D67945" w:rsidRPr="002853FD">
        <w:rPr>
          <w:rFonts w:ascii="Aptos" w:hAnsi="Aptos" w:eastAsia="Aptos" w:cs="Aptos"/>
          <w:color w:val="000000"/>
          <w:sz w:val="24"/>
          <w:szCs w:val="24"/>
        </w:rPr>
        <w:t xml:space="preserve">the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bone</w:t>
      </w:r>
      <w:r w:rsidR="00D67945" w:rsidRPr="002853FD">
        <w:rPr>
          <w:rFonts w:ascii="Aptos" w:hAnsi="Aptos" w:eastAsia="Aptos" w:cs="Aptos"/>
          <w:color w:val="000000"/>
          <w:sz w:val="24"/>
          <w:szCs w:val="24"/>
        </w:rPr>
        <w:t xml:space="preserve"> as pictured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6CD9C320" w14:textId="17BA879A" w:rsidR="00EA45F2" w:rsidRPr="002853FD" w:rsidRDefault="00EA45F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are </w:t>
      </w:r>
      <w:r w:rsidR="007B1E69" w:rsidRPr="002853FD">
        <w:rPr>
          <w:rFonts w:ascii="Aptos" w:hAnsi="Aptos" w:eastAsia="Aptos" w:cs="Aptos"/>
          <w:color w:val="000000"/>
          <w:sz w:val="24"/>
          <w:szCs w:val="24"/>
        </w:rPr>
        <w:t xml:space="preserve">an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18-year</w:t>
      </w:r>
      <w:r w:rsidR="00D20A8D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</w:t>
      </w:r>
      <w:r w:rsidR="007B1E69" w:rsidRPr="002853FD">
        <w:rPr>
          <w:rFonts w:ascii="Aptos" w:hAnsi="Aptos" w:eastAsia="Aptos" w:cs="Aptos"/>
          <w:color w:val="000000"/>
          <w:sz w:val="24"/>
          <w:szCs w:val="24"/>
        </w:rPr>
        <w:t>ld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82D43" w:rsidRPr="002853FD">
        <w:rPr>
          <w:rFonts w:ascii="Aptos" w:hAnsi="Aptos" w:eastAsia="Aptos" w:cs="Aptos"/>
          <w:color w:val="000000"/>
          <w:sz w:val="24"/>
          <w:szCs w:val="24"/>
        </w:rPr>
        <w:t>h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igh </w:t>
      </w:r>
      <w:r w:rsidR="00C82D43" w:rsidRPr="002853FD">
        <w:rPr>
          <w:rFonts w:ascii="Aptos" w:hAnsi="Aptos" w:eastAsia="Aptos" w:cs="Aptos"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chool </w:t>
      </w:r>
      <w:r w:rsidR="00C82D43" w:rsidRPr="002853FD">
        <w:rPr>
          <w:rFonts w:ascii="Aptos" w:hAnsi="Aptos" w:eastAsia="Aptos" w:cs="Aptos"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enior</w:t>
      </w:r>
      <w:r w:rsidR="007B1E69" w:rsidRPr="002853FD">
        <w:rPr>
          <w:rFonts w:ascii="Aptos" w:hAnsi="Aptos" w:eastAsia="Aptos" w:cs="Aptos"/>
          <w:color w:val="000000"/>
          <w:sz w:val="24"/>
          <w:szCs w:val="24"/>
        </w:rPr>
        <w:t>.</w:t>
      </w:r>
      <w:del w:id="23" w:author="Anna Seaman" w:date="2026-08-12T13:13:00Z" w16du:dateUtc="2026-08-12T18:13:00Z">
        <w:r w:rsidR="005C0993" w:rsidRPr="002853FD" w:rsidDel="001E0A4F">
          <w:rPr>
            <w:rFonts w:ascii="Times New Roman" w:hAnsi="Times New Roman"/>
            <w:noProof/>
            <w:color w:val="000000"/>
            <w:sz w:val="24"/>
            <w:szCs w:val="24"/>
          </w:rPr>
          <w:delText xml:space="preserve"> </w:delText>
        </w:r>
      </w:del>
    </w:p>
    <w:p w14:paraId="6E84E4DD" w14:textId="14D17BBE" w:rsidR="00D67945" w:rsidRPr="002853FD" w:rsidRDefault="3D834E40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Opening statement: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“I hit my head about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30 minutes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ago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the pain is getting worse. I also have a headache now.”</w:t>
      </w:r>
    </w:p>
    <w:p w14:paraId="21A85F74" w14:textId="6160E588" w:rsidR="007B1E69" w:rsidRPr="002853FD" w:rsidRDefault="3D834E40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were goofing off in the hallway, competing to touch an exit sign. It was near a place where the ceiling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changes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height and protrudes outward</w:t>
      </w:r>
      <w:r w:rsidR="00C56E9E">
        <w:rPr>
          <w:rFonts w:ascii="Aptos" w:hAnsi="Aptos" w:eastAsia="Aptos" w:cs="Aptos"/>
          <w:color w:val="000000"/>
          <w:sz w:val="24"/>
          <w:szCs w:val="24"/>
        </w:rPr>
        <w:t xml:space="preserve">. You noticed the ledge after jumping and turned your head to avoid it, </w:t>
      </w:r>
      <w:r w:rsidR="00F92A4E" w:rsidRPr="002853FD">
        <w:rPr>
          <w:rFonts w:ascii="Aptos" w:hAnsi="Aptos" w:eastAsia="Aptos" w:cs="Aptos"/>
          <w:color w:val="000000"/>
          <w:sz w:val="24"/>
          <w:szCs w:val="24"/>
        </w:rPr>
        <w:t xml:space="preserve">but </w:t>
      </w:r>
      <w:r w:rsidR="00C56E9E">
        <w:rPr>
          <w:rFonts w:ascii="Aptos" w:hAnsi="Aptos" w:eastAsia="Aptos" w:cs="Aptos"/>
          <w:color w:val="000000"/>
          <w:sz w:val="24"/>
          <w:szCs w:val="24"/>
        </w:rPr>
        <w:t xml:space="preserve">you hit </w:t>
      </w:r>
      <w:r w:rsidR="00F92A4E" w:rsidRPr="002853FD">
        <w:rPr>
          <w:rFonts w:ascii="Aptos" w:hAnsi="Aptos" w:eastAsia="Aptos" w:cs="Aptos"/>
          <w:color w:val="000000"/>
          <w:sz w:val="24"/>
          <w:szCs w:val="24"/>
        </w:rPr>
        <w:t xml:space="preserve">the edge </w:t>
      </w:r>
      <w:r w:rsidR="00C56E9E">
        <w:rPr>
          <w:rFonts w:ascii="Aptos" w:hAnsi="Aptos" w:eastAsia="Aptos" w:cs="Aptos"/>
          <w:color w:val="000000"/>
          <w:sz w:val="24"/>
          <w:szCs w:val="24"/>
        </w:rPr>
        <w:t>hard</w:t>
      </w:r>
      <w:r w:rsidR="00B0231F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92A4E" w:rsidRPr="002853FD">
        <w:rPr>
          <w:rFonts w:ascii="Aptos" w:hAnsi="Aptos" w:eastAsia="Aptos" w:cs="Aptos"/>
          <w:color w:val="000000"/>
          <w:sz w:val="24"/>
          <w:szCs w:val="24"/>
        </w:rPr>
        <w:t>in the area pictured.</w:t>
      </w:r>
    </w:p>
    <w:p w14:paraId="2007118C" w14:textId="5B2CB159" w:rsidR="00EA45F2" w:rsidRPr="002853FD" w:rsidRDefault="007B1E69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are a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volleyball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athlete. Your position is </w:t>
      </w:r>
      <w:r w:rsidR="00AA5AC2">
        <w:rPr>
          <w:rFonts w:ascii="Aptos" w:hAnsi="Aptos" w:eastAsia="Aptos" w:cs="Aptos"/>
          <w:color w:val="000000"/>
          <w:sz w:val="24"/>
          <w:szCs w:val="24"/>
        </w:rPr>
        <w:t>o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utside.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You left school for lunch but did not feel hungry and now feel even worse. It happened about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30 minutes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ago.</w:t>
      </w:r>
    </w:p>
    <w:p w14:paraId="4A38D8DD" w14:textId="38C0070C" w:rsidR="00EA45F2" w:rsidRPr="002853FD" w:rsidRDefault="00EA45F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Immediate: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initially felt fine and were able to get up without difficulty. You immediately had a headache, sensitivity to light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and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noise, dizziness, feeling slowed down, difficulty concentrating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but you were able to talk and walk normally.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You felt stupid for hitting your head and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assumed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hit</w:t>
      </w:r>
      <w:r w:rsidR="00D20A8D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it extra hard and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went to lunch</w:t>
      </w:r>
      <w:r w:rsidR="00C56E9E">
        <w:rPr>
          <w:rFonts w:ascii="Aptos" w:hAnsi="Aptos" w:eastAsia="Aptos" w:cs="Aptos"/>
          <w:color w:val="000000"/>
          <w:sz w:val="24"/>
          <w:szCs w:val="24"/>
        </w:rPr>
        <w:t>, assuming it would go away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64034DBC" w14:textId="006AD358" w:rsidR="00EA45F2" w:rsidRPr="002853FD" w:rsidRDefault="00335B54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You feel like you could vomit. You are pale, a little clammy</w:t>
      </w:r>
      <w:r w:rsidR="00D20A8D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sweaty. All your symptoms have only gotten worse.</w:t>
      </w:r>
    </w:p>
    <w:p w14:paraId="62E4A804" w14:textId="3CC4F9E2" w:rsidR="00EA45F2" w:rsidRPr="002853FD" w:rsidRDefault="00EA45F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You feel sick and dizzy.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You have not vomited.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You have a headache.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Moving your head around hurts.</w:t>
      </w:r>
    </w:p>
    <w:p w14:paraId="7AE9554F" w14:textId="6BB32B71" w:rsidR="00EA45F2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You are shielding your eyes, holding your head, and trying not to raise your blood pressure or stimulate yourself too much.</w:t>
      </w:r>
    </w:p>
    <w:p w14:paraId="2EA0C2B7" w14:textId="53966DCF" w:rsidR="00335B54" w:rsidRPr="002853FD" w:rsidRDefault="00335B54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If your pupils are checked, they are slow to react and may be slightly different in size.</w:t>
      </w:r>
    </w:p>
    <w:p w14:paraId="5631D7F5" w14:textId="155F4CCE" w:rsidR="00335B54" w:rsidRPr="002853FD" w:rsidRDefault="00335B54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Medical </w:t>
      </w:r>
      <w:r w:rsidR="00D20A8D">
        <w:rPr>
          <w:rFonts w:ascii="Aptos" w:hAnsi="Aptos" w:eastAsia="Aptos" w:cs="Aptos"/>
          <w:b/>
          <w:bCs/>
          <w:color w:val="000000"/>
          <w:sz w:val="24"/>
          <w:szCs w:val="24"/>
        </w:rPr>
        <w:t>h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istory: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had a wart removed. You participated in the PPE. If female, you take birth control. If they ask, you took </w:t>
      </w:r>
      <w:r w:rsidR="00D20A8D">
        <w:rPr>
          <w:rFonts w:ascii="Aptos" w:hAnsi="Aptos" w:eastAsia="Aptos" w:cs="Aptos"/>
          <w:color w:val="000000"/>
          <w:sz w:val="24"/>
          <w:szCs w:val="24"/>
        </w:rPr>
        <w:t>i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buprofen </w:t>
      </w:r>
      <w:r w:rsidR="00C56E9E">
        <w:rPr>
          <w:rFonts w:ascii="Aptos" w:hAnsi="Aptos" w:eastAsia="Aptos" w:cs="Aptos"/>
          <w:color w:val="000000"/>
          <w:sz w:val="24"/>
          <w:szCs w:val="24"/>
        </w:rPr>
        <w:t xml:space="preserve">for your headache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just before coming in</w:t>
      </w:r>
      <w:r w:rsidR="00D20A8D">
        <w:rPr>
          <w:rFonts w:ascii="Aptos" w:hAnsi="Aptos" w:eastAsia="Aptos" w:cs="Aptos"/>
          <w:color w:val="000000"/>
          <w:sz w:val="24"/>
          <w:szCs w:val="24"/>
        </w:rPr>
        <w:t xml:space="preserve"> and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forgot to mention </w:t>
      </w:r>
      <w:r w:rsidR="00D20A8D">
        <w:rPr>
          <w:rFonts w:ascii="Aptos" w:hAnsi="Aptos" w:eastAsia="Aptos" w:cs="Aptos"/>
          <w:color w:val="000000"/>
          <w:sz w:val="24"/>
          <w:szCs w:val="24"/>
        </w:rPr>
        <w:t xml:space="preserve">it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earlier.</w:t>
      </w:r>
      <w:del w:id="24" w:author="Anna Seaman" w:date="2026-08-12T13:13:00Z" w16du:dateUtc="2026-08-12T18:13:00Z">
        <w:r w:rsidRPr="002853FD" w:rsidDel="001E0A4F">
          <w:rPr>
            <w:rFonts w:ascii="Times New Roman" w:hAnsi="Times New Roman"/>
            <w:color w:val="000000"/>
            <w:sz w:val="24"/>
            <w:szCs w:val="24"/>
          </w:rPr>
          <w:delText xml:space="preserve"> </w:delText>
        </w:r>
      </w:del>
    </w:p>
    <w:p w14:paraId="6C099341" w14:textId="6CDEBB95" w:rsidR="00EA45F2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>Exam: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There is no noticeable swelling or damage.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However, it hurts for you to touch the spot</w:t>
      </w:r>
      <w:r w:rsidR="00E40C86" w:rsidRPr="002853FD">
        <w:rPr>
          <w:rFonts w:ascii="Aptos" w:hAnsi="Aptos" w:eastAsia="Aptos" w:cs="Aptos"/>
          <w:color w:val="000000"/>
          <w:sz w:val="24"/>
          <w:szCs w:val="24"/>
        </w:rPr>
        <w:t xml:space="preserve"> where you hit your head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18BE3873" w14:textId="27C23234" w:rsidR="00EA45F2" w:rsidRPr="002853FD" w:rsidRDefault="00EA45F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lastRenderedPageBreak/>
        <w:t>Diagnosis: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Some type of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h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ematoma with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 xml:space="preserve"> a small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kull </w:t>
      </w:r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f</w:t>
      </w:r>
      <w:r>
        <w:rPr>
          <w:rFonts w:ascii="Aptos" w:hAnsi="Aptos" w:eastAsia="Aptos" w:cs="Aptos"/>
          <w:color w:val="000000"/>
          <w:sz w:val="24"/>
          <w:szCs w:val="24"/>
        </w:rPr>
        <w:t>racture</w:t>
      </w:r>
      <w:r w:rsidR="005E23AD">
        <w:rPr>
          <w:rFonts w:ascii="Aptos" w:hAnsi="Aptos" w:eastAsia="Aptos" w:cs="Aptos"/>
          <w:color w:val="000000"/>
          <w:sz w:val="24"/>
          <w:szCs w:val="24"/>
        </w:rPr>
        <w:t>—</w:t>
      </w:r>
      <w:bookmarkStart w:id="25" w:name="_Hlk50014953"/>
      <w:r>
        <w:rPr>
          <w:rFonts w:ascii="Aptos" w:hAnsi="Aptos" w:eastAsia="Aptos" w:cs="Aptos"/>
          <w:color w:val="000000"/>
          <w:sz w:val="24"/>
          <w:szCs w:val="24"/>
        </w:rPr>
        <w:t>no movement, swelling, or deformity</w:t>
      </w:r>
      <w:r w:rsidR="005E23AD">
        <w:rPr>
          <w:rFonts w:ascii="Aptos" w:hAnsi="Aptos" w:eastAsia="Aptos" w:cs="Aptos"/>
          <w:color w:val="000000"/>
          <w:sz w:val="24"/>
          <w:szCs w:val="24"/>
        </w:rPr>
        <w:t>—</w:t>
      </w:r>
      <w:r>
        <w:rPr>
          <w:rFonts w:ascii="Aptos" w:hAnsi="Aptos" w:eastAsia="Aptos" w:cs="Aptos"/>
          <w:color w:val="000000"/>
          <w:sz w:val="24"/>
          <w:szCs w:val="24"/>
        </w:rPr>
        <w:t>fracture is in line and does not produce movement, swelling, or deformity</w:t>
      </w:r>
      <w:bookmarkEnd w:id="25"/>
      <w:r w:rsidR="00335B54" w:rsidRPr="002853FD">
        <w:rPr>
          <w:rFonts w:ascii="Aptos" w:hAnsi="Aptos" w:eastAsia="Aptos" w:cs="Aptos"/>
          <w:color w:val="000000"/>
          <w:sz w:val="24"/>
          <w:szCs w:val="24"/>
        </w:rPr>
        <w:t>.</w:t>
      </w:r>
      <w:del w:id="26" w:author="Anna Seaman" w:date="2026-08-12T13:13:00Z" w16du:dateUtc="2026-08-12T18:13:00Z">
        <w:r w:rsidR="00335B54" w:rsidRPr="002853FD" w:rsidDel="001E0A4F">
          <w:rPr>
            <w:rFonts w:ascii="Times New Roman" w:hAnsi="Times New Roman"/>
            <w:color w:val="000000"/>
            <w:sz w:val="24"/>
            <w:szCs w:val="24"/>
          </w:rPr>
          <w:delText xml:space="preserve"> </w:delText>
        </w:r>
      </w:del>
    </w:p>
    <w:p w14:paraId="52B31288" w14:textId="5D0B4A71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Safety</w:t>
      </w:r>
    </w:p>
    <w:p w14:paraId="60F315E5" w14:textId="126268F9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The phrase “Time</w:t>
      </w:r>
      <w:r w:rsidR="001761DF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out</w:t>
      </w:r>
      <w:r w:rsidR="001761DF">
        <w:rPr>
          <w:rFonts w:ascii="Aptos" w:hAnsi="Aptos" w:eastAsia="Aptos" w:cs="Aptos"/>
          <w:color w:val="000000"/>
          <w:sz w:val="24"/>
          <w:szCs w:val="24"/>
        </w:rPr>
        <w:t>;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761DF">
        <w:rPr>
          <w:rFonts w:ascii="Aptos" w:hAnsi="Aptos" w:eastAsia="Aptos" w:cs="Aptos"/>
          <w:color w:val="000000"/>
          <w:sz w:val="24"/>
          <w:szCs w:val="24"/>
        </w:rPr>
        <w:t>t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ime</w:t>
      </w:r>
      <w:r w:rsidR="001761DF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out” is used to immediately stop a simulation. As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the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standardized patient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can say this at any time. It is particularly designed to </w:t>
      </w:r>
      <w:r w:rsidR="001761DF">
        <w:rPr>
          <w:rFonts w:ascii="Aptos" w:hAnsi="Aptos" w:eastAsia="Aptos" w:cs="Aptos"/>
          <w:color w:val="000000"/>
          <w:sz w:val="24"/>
          <w:szCs w:val="24"/>
        </w:rPr>
        <w:t>en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sure you</w:t>
      </w:r>
      <w:r w:rsidR="001761DF">
        <w:rPr>
          <w:rFonts w:ascii="Aptos" w:hAnsi="Aptos" w:eastAsia="Aptos" w:cs="Aptos"/>
          <w:color w:val="000000"/>
          <w:sz w:val="24"/>
          <w:szCs w:val="24"/>
        </w:rPr>
        <w:t>r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safe</w:t>
      </w:r>
      <w:r w:rsidR="001761DF">
        <w:rPr>
          <w:rFonts w:ascii="Aptos" w:hAnsi="Aptos" w:eastAsia="Aptos" w:cs="Aptos"/>
          <w:color w:val="000000"/>
          <w:sz w:val="24"/>
          <w:szCs w:val="24"/>
        </w:rPr>
        <w:t>ty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1761DF">
        <w:rPr>
          <w:rFonts w:ascii="Aptos" w:hAnsi="Aptos" w:eastAsia="Aptos" w:cs="Aptos"/>
          <w:color w:val="000000"/>
          <w:sz w:val="24"/>
          <w:szCs w:val="24"/>
        </w:rPr>
        <w:t xml:space="preserve">help you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feel safe.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1B45014F" w:rsidRPr="005A15A6" w:rsidSect="005A15A6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857E6" w14:textId="77777777" w:rsidR="00E8212D" w:rsidRDefault="00E8212D" w:rsidP="00420BEB">
      <w:pPr>
        <w:spacing w:after="0" w:line="240" w:lineRule="auto"/>
      </w:pPr>
      <w:r>
        <w:separator/>
      </w:r>
    </w:p>
  </w:endnote>
  <w:endnote w:type="continuationSeparator" w:id="0">
    <w:p w14:paraId="6504BDDE" w14:textId="77777777" w:rsidR="00E8212D" w:rsidRDefault="00E8212D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B60FD" w14:textId="77777777" w:rsidR="00E8212D" w:rsidRDefault="00E8212D" w:rsidP="00420BEB">
      <w:pPr>
        <w:spacing w:after="0" w:line="240" w:lineRule="auto"/>
      </w:pPr>
      <w:r>
        <w:separator/>
      </w:r>
    </w:p>
  </w:footnote>
  <w:footnote w:type="continuationSeparator" w:id="0">
    <w:p w14:paraId="67732978" w14:textId="77777777" w:rsidR="00E8212D" w:rsidRDefault="00E8212D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image" Target="media/image1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24</Pages>
  <Words>4328</Words>
  <Characters>24152</Characters>
  <Application>Microsoft Office Word</Application>
  <DocSecurity>0</DocSecurity>
  <Lines>589</Lines>
  <Paragraphs>390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102</cp:revision>
  <dcterms:created xsi:type="dcterms:W3CDTF">2026-02-27T20:23:00Z</dcterms:created>
  <dcterms:modified xsi:type="dcterms:W3CDTF">2026-08-12T18:14:00Z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