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0EE0A" w14:textId="68BC5FBD" w:rsidR="00BE3B56" w:rsidRPr="00065275" w:rsidRDefault="00BE3B56" w:rsidP="00065275">
      <w:pPr>
        <w:spacing w:line="480" w:lineRule="auto"/>
        <w:rPr>
          <w:b/>
          <w:bCs/>
          <w:color w:val="000000"/>
        </w:rPr>
      </w:pPr>
      <w:r>
        <w:rPr>
          <w:b/>
          <w:bCs/>
          <w:color w:val="000000"/>
        </w:rPr>
        <w:t xml:space="preserve">Navigation menu/button: Simulation </w:t>
      </w:r>
      <w:r w:rsidRPr="003E082B">
        <w:rPr>
          <w:b/>
          <w:bCs/>
          <w:color w:val="000000"/>
        </w:rPr>
        <w:t>24</w:t>
      </w:r>
      <w:r>
        <w:rPr>
          <w:b/>
          <w:bCs/>
          <w:color w:val="000000"/>
        </w:rPr>
        <w:t>: Rotator Cuff Complication</w:t>
      </w:r>
    </w:p>
    <w:p w14:paraId="295F3CA4" w14:textId="77777777" w:rsidR="00572BA3" w:rsidRDefault="00572BA3" w:rsidP="00065275">
      <w:pPr>
        <w:spacing w:line="480" w:lineRule="auto"/>
        <w:rPr>
          <w:color w:val="000000"/>
        </w:rPr>
      </w:pPr>
    </w:p>
    <w:p w14:paraId="2FE28E42" w14:textId="6B36A483" w:rsidR="00572BA3" w:rsidRDefault="00BE3B56" w:rsidP="00065275">
      <w:pPr>
        <w:spacing w:line="480" w:lineRule="auto"/>
        <w:rPr>
          <w:color w:val="000000"/>
        </w:rPr>
      </w:pPr>
      <w:r w:rsidRPr="00065275">
        <w:rPr>
          <w:color w:val="000000"/>
        </w:rPr>
        <w:t>&lt;</w:t>
      </w:r>
      <w:proofErr w:type="spellStart"/>
      <w:r w:rsidRPr="00065275">
        <w:rPr>
          <w:color w:val="000000"/>
        </w:rPr>
        <w:t>c</w:t>
      </w:r>
      <w:r w:rsidR="00572BA3">
        <w:rPr>
          <w:color w:val="000000"/>
        </w:rPr>
        <w:t>n</w:t>
      </w:r>
      <w:proofErr w:type="spellEnd"/>
      <w:r>
        <w:rPr>
          <w:color w:val="000000"/>
        </w:rPr>
        <w:t xml:space="preserve">&gt;Simulation </w:t>
      </w:r>
      <w:r w:rsidRPr="003E082B">
        <w:rPr>
          <w:color w:val="000000"/>
        </w:rPr>
        <w:t>24</w:t>
      </w:r>
    </w:p>
    <w:p w14:paraId="2AC1BFEB" w14:textId="2A521A4C" w:rsidR="00BE3B56" w:rsidRPr="00065275" w:rsidRDefault="00572BA3" w:rsidP="00065275">
      <w:pPr>
        <w:spacing w:line="480" w:lineRule="auto"/>
        <w:rPr>
          <w:color w:val="000000"/>
        </w:rPr>
      </w:pPr>
      <w:r>
        <w:rPr>
          <w:color w:val="000000"/>
        </w:rPr>
        <w:t>&lt;</w:t>
      </w:r>
      <w:proofErr w:type="spellStart"/>
      <w:r>
        <w:rPr>
          <w:color w:val="000000"/>
        </w:rPr>
        <w:t>ct</w:t>
      </w:r>
      <w:proofErr w:type="spellEnd"/>
      <w:r>
        <w:rPr>
          <w:color w:val="000000"/>
        </w:rPr>
        <w:t>&gt;</w:t>
      </w:r>
      <w:r w:rsidR="00BE3B56">
        <w:rPr>
          <w:color w:val="000000"/>
        </w:rPr>
        <w:t>Rotator Cuff Complication</w:t>
      </w:r>
    </w:p>
    <w:p w14:paraId="0922C4F1" w14:textId="77777777" w:rsidR="00BE3B56" w:rsidRPr="00065275" w:rsidRDefault="00BE3B56" w:rsidP="00065275">
      <w:pPr>
        <w:spacing w:line="480" w:lineRule="auto"/>
        <w:rPr>
          <w:color w:val="000000"/>
        </w:rPr>
      </w:pPr>
    </w:p>
    <w:p w14:paraId="68EDDEB6" w14:textId="6439337E" w:rsidR="00F35DDB" w:rsidRPr="00065275" w:rsidRDefault="00B31C3A" w:rsidP="00065275">
      <w:pPr>
        <w:spacing w:line="480" w:lineRule="auto"/>
        <w:rPr>
          <w:color w:val="000000"/>
        </w:rPr>
      </w:pPr>
      <w:r w:rsidRPr="00065275">
        <w:rPr>
          <w:color w:val="000000"/>
        </w:rPr>
        <w:t>&lt;a&gt;</w:t>
      </w:r>
      <w:r w:rsidR="00D6002E" w:rsidRPr="00065275">
        <w:rPr>
          <w:color w:val="000000"/>
        </w:rPr>
        <w:t>Instru</w:t>
      </w:r>
      <w:r w:rsidRPr="00065275">
        <w:rPr>
          <w:color w:val="000000"/>
        </w:rPr>
        <w:t>c</w:t>
      </w:r>
      <w:r w:rsidR="00D6002E" w:rsidRPr="00065275">
        <w:rPr>
          <w:color w:val="000000"/>
        </w:rPr>
        <w:t xml:space="preserve">tor </w:t>
      </w:r>
      <w:r w:rsidR="00F35DDB" w:rsidRPr="00065275">
        <w:rPr>
          <w:color w:val="000000"/>
        </w:rPr>
        <w:t>Simulation Summary</w:t>
      </w:r>
    </w:p>
    <w:p w14:paraId="3A867985" w14:textId="449ADA63" w:rsidR="00572BA3" w:rsidRPr="00365E33" w:rsidRDefault="00572BA3" w:rsidP="00572BA3">
      <w:pPr>
        <w:spacing w:line="480" w:lineRule="auto"/>
        <w:rPr>
          <w:color w:val="000000"/>
        </w:rPr>
      </w:pPr>
      <w:bookmarkStart w:id="0" w:name="_Hlk220940306"/>
      <w:r w:rsidRPr="00365E33">
        <w:rPr>
          <w:color w:val="000000"/>
        </w:rPr>
        <w:t>Students will be able to recognize signs and symptoms of a medical emergency during a routine postsurgical follow-up examination via a telehealth platform.</w:t>
      </w:r>
    </w:p>
    <w:bookmarkEnd w:id="0"/>
    <w:p w14:paraId="18C6FC52" w14:textId="77777777" w:rsidR="008A1612" w:rsidRPr="00065275" w:rsidRDefault="008A1612" w:rsidP="00572BA3">
      <w:pPr>
        <w:spacing w:line="480" w:lineRule="auto"/>
        <w:rPr>
          <w:color w:val="000000"/>
        </w:rPr>
      </w:pPr>
    </w:p>
    <w:p w14:paraId="00251977" w14:textId="70267A7D" w:rsidR="008A1612" w:rsidRPr="00065275" w:rsidRDefault="008A1612" w:rsidP="00065275">
      <w:pPr>
        <w:spacing w:line="480" w:lineRule="auto"/>
        <w:rPr>
          <w:color w:val="000000"/>
        </w:rPr>
      </w:pPr>
      <w:r>
        <w:rPr>
          <w:color w:val="000000"/>
        </w:rPr>
        <w:t>&lt;a&gt;Instructor</w:t>
      </w:r>
      <w:r w:rsidRPr="003E082B">
        <w:rPr>
          <w:color w:val="000000"/>
        </w:rPr>
        <w:t>-</w:t>
      </w:r>
      <w:r>
        <w:rPr>
          <w:color w:val="000000"/>
        </w:rPr>
        <w:t>Only Information</w:t>
      </w:r>
    </w:p>
    <w:p w14:paraId="68FEFC31" w14:textId="2D2701B6" w:rsidR="00F50ACC" w:rsidRPr="00065275" w:rsidRDefault="008A1612" w:rsidP="00065275">
      <w:pPr>
        <w:spacing w:line="480" w:lineRule="auto"/>
        <w:rPr>
          <w:rFonts w:eastAsia="Calibri"/>
          <w:color w:val="000000"/>
        </w:rPr>
      </w:pPr>
      <w:r w:rsidRPr="00065275">
        <w:rPr>
          <w:color w:val="000000"/>
        </w:rPr>
        <w:t xml:space="preserve">In this simulation, the </w:t>
      </w:r>
      <w:r w:rsidR="00C628E8" w:rsidRPr="00065275">
        <w:rPr>
          <w:color w:val="000000"/>
        </w:rPr>
        <w:t>standardized pat</w:t>
      </w:r>
      <w:r w:rsidRPr="00065275">
        <w:rPr>
          <w:color w:val="000000"/>
        </w:rPr>
        <w:t>ient (SP) is usually the proctor as well.</w:t>
      </w:r>
      <w:r w:rsidR="001A44FB" w:rsidRPr="00065275">
        <w:rPr>
          <w:color w:val="000000"/>
        </w:rPr>
        <w:t xml:space="preserve"> </w:t>
      </w:r>
      <w:r w:rsidRPr="00065275">
        <w:rPr>
          <w:color w:val="000000"/>
        </w:rPr>
        <w:t>These can be different people</w:t>
      </w:r>
      <w:r w:rsidR="00C628E8">
        <w:rPr>
          <w:color w:val="000000"/>
        </w:rPr>
        <w:t>,</w:t>
      </w:r>
      <w:r w:rsidRPr="00065275">
        <w:rPr>
          <w:color w:val="000000"/>
        </w:rPr>
        <w:t xml:space="preserve"> but if you choose to do so, the proctor will need to record</w:t>
      </w:r>
      <w:r w:rsidR="00F50ACC" w:rsidRPr="00065275">
        <w:rPr>
          <w:color w:val="000000"/>
        </w:rPr>
        <w:t xml:space="preserve"> the interaction</w:t>
      </w:r>
      <w:r w:rsidRPr="00065275">
        <w:rPr>
          <w:color w:val="000000"/>
        </w:rPr>
        <w:t xml:space="preserve"> or be present during the telehealth meeting or </w:t>
      </w:r>
      <w:r w:rsidR="00F50ACC" w:rsidRPr="00065275">
        <w:rPr>
          <w:color w:val="000000"/>
        </w:rPr>
        <w:t xml:space="preserve">find </w:t>
      </w:r>
      <w:r w:rsidRPr="00065275">
        <w:rPr>
          <w:color w:val="000000"/>
        </w:rPr>
        <w:t>some other way to</w:t>
      </w:r>
      <w:r w:rsidR="002C62DA" w:rsidRPr="00065275">
        <w:rPr>
          <w:color w:val="000000"/>
        </w:rPr>
        <w:t xml:space="preserve"> measure </w:t>
      </w:r>
      <w:r w:rsidR="00C628E8">
        <w:rPr>
          <w:color w:val="000000"/>
        </w:rPr>
        <w:t>health care provider (</w:t>
      </w:r>
      <w:r w:rsidR="002C62DA" w:rsidRPr="00065275">
        <w:rPr>
          <w:color w:val="000000"/>
        </w:rPr>
        <w:t>HCP</w:t>
      </w:r>
      <w:r w:rsidR="00C628E8">
        <w:rPr>
          <w:color w:val="000000"/>
        </w:rPr>
        <w:t>)</w:t>
      </w:r>
      <w:r w:rsidR="002C62DA" w:rsidRPr="00065275">
        <w:rPr>
          <w:color w:val="000000"/>
        </w:rPr>
        <w:t xml:space="preserve"> success </w:t>
      </w:r>
      <w:r w:rsidRPr="003E082B">
        <w:rPr>
          <w:color w:val="000000"/>
        </w:rPr>
        <w:t>(e.g.</w:t>
      </w:r>
      <w:r w:rsidR="00592CBE" w:rsidRPr="003E082B">
        <w:rPr>
          <w:color w:val="000000"/>
        </w:rPr>
        <w:t>,</w:t>
      </w:r>
      <w:r w:rsidRPr="003E082B">
        <w:rPr>
          <w:color w:val="000000"/>
        </w:rPr>
        <w:t xml:space="preserve"> requiring and reviewing documentation of the event)</w:t>
      </w:r>
      <w:r>
        <w:rPr>
          <w:color w:val="000000"/>
        </w:rPr>
        <w:t>.</w:t>
      </w:r>
      <w:r w:rsidR="00F50ACC" w:rsidRPr="00065275">
        <w:rPr>
          <w:color w:val="000000"/>
        </w:rPr>
        <w:t xml:space="preserve"> </w:t>
      </w:r>
      <w:r w:rsidR="00F50ACC" w:rsidRPr="00065275">
        <w:rPr>
          <w:rFonts w:eastAsia="Calibri"/>
          <w:color w:val="000000"/>
        </w:rPr>
        <w:t>If the proctor and SP are separate roles, it will require the proctor</w:t>
      </w:r>
      <w:r w:rsidR="002C62DA" w:rsidRPr="00065275">
        <w:rPr>
          <w:rFonts w:eastAsia="Calibri"/>
          <w:color w:val="000000"/>
        </w:rPr>
        <w:t xml:space="preserve"> </w:t>
      </w:r>
      <w:r w:rsidR="00F50ACC" w:rsidRPr="00065275">
        <w:rPr>
          <w:rFonts w:eastAsia="Calibri"/>
          <w:color w:val="000000"/>
        </w:rPr>
        <w:t>to be in the room with the HCP to adequately score the individual. This will also allow the proctor to facilitate questions or technical problems, if needed.</w:t>
      </w:r>
    </w:p>
    <w:p w14:paraId="3E42025A" w14:textId="77777777" w:rsidR="00EA42C2" w:rsidRPr="00065275" w:rsidRDefault="00EA42C2" w:rsidP="00065275">
      <w:pPr>
        <w:spacing w:line="480" w:lineRule="auto"/>
        <w:rPr>
          <w:rFonts w:eastAsia="Calibri"/>
          <w:color w:val="000000"/>
        </w:rPr>
      </w:pPr>
    </w:p>
    <w:p w14:paraId="3A5B551D" w14:textId="580E7F56" w:rsidR="008A1612" w:rsidRPr="00065275" w:rsidRDefault="20B9DC58" w:rsidP="00065275">
      <w:pPr>
        <w:spacing w:line="480" w:lineRule="auto"/>
        <w:rPr>
          <w:color w:val="000000"/>
        </w:rPr>
      </w:pPr>
      <w:r w:rsidRPr="20B9DC58">
        <w:rPr>
          <w:rFonts w:eastAsia="Calibri"/>
          <w:color w:val="000000" w:themeColor="text1"/>
        </w:rPr>
        <w:t>Also, students will not receive the rubric in advance of this simulation, to not give away the specific postsurgical complication</w:t>
      </w:r>
      <w:r w:rsidR="00327C2B">
        <w:rPr>
          <w:rFonts w:eastAsia="Calibri"/>
          <w:color w:val="000000" w:themeColor="text1"/>
        </w:rPr>
        <w:t>s</w:t>
      </w:r>
      <w:r w:rsidRPr="20B9DC58">
        <w:rPr>
          <w:rFonts w:eastAsia="Calibri"/>
          <w:color w:val="000000" w:themeColor="text1"/>
        </w:rPr>
        <w:t>.</w:t>
      </w:r>
    </w:p>
    <w:p w14:paraId="4E72D5BC" w14:textId="77777777" w:rsidR="00026188" w:rsidRPr="00065275" w:rsidRDefault="00026188" w:rsidP="00065275">
      <w:pPr>
        <w:spacing w:line="480" w:lineRule="auto"/>
        <w:rPr>
          <w:color w:val="000000"/>
        </w:rPr>
      </w:pPr>
    </w:p>
    <w:p w14:paraId="4061E9FA" w14:textId="3F37FB48" w:rsidR="00F35DDB" w:rsidRPr="00065275" w:rsidRDefault="00026188" w:rsidP="00065275">
      <w:pPr>
        <w:spacing w:line="480" w:lineRule="auto"/>
        <w:rPr>
          <w:color w:val="000000"/>
        </w:rPr>
      </w:pPr>
      <w:r w:rsidRPr="00065275">
        <w:rPr>
          <w:color w:val="000000"/>
        </w:rPr>
        <w:t>&lt;a&gt;</w:t>
      </w:r>
      <w:r w:rsidR="584C3736" w:rsidRPr="00065275">
        <w:rPr>
          <w:color w:val="000000"/>
        </w:rPr>
        <w:t>Scenario Synopsis</w:t>
      </w:r>
    </w:p>
    <w:p w14:paraId="78A9F33D" w14:textId="67622601" w:rsidR="00572BA3" w:rsidRPr="00365E33" w:rsidRDefault="00572BA3" w:rsidP="00572BA3">
      <w:pPr>
        <w:spacing w:line="480" w:lineRule="auto"/>
        <w:rPr>
          <w:color w:val="000000"/>
        </w:rPr>
      </w:pPr>
      <w:r w:rsidRPr="00572BA3">
        <w:rPr>
          <w:color w:val="000000"/>
        </w:rPr>
        <w:lastRenderedPageBreak/>
        <w:t>This is an outpatient surgical clinic follow-up simulation. The health care provider (HCP) will meet with a 53-year-old via telehealth (video platform). The patient previously experienced a right rotator cuff tear repair. The HCPs will speak with the patient six days postoperatively for a follow-up telehealth visit. Patient is currently complaining of right hand swelling and trouble breathing, “like an elephant is on my chest.”</w:t>
      </w:r>
    </w:p>
    <w:p w14:paraId="6E3A69CC" w14:textId="77777777" w:rsidR="00026188" w:rsidRPr="00065275" w:rsidRDefault="00026188" w:rsidP="00572BA3">
      <w:pPr>
        <w:spacing w:line="480" w:lineRule="auto"/>
        <w:rPr>
          <w:color w:val="000000"/>
        </w:rPr>
      </w:pPr>
    </w:p>
    <w:p w14:paraId="79D578BA" w14:textId="61AFC85B" w:rsidR="00111228" w:rsidRPr="00065275" w:rsidRDefault="00026188" w:rsidP="00065275">
      <w:pPr>
        <w:spacing w:line="480" w:lineRule="auto"/>
        <w:rPr>
          <w:color w:val="000000"/>
        </w:rPr>
      </w:pPr>
      <w:r w:rsidRPr="00065275">
        <w:rPr>
          <w:color w:val="000000"/>
        </w:rPr>
        <w:t>&lt;a&gt;</w:t>
      </w:r>
      <w:r w:rsidR="584C3736" w:rsidRPr="00065275">
        <w:rPr>
          <w:color w:val="000000"/>
        </w:rPr>
        <w:t xml:space="preserve">Content </w:t>
      </w:r>
      <w:r w:rsidR="00186EFD">
        <w:rPr>
          <w:color w:val="000000"/>
        </w:rPr>
        <w:t>A</w:t>
      </w:r>
      <w:r w:rsidR="584C3736" w:rsidRPr="00065275">
        <w:rPr>
          <w:color w:val="000000"/>
        </w:rPr>
        <w:t>rea</w:t>
      </w:r>
    </w:p>
    <w:p w14:paraId="684F64F3" w14:textId="5D46C062" w:rsidR="00572BA3" w:rsidRPr="00365E33" w:rsidRDefault="00572BA3" w:rsidP="00572BA3">
      <w:pPr>
        <w:spacing w:line="480" w:lineRule="auto"/>
        <w:rPr>
          <w:color w:val="000000"/>
        </w:rPr>
      </w:pPr>
      <w:bookmarkStart w:id="1" w:name="_Hlk162796617"/>
      <w:r w:rsidRPr="00572BA3">
        <w:rPr>
          <w:color w:val="000000"/>
        </w:rPr>
        <w:t>Students should have advanced knowledge and skills with patient communi</w:t>
      </w:r>
      <w:r w:rsidR="00365E33">
        <w:rPr>
          <w:color w:val="000000"/>
        </w:rPr>
        <w:t>cation</w:t>
      </w:r>
      <w:r w:rsidRPr="00572BA3">
        <w:rPr>
          <w:color w:val="000000"/>
        </w:rPr>
        <w:t>, recognize red flags (particularly respiratory, cardiac, or postsurgical), and postoperative rehabilitation follow-up visits.</w:t>
      </w:r>
    </w:p>
    <w:bookmarkEnd w:id="1"/>
    <w:p w14:paraId="2FFB21B1" w14:textId="77777777" w:rsidR="00026188" w:rsidRPr="00065275" w:rsidRDefault="00026188" w:rsidP="00572BA3">
      <w:pPr>
        <w:spacing w:line="480" w:lineRule="auto"/>
        <w:rPr>
          <w:color w:val="000000"/>
        </w:rPr>
      </w:pPr>
    </w:p>
    <w:p w14:paraId="33B6CD30" w14:textId="2FA624AD" w:rsidR="00F35DDB" w:rsidRPr="00065275" w:rsidRDefault="00026188" w:rsidP="00065275">
      <w:pPr>
        <w:spacing w:line="480" w:lineRule="auto"/>
        <w:rPr>
          <w:color w:val="000000"/>
        </w:rPr>
      </w:pPr>
      <w:r w:rsidRPr="00065275">
        <w:rPr>
          <w:color w:val="000000"/>
        </w:rPr>
        <w:t>&lt;a&gt;</w:t>
      </w:r>
      <w:r w:rsidR="584C3736" w:rsidRPr="00065275">
        <w:rPr>
          <w:color w:val="000000"/>
        </w:rPr>
        <w:t>Learning Objectives</w:t>
      </w:r>
    </w:p>
    <w:p w14:paraId="1374967E" w14:textId="77777777" w:rsidR="00572BA3" w:rsidRPr="00365E33" w:rsidRDefault="00572BA3" w:rsidP="00365E33">
      <w:pPr>
        <w:pStyle w:val="ListParagraph"/>
        <w:numPr>
          <w:ilvl w:val="0"/>
          <w:numId w:val="13"/>
        </w:numPr>
        <w:spacing w:line="480" w:lineRule="auto"/>
        <w:rPr>
          <w:color w:val="000000"/>
        </w:rPr>
      </w:pPr>
      <w:r w:rsidRPr="00365E33">
        <w:rPr>
          <w:color w:val="000000"/>
        </w:rPr>
        <w:t>Interview a patient to obtain their pertinent medical history</w:t>
      </w:r>
    </w:p>
    <w:p w14:paraId="7ABE1066" w14:textId="77777777" w:rsidR="00572BA3" w:rsidRPr="00365E33" w:rsidRDefault="00572BA3" w:rsidP="00365E33">
      <w:pPr>
        <w:pStyle w:val="ListParagraph"/>
        <w:numPr>
          <w:ilvl w:val="0"/>
          <w:numId w:val="13"/>
        </w:numPr>
        <w:spacing w:line="480" w:lineRule="auto"/>
        <w:rPr>
          <w:color w:val="000000"/>
        </w:rPr>
      </w:pPr>
      <w:r w:rsidRPr="00365E33">
        <w:rPr>
          <w:color w:val="000000"/>
        </w:rPr>
        <w:t>Identify signs and symptoms of a medical emergency</w:t>
      </w:r>
    </w:p>
    <w:p w14:paraId="688814D6" w14:textId="77777777" w:rsidR="00572BA3" w:rsidRPr="00365E33" w:rsidRDefault="00572BA3" w:rsidP="00365E33">
      <w:pPr>
        <w:pStyle w:val="ListParagraph"/>
        <w:numPr>
          <w:ilvl w:val="0"/>
          <w:numId w:val="13"/>
        </w:numPr>
        <w:spacing w:line="480" w:lineRule="auto"/>
        <w:rPr>
          <w:color w:val="000000"/>
        </w:rPr>
      </w:pPr>
      <w:r w:rsidRPr="00365E33">
        <w:rPr>
          <w:color w:val="000000"/>
        </w:rPr>
        <w:t>Implement referral procedures for patients to report to the surgical center</w:t>
      </w:r>
    </w:p>
    <w:p w14:paraId="47943247" w14:textId="77777777" w:rsidR="00572BA3" w:rsidRPr="00365E33" w:rsidRDefault="00572BA3" w:rsidP="00365E33">
      <w:pPr>
        <w:pStyle w:val="ListParagraph"/>
        <w:numPr>
          <w:ilvl w:val="0"/>
          <w:numId w:val="13"/>
        </w:numPr>
        <w:spacing w:line="480" w:lineRule="auto"/>
        <w:rPr>
          <w:color w:val="000000"/>
        </w:rPr>
      </w:pPr>
      <w:r w:rsidRPr="00365E33">
        <w:rPr>
          <w:color w:val="000000"/>
        </w:rPr>
        <w:t>Provide appropriate management or treatment recommendations to the patient</w:t>
      </w:r>
    </w:p>
    <w:p w14:paraId="41F7311E" w14:textId="77777777" w:rsidR="00026188" w:rsidRPr="00065275" w:rsidRDefault="00026188" w:rsidP="00065275">
      <w:pPr>
        <w:spacing w:line="480" w:lineRule="auto"/>
        <w:rPr>
          <w:color w:val="000000"/>
        </w:rPr>
      </w:pPr>
    </w:p>
    <w:p w14:paraId="10182DF9" w14:textId="22307BD4" w:rsidR="00661B49" w:rsidRPr="00065275" w:rsidRDefault="00026188" w:rsidP="00065275">
      <w:pPr>
        <w:spacing w:line="480" w:lineRule="auto"/>
        <w:rPr>
          <w:color w:val="000000"/>
        </w:rPr>
      </w:pPr>
      <w:r w:rsidRPr="00065275">
        <w:rPr>
          <w:color w:val="000000"/>
        </w:rPr>
        <w:t>&lt;a&gt;</w:t>
      </w:r>
      <w:r>
        <w:rPr>
          <w:color w:val="000000"/>
        </w:rPr>
        <w:t xml:space="preserve">CAATE </w:t>
      </w:r>
      <w:r w:rsidRPr="003E082B">
        <w:rPr>
          <w:color w:val="000000"/>
        </w:rPr>
        <w:t>2020</w:t>
      </w:r>
      <w:r>
        <w:rPr>
          <w:color w:val="000000"/>
        </w:rPr>
        <w:t xml:space="preserve"> Standards</w:t>
      </w:r>
    </w:p>
    <w:p w14:paraId="7234C18A" w14:textId="2AFFD90D" w:rsidR="00572BA3" w:rsidRPr="00572BA3" w:rsidRDefault="00572BA3" w:rsidP="00365E33">
      <w:pPr>
        <w:numPr>
          <w:ilvl w:val="0"/>
          <w:numId w:val="15"/>
        </w:numPr>
        <w:spacing w:line="480" w:lineRule="auto"/>
        <w:ind w:left="720" w:hanging="360"/>
        <w:rPr>
          <w:color w:val="000000"/>
        </w:rPr>
      </w:pPr>
      <w:r w:rsidRPr="00572BA3">
        <w:rPr>
          <w:color w:val="000000"/>
        </w:rPr>
        <w:t>Standard 59</w:t>
      </w:r>
    </w:p>
    <w:p w14:paraId="6CF1CFD4" w14:textId="72369028" w:rsidR="00572BA3" w:rsidRPr="00572BA3" w:rsidRDefault="00572BA3" w:rsidP="00365E33">
      <w:pPr>
        <w:numPr>
          <w:ilvl w:val="0"/>
          <w:numId w:val="15"/>
        </w:numPr>
        <w:spacing w:line="480" w:lineRule="auto"/>
        <w:ind w:left="720" w:hanging="360"/>
        <w:rPr>
          <w:color w:val="000000"/>
        </w:rPr>
      </w:pPr>
      <w:r w:rsidRPr="00572BA3">
        <w:rPr>
          <w:color w:val="000000"/>
        </w:rPr>
        <w:t>Standard 70</w:t>
      </w:r>
    </w:p>
    <w:p w14:paraId="13BEEC3C" w14:textId="77777777" w:rsidR="00572BA3" w:rsidRPr="00572BA3" w:rsidRDefault="00572BA3" w:rsidP="00365E33">
      <w:pPr>
        <w:numPr>
          <w:ilvl w:val="0"/>
          <w:numId w:val="15"/>
        </w:numPr>
        <w:spacing w:line="480" w:lineRule="auto"/>
        <w:ind w:left="720" w:hanging="360"/>
        <w:rPr>
          <w:color w:val="000000"/>
        </w:rPr>
      </w:pPr>
      <w:r w:rsidRPr="00572BA3">
        <w:rPr>
          <w:color w:val="000000"/>
        </w:rPr>
        <w:t>Standard 71</w:t>
      </w:r>
    </w:p>
    <w:p w14:paraId="1F1A9D03" w14:textId="77777777" w:rsidR="00026188" w:rsidRPr="00065275" w:rsidRDefault="00026188" w:rsidP="00065275">
      <w:pPr>
        <w:spacing w:line="480" w:lineRule="auto"/>
        <w:rPr>
          <w:color w:val="000000"/>
        </w:rPr>
      </w:pPr>
    </w:p>
    <w:p w14:paraId="1AD9DC49" w14:textId="0E3B08E7" w:rsidR="00026188" w:rsidRPr="00065275" w:rsidRDefault="00026188" w:rsidP="00065275">
      <w:pPr>
        <w:spacing w:line="480" w:lineRule="auto"/>
        <w:rPr>
          <w:b/>
          <w:bCs/>
          <w:color w:val="000000"/>
        </w:rPr>
      </w:pPr>
      <w:r w:rsidRPr="00065275">
        <w:rPr>
          <w:b/>
          <w:bCs/>
          <w:color w:val="000000"/>
        </w:rPr>
        <w:t>\qqBEGIN downloadable content\</w:t>
      </w:r>
      <w:r w:rsidR="00C628E8">
        <w:rPr>
          <w:b/>
          <w:bCs/>
          <w:color w:val="000000"/>
        </w:rPr>
        <w:t>Button name:</w:t>
      </w:r>
      <w:r w:rsidR="00C628E8" w:rsidRPr="00C628E8">
        <w:rPr>
          <w:b/>
          <w:bCs/>
          <w:color w:val="000000"/>
        </w:rPr>
        <w:t xml:space="preserve"> </w:t>
      </w:r>
      <w:r w:rsidR="00C628E8" w:rsidRPr="00572DF4">
        <w:rPr>
          <w:b/>
          <w:bCs/>
          <w:color w:val="000000"/>
        </w:rPr>
        <w:t>Simulation Schedule</w:t>
      </w:r>
    </w:p>
    <w:p w14:paraId="32E4A26E" w14:textId="77777777" w:rsidR="00026188" w:rsidRPr="00065275" w:rsidRDefault="00026188" w:rsidP="00065275">
      <w:pPr>
        <w:spacing w:line="480" w:lineRule="auto"/>
        <w:rPr>
          <w:color w:val="000000"/>
        </w:rPr>
      </w:pPr>
      <w:r w:rsidRPr="00065275">
        <w:rPr>
          <w:color w:val="000000"/>
        </w:rPr>
        <w:lastRenderedPageBreak/>
        <w:t>&lt;title&gt;Simulation Schedule</w:t>
      </w:r>
    </w:p>
    <w:p w14:paraId="687EF7B7" w14:textId="234C15CA" w:rsidR="00661B49" w:rsidRPr="00065275" w:rsidRDefault="584C3736" w:rsidP="00065275">
      <w:pPr>
        <w:spacing w:line="480" w:lineRule="auto"/>
        <w:rPr>
          <w:color w:val="000000"/>
        </w:rPr>
      </w:pPr>
      <w:r w:rsidRPr="00065275">
        <w:rPr>
          <w:color w:val="000000"/>
        </w:rPr>
        <w:t>&lt;b&gt;Time</w:t>
      </w:r>
      <w:r w:rsidR="00C628E8">
        <w:rPr>
          <w:color w:val="000000"/>
        </w:rPr>
        <w:t xml:space="preserve"> F</w:t>
      </w:r>
      <w:r w:rsidRPr="00065275">
        <w:rPr>
          <w:color w:val="000000"/>
        </w:rPr>
        <w:t xml:space="preserve">rame for </w:t>
      </w:r>
      <w:r w:rsidR="00186EFD">
        <w:rPr>
          <w:color w:val="000000"/>
        </w:rPr>
        <w:t>S</w:t>
      </w:r>
      <w:r w:rsidRPr="00065275">
        <w:rPr>
          <w:color w:val="000000"/>
        </w:rPr>
        <w:t>imulation</w:t>
      </w:r>
    </w:p>
    <w:p w14:paraId="1E51F00A" w14:textId="1C5672D9" w:rsidR="00572BA3" w:rsidRPr="00365E33" w:rsidRDefault="00572BA3" w:rsidP="00572BA3">
      <w:pPr>
        <w:spacing w:line="480" w:lineRule="auto"/>
        <w:rPr>
          <w:color w:val="000000"/>
        </w:rPr>
      </w:pPr>
      <w:r w:rsidRPr="00572BA3">
        <w:rPr>
          <w:color w:val="000000"/>
        </w:rPr>
        <w:t>10-minute telehealth standardized patient (SP) encounter</w:t>
      </w:r>
    </w:p>
    <w:p w14:paraId="231966B6" w14:textId="77777777" w:rsidR="00026188" w:rsidRPr="00065275" w:rsidRDefault="00026188" w:rsidP="00572BA3">
      <w:pPr>
        <w:spacing w:line="480" w:lineRule="auto"/>
        <w:rPr>
          <w:color w:val="000000"/>
        </w:rPr>
      </w:pPr>
    </w:p>
    <w:p w14:paraId="231108C5" w14:textId="4B0DB517" w:rsidR="00661B49" w:rsidRPr="00065275" w:rsidRDefault="584C3736" w:rsidP="00065275">
      <w:pPr>
        <w:spacing w:line="480" w:lineRule="auto"/>
        <w:rPr>
          <w:color w:val="000000"/>
        </w:rPr>
      </w:pPr>
      <w:r w:rsidRPr="00065275">
        <w:rPr>
          <w:color w:val="000000"/>
        </w:rPr>
        <w:t>&lt;b&gt;</w:t>
      </w:r>
      <w:r w:rsidR="00026188" w:rsidRPr="00065275">
        <w:rPr>
          <w:color w:val="000000"/>
        </w:rPr>
        <w:t>Sample Simulation Schedule</w:t>
      </w:r>
    </w:p>
    <w:p w14:paraId="2E89628F" w14:textId="38ECB37C" w:rsidR="00026188" w:rsidRPr="00065275" w:rsidRDefault="584C3736" w:rsidP="00065275">
      <w:pPr>
        <w:spacing w:line="480" w:lineRule="auto"/>
        <w:rPr>
          <w:color w:val="000000"/>
        </w:rPr>
      </w:pPr>
      <w:r>
        <w:rPr>
          <w:color w:val="000000"/>
        </w:rPr>
        <w:t xml:space="preserve">Student HCP will schedule a virtual meeting with the SP. Each call will last up to </w:t>
      </w:r>
      <w:r w:rsidRPr="003E082B">
        <w:rPr>
          <w:color w:val="000000"/>
        </w:rPr>
        <w:t>10 minutes</w:t>
      </w:r>
      <w:r>
        <w:rPr>
          <w:color w:val="000000"/>
        </w:rPr>
        <w:t xml:space="preserve">, with the last </w:t>
      </w:r>
      <w:r w:rsidRPr="003E082B">
        <w:rPr>
          <w:color w:val="000000"/>
        </w:rPr>
        <w:t>3 minutes</w:t>
      </w:r>
      <w:r>
        <w:rPr>
          <w:color w:val="000000"/>
        </w:rPr>
        <w:t xml:space="preserve"> for the SP to ask clarifying questions or to wrap up the call. The SP will be scheduled for </w:t>
      </w:r>
      <w:r w:rsidR="00592CBE" w:rsidRPr="003E082B">
        <w:rPr>
          <w:color w:val="000000"/>
        </w:rPr>
        <w:t>five</w:t>
      </w:r>
      <w:r w:rsidRPr="003E082B">
        <w:rPr>
          <w:color w:val="000000"/>
        </w:rPr>
        <w:t xml:space="preserve"> minutes</w:t>
      </w:r>
      <w:r>
        <w:rPr>
          <w:color w:val="000000"/>
        </w:rPr>
        <w:t xml:space="preserve"> to complete </w:t>
      </w:r>
      <w:r w:rsidR="00C628E8">
        <w:rPr>
          <w:color w:val="000000"/>
        </w:rPr>
        <w:t xml:space="preserve">the </w:t>
      </w:r>
      <w:r>
        <w:rPr>
          <w:color w:val="000000"/>
        </w:rPr>
        <w:t>rubric.</w:t>
      </w:r>
    </w:p>
    <w:p w14:paraId="0FF29BCB" w14:textId="766102DC" w:rsidR="00661B49" w:rsidRPr="00065275" w:rsidRDefault="00661B49" w:rsidP="00065275">
      <w:pPr>
        <w:spacing w:line="480" w:lineRule="auto"/>
        <w:rPr>
          <w:color w:val="000000"/>
        </w:rPr>
      </w:pPr>
    </w:p>
    <w:tbl>
      <w:tblPr>
        <w:tblStyle w:val="TableGrid"/>
        <w:tblW w:w="2500" w:type="pct"/>
        <w:tblLook w:val="04A0" w:firstRow="1" w:lastRow="0" w:firstColumn="1" w:lastColumn="0" w:noHBand="0" w:noVBand="1"/>
      </w:tblPr>
      <w:tblGrid>
        <w:gridCol w:w="2394"/>
        <w:gridCol w:w="2394"/>
      </w:tblGrid>
      <w:tr w:rsidR="584C3736" w:rsidRPr="00065275" w14:paraId="3CB0B741" w14:textId="77777777" w:rsidTr="00365E33">
        <w:trPr>
          <w:trHeight w:val="432"/>
        </w:trPr>
        <w:tc>
          <w:tcPr>
            <w:tcW w:w="2394" w:type="dxa"/>
            <w:shd w:val="clear" w:color="auto" w:fill="A73023"/>
          </w:tcPr>
          <w:p w14:paraId="6D3A4D48" w14:textId="7ACB9D67" w:rsidR="584C3736" w:rsidRPr="00365E33" w:rsidRDefault="00572BA3" w:rsidP="00365E33">
            <w:pPr>
              <w:spacing w:line="480" w:lineRule="auto"/>
              <w:jc w:val="center"/>
              <w:rPr>
                <w:b/>
                <w:bCs/>
                <w:color w:val="FFFFFF" w:themeColor="background1"/>
              </w:rPr>
            </w:pPr>
            <w:r w:rsidRPr="00365E33">
              <w:rPr>
                <w:b/>
                <w:bCs/>
                <w:color w:val="FFFFFF" w:themeColor="background1"/>
              </w:rPr>
              <w:t>TIME</w:t>
            </w:r>
          </w:p>
        </w:tc>
        <w:tc>
          <w:tcPr>
            <w:tcW w:w="2394" w:type="dxa"/>
            <w:shd w:val="clear" w:color="auto" w:fill="A73023"/>
          </w:tcPr>
          <w:p w14:paraId="7B7BBB61" w14:textId="0D893433" w:rsidR="584C3736" w:rsidRPr="00365E33" w:rsidRDefault="00572BA3" w:rsidP="00365E33">
            <w:pPr>
              <w:spacing w:line="480" w:lineRule="auto"/>
              <w:jc w:val="center"/>
              <w:rPr>
                <w:b/>
                <w:bCs/>
                <w:color w:val="FFFFFF" w:themeColor="background1"/>
              </w:rPr>
            </w:pPr>
            <w:r w:rsidRPr="00365E33">
              <w:rPr>
                <w:b/>
                <w:bCs/>
                <w:color w:val="FFFFFF" w:themeColor="background1"/>
              </w:rPr>
              <w:t>STUDENT</w:t>
            </w:r>
          </w:p>
        </w:tc>
      </w:tr>
      <w:tr w:rsidR="584C3736" w:rsidRPr="00065275" w14:paraId="0EE2EBAF" w14:textId="77777777" w:rsidTr="00365E33">
        <w:trPr>
          <w:trHeight w:val="432"/>
        </w:trPr>
        <w:tc>
          <w:tcPr>
            <w:tcW w:w="2394" w:type="dxa"/>
          </w:tcPr>
          <w:p w14:paraId="6687DFE6" w14:textId="6BAE725D" w:rsidR="584C3736" w:rsidRPr="00065275" w:rsidRDefault="584C3736">
            <w:pPr>
              <w:spacing w:line="480" w:lineRule="auto"/>
              <w:rPr>
                <w:color w:val="000000"/>
              </w:rPr>
            </w:pPr>
            <w:r w:rsidRPr="003E082B">
              <w:rPr>
                <w:color w:val="000000"/>
              </w:rPr>
              <w:t>10 min</w:t>
            </w:r>
          </w:p>
        </w:tc>
        <w:tc>
          <w:tcPr>
            <w:tcW w:w="2394" w:type="dxa"/>
          </w:tcPr>
          <w:p w14:paraId="3358FEF3" w14:textId="77777777" w:rsidR="584C3736" w:rsidRPr="00065275" w:rsidRDefault="584C3736" w:rsidP="00065275">
            <w:pPr>
              <w:spacing w:line="480" w:lineRule="auto"/>
              <w:rPr>
                <w:color w:val="000000"/>
              </w:rPr>
            </w:pPr>
            <w:r>
              <w:rPr>
                <w:color w:val="000000"/>
              </w:rPr>
              <w:t xml:space="preserve">HCP </w:t>
            </w:r>
            <w:r w:rsidRPr="003E082B">
              <w:rPr>
                <w:color w:val="000000"/>
              </w:rPr>
              <w:t>1</w:t>
            </w:r>
          </w:p>
        </w:tc>
      </w:tr>
      <w:tr w:rsidR="584C3736" w:rsidRPr="00065275" w14:paraId="3042F0F6" w14:textId="77777777" w:rsidTr="00365E33">
        <w:trPr>
          <w:trHeight w:val="432"/>
        </w:trPr>
        <w:tc>
          <w:tcPr>
            <w:tcW w:w="2394" w:type="dxa"/>
          </w:tcPr>
          <w:p w14:paraId="3BECFD55" w14:textId="53474251" w:rsidR="584C3736" w:rsidRPr="00065275" w:rsidRDefault="584C3736" w:rsidP="00FF1438">
            <w:pPr>
              <w:spacing w:line="480" w:lineRule="auto"/>
              <w:rPr>
                <w:color w:val="000000"/>
              </w:rPr>
            </w:pPr>
            <w:r w:rsidRPr="003E082B">
              <w:rPr>
                <w:color w:val="000000"/>
              </w:rPr>
              <w:t>5</w:t>
            </w:r>
            <w:r w:rsidR="00C628E8" w:rsidRPr="003E082B">
              <w:rPr>
                <w:color w:val="000000"/>
              </w:rPr>
              <w:t>-</w:t>
            </w:r>
            <w:r w:rsidRPr="003E082B">
              <w:rPr>
                <w:color w:val="000000"/>
              </w:rPr>
              <w:t>min</w:t>
            </w:r>
            <w:r>
              <w:rPr>
                <w:color w:val="000000"/>
              </w:rPr>
              <w:t xml:space="preserve"> transition</w:t>
            </w:r>
          </w:p>
        </w:tc>
        <w:tc>
          <w:tcPr>
            <w:tcW w:w="2394" w:type="dxa"/>
          </w:tcPr>
          <w:p w14:paraId="47C00117" w14:textId="77777777" w:rsidR="584C3736" w:rsidRPr="00065275" w:rsidRDefault="584C3736" w:rsidP="00065275">
            <w:pPr>
              <w:spacing w:line="480" w:lineRule="auto"/>
              <w:rPr>
                <w:color w:val="000000"/>
              </w:rPr>
            </w:pPr>
          </w:p>
        </w:tc>
      </w:tr>
      <w:tr w:rsidR="584C3736" w:rsidRPr="00065275" w14:paraId="7AC93B41" w14:textId="77777777" w:rsidTr="00365E33">
        <w:trPr>
          <w:trHeight w:val="432"/>
        </w:trPr>
        <w:tc>
          <w:tcPr>
            <w:tcW w:w="2394" w:type="dxa"/>
          </w:tcPr>
          <w:p w14:paraId="55FA200D" w14:textId="6FC8075F" w:rsidR="584C3736" w:rsidRPr="00065275" w:rsidRDefault="584C3736">
            <w:pPr>
              <w:spacing w:line="480" w:lineRule="auto"/>
              <w:rPr>
                <w:color w:val="000000"/>
              </w:rPr>
            </w:pPr>
            <w:r w:rsidRPr="003E082B">
              <w:rPr>
                <w:color w:val="000000"/>
              </w:rPr>
              <w:t>10 min</w:t>
            </w:r>
          </w:p>
        </w:tc>
        <w:tc>
          <w:tcPr>
            <w:tcW w:w="2394" w:type="dxa"/>
          </w:tcPr>
          <w:p w14:paraId="5E43C602" w14:textId="77777777" w:rsidR="584C3736" w:rsidRPr="00065275" w:rsidRDefault="584C3736" w:rsidP="00065275">
            <w:pPr>
              <w:spacing w:line="480" w:lineRule="auto"/>
              <w:rPr>
                <w:color w:val="000000"/>
              </w:rPr>
            </w:pPr>
            <w:r>
              <w:rPr>
                <w:color w:val="000000"/>
              </w:rPr>
              <w:t xml:space="preserve">HCP </w:t>
            </w:r>
            <w:r w:rsidRPr="003E082B">
              <w:rPr>
                <w:color w:val="000000"/>
              </w:rPr>
              <w:t>2</w:t>
            </w:r>
          </w:p>
        </w:tc>
      </w:tr>
      <w:tr w:rsidR="584C3736" w:rsidRPr="00065275" w14:paraId="38AA0D76" w14:textId="77777777" w:rsidTr="00365E33">
        <w:trPr>
          <w:trHeight w:val="432"/>
        </w:trPr>
        <w:tc>
          <w:tcPr>
            <w:tcW w:w="2394" w:type="dxa"/>
          </w:tcPr>
          <w:p w14:paraId="57EA7823" w14:textId="2841D3D5" w:rsidR="584C3736" w:rsidRPr="00065275" w:rsidRDefault="584C3736" w:rsidP="00FF1438">
            <w:pPr>
              <w:spacing w:line="480" w:lineRule="auto"/>
              <w:rPr>
                <w:color w:val="000000"/>
              </w:rPr>
            </w:pPr>
            <w:r w:rsidRPr="003E082B">
              <w:rPr>
                <w:color w:val="000000"/>
              </w:rPr>
              <w:t>5</w:t>
            </w:r>
            <w:r w:rsidR="00C628E8" w:rsidRPr="003E082B">
              <w:rPr>
                <w:color w:val="000000"/>
              </w:rPr>
              <w:t>-</w:t>
            </w:r>
            <w:r w:rsidRPr="003E082B">
              <w:rPr>
                <w:color w:val="000000"/>
              </w:rPr>
              <w:t>min</w:t>
            </w:r>
            <w:r>
              <w:rPr>
                <w:color w:val="000000"/>
              </w:rPr>
              <w:t xml:space="preserve"> transition</w:t>
            </w:r>
          </w:p>
        </w:tc>
        <w:tc>
          <w:tcPr>
            <w:tcW w:w="2394" w:type="dxa"/>
          </w:tcPr>
          <w:p w14:paraId="2A044D23" w14:textId="77777777" w:rsidR="584C3736" w:rsidRPr="00065275" w:rsidRDefault="584C3736" w:rsidP="00065275">
            <w:pPr>
              <w:spacing w:line="480" w:lineRule="auto"/>
              <w:rPr>
                <w:color w:val="000000"/>
              </w:rPr>
            </w:pPr>
          </w:p>
        </w:tc>
      </w:tr>
      <w:tr w:rsidR="584C3736" w:rsidRPr="00065275" w14:paraId="338034E0" w14:textId="77777777" w:rsidTr="00365E33">
        <w:trPr>
          <w:trHeight w:val="432"/>
        </w:trPr>
        <w:tc>
          <w:tcPr>
            <w:tcW w:w="4788" w:type="dxa"/>
            <w:gridSpan w:val="2"/>
          </w:tcPr>
          <w:p w14:paraId="32E2E9E2" w14:textId="563892EF" w:rsidR="584C3736" w:rsidRPr="00065275" w:rsidRDefault="00F55072" w:rsidP="00065275">
            <w:pPr>
              <w:spacing w:line="480" w:lineRule="auto"/>
              <w:rPr>
                <w:color w:val="000000"/>
              </w:rPr>
            </w:pPr>
            <w:r w:rsidRPr="00065275">
              <w:rPr>
                <w:color w:val="000000"/>
              </w:rPr>
              <w:t xml:space="preserve">Repeat at </w:t>
            </w:r>
            <w:r w:rsidR="00C628E8" w:rsidRPr="00065275">
              <w:rPr>
                <w:color w:val="000000"/>
              </w:rPr>
              <w:t>scheduled times until complete</w:t>
            </w:r>
          </w:p>
        </w:tc>
      </w:tr>
      <w:tr w:rsidR="00065275" w:rsidRPr="00065275" w14:paraId="3CC7EAE4" w14:textId="77777777" w:rsidTr="00365E33">
        <w:trPr>
          <w:trHeight w:val="432"/>
        </w:trPr>
        <w:tc>
          <w:tcPr>
            <w:tcW w:w="4788" w:type="dxa"/>
            <w:gridSpan w:val="2"/>
          </w:tcPr>
          <w:p w14:paraId="4DC940CE" w14:textId="3B80A741" w:rsidR="00F5526F" w:rsidRPr="00065275" w:rsidRDefault="00F5526F" w:rsidP="00FF1438">
            <w:pPr>
              <w:spacing w:line="480" w:lineRule="auto"/>
              <w:rPr>
                <w:color w:val="000000"/>
              </w:rPr>
            </w:pPr>
            <w:r>
              <w:rPr>
                <w:color w:val="000000"/>
              </w:rPr>
              <w:t xml:space="preserve">Debrief: </w:t>
            </w:r>
            <w:r w:rsidR="00572BA3">
              <w:rPr>
                <w:color w:val="000000"/>
              </w:rPr>
              <w:t>≥</w:t>
            </w:r>
            <w:r w:rsidRPr="003E082B">
              <w:rPr>
                <w:color w:val="000000"/>
              </w:rPr>
              <w:t>30 min</w:t>
            </w:r>
          </w:p>
        </w:tc>
      </w:tr>
    </w:tbl>
    <w:p w14:paraId="1D8FE96E" w14:textId="77777777" w:rsidR="00026188" w:rsidRPr="00065275" w:rsidRDefault="00026188" w:rsidP="00065275">
      <w:pPr>
        <w:spacing w:line="480" w:lineRule="auto"/>
        <w:rPr>
          <w:b/>
          <w:bCs/>
          <w:color w:val="000000"/>
        </w:rPr>
      </w:pPr>
      <w:r w:rsidRPr="00065275">
        <w:rPr>
          <w:b/>
          <w:bCs/>
          <w:color w:val="000000"/>
        </w:rPr>
        <w:t>\</w:t>
      </w:r>
      <w:proofErr w:type="spellStart"/>
      <w:r w:rsidRPr="00065275">
        <w:rPr>
          <w:b/>
          <w:bCs/>
          <w:color w:val="000000"/>
        </w:rPr>
        <w:t>qqEND</w:t>
      </w:r>
      <w:proofErr w:type="spellEnd"/>
      <w:r w:rsidRPr="00065275">
        <w:rPr>
          <w:b/>
          <w:bCs/>
          <w:color w:val="000000"/>
        </w:rPr>
        <w:t xml:space="preserve"> downloadable content\</w:t>
      </w:r>
    </w:p>
    <w:p w14:paraId="34FAD387" w14:textId="77777777" w:rsidR="00026188" w:rsidRPr="00065275" w:rsidRDefault="00026188" w:rsidP="00065275">
      <w:pPr>
        <w:spacing w:line="480" w:lineRule="auto"/>
        <w:rPr>
          <w:color w:val="000000"/>
        </w:rPr>
      </w:pPr>
    </w:p>
    <w:p w14:paraId="1591C3F1" w14:textId="2FC7776E" w:rsidR="00026188" w:rsidRPr="00065275" w:rsidRDefault="00026188" w:rsidP="00065275">
      <w:pPr>
        <w:spacing w:line="480" w:lineRule="auto"/>
        <w:rPr>
          <w:b/>
          <w:bCs/>
          <w:color w:val="000000"/>
        </w:rPr>
      </w:pPr>
      <w:r w:rsidRPr="00065275">
        <w:rPr>
          <w:b/>
          <w:bCs/>
          <w:color w:val="000000"/>
        </w:rPr>
        <w:t>\qqBEGIN downloadable content\</w:t>
      </w:r>
      <w:r w:rsidR="00C628E8">
        <w:rPr>
          <w:b/>
          <w:bCs/>
          <w:color w:val="000000"/>
        </w:rPr>
        <w:t xml:space="preserve">Button name: </w:t>
      </w:r>
      <w:r w:rsidR="00C628E8" w:rsidRPr="00572DF4">
        <w:rPr>
          <w:b/>
          <w:bCs/>
          <w:color w:val="000000"/>
        </w:rPr>
        <w:t>Personnel, Equipment, and Moulage</w:t>
      </w:r>
    </w:p>
    <w:p w14:paraId="7E83725D" w14:textId="02B7AB89" w:rsidR="00661B49" w:rsidRPr="00065275" w:rsidRDefault="00026188" w:rsidP="00065275">
      <w:pPr>
        <w:spacing w:line="480" w:lineRule="auto"/>
        <w:rPr>
          <w:color w:val="000000"/>
        </w:rPr>
      </w:pPr>
      <w:r w:rsidRPr="00065275">
        <w:rPr>
          <w:color w:val="000000"/>
        </w:rPr>
        <w:t>&lt;title&gt;</w:t>
      </w:r>
      <w:r w:rsidR="584C3736" w:rsidRPr="00065275">
        <w:rPr>
          <w:color w:val="000000"/>
        </w:rPr>
        <w:t>Personnel, Equipment, and Moulage</w:t>
      </w:r>
    </w:p>
    <w:p w14:paraId="0FBC1753" w14:textId="18D842CD" w:rsidR="00026188" w:rsidRPr="00065275" w:rsidRDefault="00026188" w:rsidP="00065275">
      <w:pPr>
        <w:spacing w:line="480" w:lineRule="auto"/>
        <w:rPr>
          <w:color w:val="000000"/>
        </w:rPr>
      </w:pPr>
      <w:r w:rsidRPr="00065275">
        <w:rPr>
          <w:color w:val="000000"/>
        </w:rPr>
        <w:t>&lt;b&gt;Personnel</w:t>
      </w:r>
    </w:p>
    <w:p w14:paraId="32D86592" w14:textId="6EDB6EB1" w:rsidR="00661B49" w:rsidRPr="00065275" w:rsidRDefault="00B218D9" w:rsidP="00065275">
      <w:pPr>
        <w:spacing w:line="480" w:lineRule="auto"/>
        <w:rPr>
          <w:color w:val="000000"/>
        </w:rPr>
      </w:pPr>
      <w:r w:rsidRPr="003E082B">
        <w:rPr>
          <w:color w:val="000000"/>
        </w:rPr>
        <w:t>One</w:t>
      </w:r>
      <w:r w:rsidR="00DF1452">
        <w:rPr>
          <w:color w:val="000000"/>
        </w:rPr>
        <w:t xml:space="preserve"> SP</w:t>
      </w:r>
      <w:r w:rsidR="008A1612" w:rsidRPr="00065275">
        <w:rPr>
          <w:color w:val="000000"/>
        </w:rPr>
        <w:t>/</w:t>
      </w:r>
      <w:r w:rsidR="00C628E8">
        <w:rPr>
          <w:color w:val="000000"/>
        </w:rPr>
        <w:t>p</w:t>
      </w:r>
      <w:r w:rsidR="00DF1452" w:rsidRPr="00065275">
        <w:rPr>
          <w:color w:val="000000"/>
        </w:rPr>
        <w:t xml:space="preserve">roctor. </w:t>
      </w:r>
      <w:r w:rsidR="584C3736" w:rsidRPr="00065275">
        <w:rPr>
          <w:color w:val="000000"/>
        </w:rPr>
        <w:t xml:space="preserve">For this simulation, the SP and the </w:t>
      </w:r>
      <w:r w:rsidR="00C628E8">
        <w:rPr>
          <w:color w:val="000000"/>
        </w:rPr>
        <w:t>p</w:t>
      </w:r>
      <w:r w:rsidR="584C3736" w:rsidRPr="00065275">
        <w:rPr>
          <w:color w:val="000000"/>
        </w:rPr>
        <w:t xml:space="preserve">roctor </w:t>
      </w:r>
      <w:r w:rsidR="008A1612" w:rsidRPr="00065275">
        <w:rPr>
          <w:color w:val="000000"/>
        </w:rPr>
        <w:t>are usually</w:t>
      </w:r>
      <w:r w:rsidR="00DF1452">
        <w:rPr>
          <w:color w:val="000000"/>
        </w:rPr>
        <w:t xml:space="preserve"> the same individual. Since this is a telehealth visit, you could employ as few as </w:t>
      </w:r>
      <w:r w:rsidRPr="003E082B">
        <w:rPr>
          <w:color w:val="000000"/>
        </w:rPr>
        <w:t>one</w:t>
      </w:r>
      <w:r w:rsidR="00DF1452">
        <w:rPr>
          <w:color w:val="000000"/>
        </w:rPr>
        <w:t xml:space="preserve"> SP for this simulation.</w:t>
      </w:r>
      <w:r w:rsidR="001A44FB" w:rsidRPr="00065275">
        <w:rPr>
          <w:color w:val="000000"/>
        </w:rPr>
        <w:t xml:space="preserve"> </w:t>
      </w:r>
      <w:r w:rsidR="00DF1452">
        <w:rPr>
          <w:color w:val="000000"/>
        </w:rPr>
        <w:t xml:space="preserve">If you </w:t>
      </w:r>
      <w:r w:rsidR="00DF1452">
        <w:rPr>
          <w:color w:val="000000"/>
        </w:rPr>
        <w:lastRenderedPageBreak/>
        <w:t xml:space="preserve">want the proctor and SP </w:t>
      </w:r>
      <w:r w:rsidR="00C628E8">
        <w:rPr>
          <w:color w:val="000000"/>
        </w:rPr>
        <w:t xml:space="preserve">to be </w:t>
      </w:r>
      <w:r w:rsidR="00DF1452">
        <w:rPr>
          <w:color w:val="000000"/>
        </w:rPr>
        <w:t xml:space="preserve">separate, pick </w:t>
      </w:r>
      <w:r w:rsidR="00DF1452" w:rsidRPr="003E082B">
        <w:rPr>
          <w:color w:val="000000"/>
        </w:rPr>
        <w:t>two</w:t>
      </w:r>
      <w:r w:rsidR="00DF1452">
        <w:rPr>
          <w:color w:val="000000"/>
        </w:rPr>
        <w:t xml:space="preserve"> individuals and see the note in the Instructor</w:t>
      </w:r>
      <w:r w:rsidR="00DF1452" w:rsidRPr="003E082B">
        <w:rPr>
          <w:color w:val="000000"/>
        </w:rPr>
        <w:t>-</w:t>
      </w:r>
      <w:r w:rsidR="00DF1452">
        <w:rPr>
          <w:color w:val="000000"/>
        </w:rPr>
        <w:t xml:space="preserve">Only Information </w:t>
      </w:r>
      <w:r w:rsidR="00DF1452" w:rsidRPr="003E082B">
        <w:rPr>
          <w:color w:val="000000"/>
        </w:rPr>
        <w:t>section</w:t>
      </w:r>
      <w:r w:rsidR="00DF1452">
        <w:rPr>
          <w:color w:val="000000"/>
        </w:rPr>
        <w:t>.</w:t>
      </w:r>
    </w:p>
    <w:p w14:paraId="0C2A2D4F" w14:textId="77777777" w:rsidR="00026188" w:rsidRPr="00065275" w:rsidRDefault="00026188" w:rsidP="00065275">
      <w:pPr>
        <w:spacing w:line="480" w:lineRule="auto"/>
        <w:rPr>
          <w:color w:val="000000"/>
        </w:rPr>
      </w:pPr>
    </w:p>
    <w:p w14:paraId="07F09ECF" w14:textId="28E5D0F0" w:rsidR="00661B49" w:rsidRPr="00065275" w:rsidRDefault="584C3736" w:rsidP="00065275">
      <w:pPr>
        <w:spacing w:line="480" w:lineRule="auto"/>
        <w:rPr>
          <w:color w:val="000000"/>
        </w:rPr>
      </w:pPr>
      <w:r w:rsidRPr="00065275">
        <w:rPr>
          <w:color w:val="000000"/>
        </w:rPr>
        <w:t>&lt;</w:t>
      </w:r>
      <w:r w:rsidR="00026188" w:rsidRPr="00065275">
        <w:rPr>
          <w:color w:val="000000"/>
        </w:rPr>
        <w:t>b&gt;</w:t>
      </w:r>
      <w:r w:rsidRPr="00065275">
        <w:rPr>
          <w:color w:val="000000"/>
        </w:rPr>
        <w:t>Equipment</w:t>
      </w:r>
    </w:p>
    <w:p w14:paraId="5703BD30" w14:textId="77777777" w:rsidR="00661B49" w:rsidRPr="00365E33" w:rsidRDefault="584C3736" w:rsidP="00365E33">
      <w:pPr>
        <w:pStyle w:val="ListParagraph"/>
        <w:numPr>
          <w:ilvl w:val="0"/>
          <w:numId w:val="16"/>
        </w:numPr>
        <w:spacing w:line="480" w:lineRule="auto"/>
        <w:rPr>
          <w:color w:val="000000"/>
        </w:rPr>
      </w:pPr>
      <w:r w:rsidRPr="00365E33">
        <w:rPr>
          <w:color w:val="000000"/>
        </w:rPr>
        <w:t>Computer or phone</w:t>
      </w:r>
    </w:p>
    <w:p w14:paraId="5916E4F8" w14:textId="77777777" w:rsidR="00661B49" w:rsidRPr="00365E33" w:rsidRDefault="584C3736" w:rsidP="00365E33">
      <w:pPr>
        <w:pStyle w:val="ListParagraph"/>
        <w:numPr>
          <w:ilvl w:val="0"/>
          <w:numId w:val="16"/>
        </w:numPr>
        <w:spacing w:line="480" w:lineRule="auto"/>
        <w:rPr>
          <w:color w:val="000000"/>
        </w:rPr>
      </w:pPr>
      <w:r w:rsidRPr="00365E33">
        <w:rPr>
          <w:color w:val="000000"/>
        </w:rPr>
        <w:t>Internet access or cell phone service</w:t>
      </w:r>
    </w:p>
    <w:p w14:paraId="0127265A" w14:textId="733261E7" w:rsidR="00661B49" w:rsidRPr="00365E33" w:rsidRDefault="0F954B39" w:rsidP="00365E33">
      <w:pPr>
        <w:pStyle w:val="ListParagraph"/>
        <w:numPr>
          <w:ilvl w:val="0"/>
          <w:numId w:val="16"/>
        </w:numPr>
        <w:spacing w:line="480" w:lineRule="auto"/>
        <w:rPr>
          <w:color w:val="000000"/>
        </w:rPr>
      </w:pPr>
      <w:r w:rsidRPr="00365E33">
        <w:rPr>
          <w:color w:val="000000"/>
        </w:rPr>
        <w:t>Platform for video conference (consider discussing which platforms are approved for medical visits and simply reinforce the need for a HIPAA</w:t>
      </w:r>
      <w:r w:rsidR="00C628E8" w:rsidRPr="00365E33">
        <w:rPr>
          <w:color w:val="000000"/>
        </w:rPr>
        <w:t>-</w:t>
      </w:r>
      <w:r w:rsidRPr="00365E33">
        <w:rPr>
          <w:color w:val="000000"/>
        </w:rPr>
        <w:t xml:space="preserve">compliant platform when conducting a medical visit). There is a free doxy.me account for conducting a virtual visit. This is not designed as </w:t>
      </w:r>
      <w:r w:rsidR="00C628E8" w:rsidRPr="00365E33">
        <w:rPr>
          <w:color w:val="000000"/>
        </w:rPr>
        <w:t xml:space="preserve">a </w:t>
      </w:r>
      <w:r w:rsidRPr="00365E33">
        <w:rPr>
          <w:color w:val="000000"/>
        </w:rPr>
        <w:t>presimulation activity</w:t>
      </w:r>
      <w:r w:rsidR="00C628E8" w:rsidRPr="00365E33">
        <w:rPr>
          <w:color w:val="000000"/>
        </w:rPr>
        <w:t>,</w:t>
      </w:r>
      <w:r w:rsidRPr="00365E33">
        <w:rPr>
          <w:color w:val="000000"/>
        </w:rPr>
        <w:t xml:space="preserve"> but requiring students to research approved telehealth technology could be part of the preparation for this simulation.</w:t>
      </w:r>
    </w:p>
    <w:p w14:paraId="0004E7CE" w14:textId="77777777" w:rsidR="00026188" w:rsidRPr="00065275" w:rsidRDefault="00026188" w:rsidP="00065275">
      <w:pPr>
        <w:spacing w:line="480" w:lineRule="auto"/>
        <w:rPr>
          <w:b/>
          <w:bCs/>
          <w:color w:val="000000"/>
        </w:rPr>
      </w:pPr>
      <w:r w:rsidRPr="00065275">
        <w:rPr>
          <w:b/>
          <w:bCs/>
          <w:color w:val="000000"/>
        </w:rPr>
        <w:t>\qqEND downloadable content\</w:t>
      </w:r>
    </w:p>
    <w:p w14:paraId="573D7FEF" w14:textId="77777777" w:rsidR="00026188" w:rsidRPr="00065275" w:rsidRDefault="00026188" w:rsidP="00065275">
      <w:pPr>
        <w:spacing w:line="480" w:lineRule="auto"/>
        <w:rPr>
          <w:color w:val="000000"/>
        </w:rPr>
      </w:pPr>
    </w:p>
    <w:p w14:paraId="63A943C6" w14:textId="65281DC9" w:rsidR="00026188" w:rsidRPr="00065275" w:rsidRDefault="00026188" w:rsidP="00065275">
      <w:pPr>
        <w:spacing w:line="480" w:lineRule="auto"/>
        <w:rPr>
          <w:b/>
          <w:bCs/>
          <w:color w:val="000000"/>
        </w:rPr>
      </w:pPr>
      <w:r w:rsidRPr="00065275">
        <w:rPr>
          <w:b/>
          <w:bCs/>
          <w:color w:val="000000"/>
        </w:rPr>
        <w:t>\qqBEGIN downloadable content\</w:t>
      </w:r>
      <w:r w:rsidR="00C628E8">
        <w:rPr>
          <w:b/>
          <w:bCs/>
          <w:color w:val="000000"/>
        </w:rPr>
        <w:t xml:space="preserve">Button name: </w:t>
      </w:r>
      <w:r w:rsidR="00C628E8" w:rsidRPr="00572DF4">
        <w:rPr>
          <w:b/>
          <w:bCs/>
          <w:color w:val="000000"/>
        </w:rPr>
        <w:t>Situation and Setting</w:t>
      </w:r>
    </w:p>
    <w:p w14:paraId="0730F9A0" w14:textId="77777777" w:rsidR="00026188" w:rsidRPr="00065275" w:rsidRDefault="00026188" w:rsidP="00065275">
      <w:pPr>
        <w:spacing w:line="480" w:lineRule="auto"/>
        <w:rPr>
          <w:color w:val="000000"/>
        </w:rPr>
      </w:pPr>
      <w:bookmarkStart w:id="2" w:name="_Hlk214019919"/>
      <w:r w:rsidRPr="00065275">
        <w:rPr>
          <w:color w:val="000000"/>
        </w:rPr>
        <w:t>&lt;title&gt;Situation and Setting</w:t>
      </w:r>
      <w:bookmarkEnd w:id="2"/>
    </w:p>
    <w:p w14:paraId="4241D258" w14:textId="4E888B7A" w:rsidR="00661B49" w:rsidRPr="00065275" w:rsidRDefault="00026188" w:rsidP="00065275">
      <w:pPr>
        <w:spacing w:line="480" w:lineRule="auto"/>
        <w:rPr>
          <w:color w:val="000000"/>
        </w:rPr>
      </w:pPr>
      <w:r w:rsidRPr="00065275">
        <w:rPr>
          <w:color w:val="000000"/>
        </w:rPr>
        <w:t>&lt;b&gt;</w:t>
      </w:r>
      <w:r w:rsidR="584C3736" w:rsidRPr="00065275">
        <w:rPr>
          <w:color w:val="000000"/>
        </w:rPr>
        <w:t>Simulation Situation</w:t>
      </w:r>
    </w:p>
    <w:p w14:paraId="7293D072" w14:textId="17C09CB0" w:rsidR="00572BA3" w:rsidRPr="00365E33" w:rsidRDefault="00572BA3" w:rsidP="00572BA3">
      <w:pPr>
        <w:spacing w:line="480" w:lineRule="auto"/>
        <w:rPr>
          <w:color w:val="000000"/>
        </w:rPr>
      </w:pPr>
      <w:r w:rsidRPr="00572BA3">
        <w:rPr>
          <w:color w:val="000000"/>
        </w:rPr>
        <w:t>You will have 10 minutes to complete a patient history and virtual physical examination of a patient who is postsurgical from a rotator cuff tear repair. You will need to discuss your findings with the patient and determine if the patient needs to be referred.</w:t>
      </w:r>
    </w:p>
    <w:p w14:paraId="68FD1E02" w14:textId="77777777" w:rsidR="00EA42C2" w:rsidRPr="00065275" w:rsidRDefault="00EA42C2" w:rsidP="00572BA3">
      <w:pPr>
        <w:spacing w:line="480" w:lineRule="auto"/>
        <w:rPr>
          <w:color w:val="000000"/>
        </w:rPr>
      </w:pPr>
    </w:p>
    <w:p w14:paraId="2D1D8F48" w14:textId="15FB6923" w:rsidR="00661B49" w:rsidRPr="00065275" w:rsidRDefault="584C3736" w:rsidP="00065275">
      <w:pPr>
        <w:spacing w:line="480" w:lineRule="auto"/>
        <w:rPr>
          <w:color w:val="000000"/>
        </w:rPr>
      </w:pPr>
      <w:r w:rsidRPr="00065275">
        <w:rPr>
          <w:color w:val="000000"/>
        </w:rPr>
        <w:t>&lt;b&gt;Setting</w:t>
      </w:r>
    </w:p>
    <w:p w14:paraId="016AEDF5" w14:textId="047E208D" w:rsidR="00572BA3" w:rsidRPr="00365E33" w:rsidRDefault="00572BA3" w:rsidP="00572BA3">
      <w:pPr>
        <w:spacing w:line="480" w:lineRule="auto"/>
        <w:rPr>
          <w:color w:val="000000"/>
        </w:rPr>
      </w:pPr>
      <w:r w:rsidRPr="00572BA3">
        <w:rPr>
          <w:color w:val="000000"/>
        </w:rPr>
        <w:t>Outpatient surgical clinic via telehealth</w:t>
      </w:r>
    </w:p>
    <w:p w14:paraId="68445EDC" w14:textId="77777777" w:rsidR="00026188" w:rsidRPr="00065275" w:rsidRDefault="00026188" w:rsidP="00572BA3">
      <w:pPr>
        <w:spacing w:line="480" w:lineRule="auto"/>
        <w:rPr>
          <w:b/>
          <w:bCs/>
          <w:color w:val="000000"/>
        </w:rPr>
      </w:pPr>
      <w:r w:rsidRPr="00065275">
        <w:rPr>
          <w:b/>
          <w:bCs/>
          <w:color w:val="000000"/>
        </w:rPr>
        <w:t>\</w:t>
      </w:r>
      <w:proofErr w:type="spellStart"/>
      <w:r w:rsidRPr="00065275">
        <w:rPr>
          <w:b/>
          <w:bCs/>
          <w:color w:val="000000"/>
        </w:rPr>
        <w:t>qqEND</w:t>
      </w:r>
      <w:proofErr w:type="spellEnd"/>
      <w:r w:rsidRPr="00065275">
        <w:rPr>
          <w:b/>
          <w:bCs/>
          <w:color w:val="000000"/>
        </w:rPr>
        <w:t xml:space="preserve"> downloadable content\</w:t>
      </w:r>
    </w:p>
    <w:p w14:paraId="7FA11714" w14:textId="77777777" w:rsidR="00026188" w:rsidRPr="00065275" w:rsidRDefault="00026188" w:rsidP="00065275">
      <w:pPr>
        <w:spacing w:line="480" w:lineRule="auto"/>
        <w:rPr>
          <w:color w:val="000000"/>
        </w:rPr>
      </w:pPr>
    </w:p>
    <w:p w14:paraId="61FF60C3" w14:textId="05ED82CF" w:rsidR="00026188" w:rsidRPr="00065275" w:rsidRDefault="00026188" w:rsidP="00065275">
      <w:pPr>
        <w:spacing w:line="480" w:lineRule="auto"/>
        <w:rPr>
          <w:b/>
          <w:bCs/>
          <w:color w:val="000000"/>
        </w:rPr>
      </w:pPr>
      <w:r w:rsidRPr="00065275">
        <w:rPr>
          <w:b/>
          <w:bCs/>
          <w:color w:val="000000"/>
        </w:rPr>
        <w:t>\qqBEGIN downloadable content. Button name: Instructions for SP</w:t>
      </w:r>
    </w:p>
    <w:p w14:paraId="06D0FF14" w14:textId="0631CF50" w:rsidR="00DF1452" w:rsidRPr="00065275" w:rsidRDefault="00DF1452" w:rsidP="00065275">
      <w:pPr>
        <w:spacing w:line="480" w:lineRule="auto"/>
        <w:rPr>
          <w:color w:val="000000"/>
        </w:rPr>
      </w:pPr>
      <w:r w:rsidRPr="00065275">
        <w:rPr>
          <w:color w:val="000000"/>
        </w:rPr>
        <w:t>&lt;title&gt;Instructions for Standardized Patient</w:t>
      </w:r>
    </w:p>
    <w:p w14:paraId="6DE6484B" w14:textId="6EE2C071" w:rsidR="00661B49" w:rsidRPr="00065275" w:rsidRDefault="584C3736" w:rsidP="00065275">
      <w:pPr>
        <w:pStyle w:val="NormalWeb"/>
        <w:spacing w:before="0" w:beforeAutospacing="0" w:after="0" w:afterAutospacing="0" w:line="480" w:lineRule="auto"/>
        <w:rPr>
          <w:color w:val="000000"/>
        </w:rPr>
      </w:pPr>
      <w:bookmarkStart w:id="3" w:name="_Hlk159226337"/>
      <w:r w:rsidRPr="00065275">
        <w:rPr>
          <w:color w:val="000000"/>
        </w:rPr>
        <w:t xml:space="preserve">Please memorize your story and the </w:t>
      </w:r>
      <w:r w:rsidR="00C628E8">
        <w:rPr>
          <w:color w:val="000000"/>
        </w:rPr>
        <w:t xml:space="preserve">following </w:t>
      </w:r>
      <w:r w:rsidRPr="00065275">
        <w:rPr>
          <w:color w:val="000000"/>
        </w:rPr>
        <w:t>information. You can look up pulmonary embolism online to learn more about this condition if you would like.</w:t>
      </w:r>
    </w:p>
    <w:p w14:paraId="429DB84B" w14:textId="77777777" w:rsidR="009554C5" w:rsidRPr="00065275" w:rsidRDefault="009554C5" w:rsidP="00065275">
      <w:pPr>
        <w:pStyle w:val="NormalWeb"/>
        <w:spacing w:before="0" w:beforeAutospacing="0" w:after="0" w:afterAutospacing="0" w:line="480" w:lineRule="auto"/>
        <w:rPr>
          <w:color w:val="000000"/>
        </w:rPr>
      </w:pPr>
    </w:p>
    <w:p w14:paraId="36704BAD" w14:textId="2D858F69" w:rsidR="00661B49" w:rsidRPr="00065275" w:rsidRDefault="584C3736" w:rsidP="00065275">
      <w:pPr>
        <w:pStyle w:val="NormalWeb"/>
        <w:spacing w:before="0" w:beforeAutospacing="0" w:after="0" w:afterAutospacing="0" w:line="480" w:lineRule="auto"/>
        <w:rPr>
          <w:color w:val="000000"/>
        </w:rPr>
      </w:pPr>
      <w:r w:rsidRPr="00065275">
        <w:rPr>
          <w:color w:val="000000"/>
        </w:rPr>
        <w:t>When we meet, please be prepared with questions, problems, or concerns from this simulation.</w:t>
      </w:r>
    </w:p>
    <w:p w14:paraId="098837B0" w14:textId="77777777" w:rsidR="00BE3B56" w:rsidRPr="00065275" w:rsidRDefault="00BE3B56" w:rsidP="00065275">
      <w:pPr>
        <w:tabs>
          <w:tab w:val="center" w:pos="4680"/>
        </w:tabs>
        <w:spacing w:line="480" w:lineRule="auto"/>
        <w:rPr>
          <w:color w:val="000000"/>
        </w:rPr>
      </w:pPr>
    </w:p>
    <w:p w14:paraId="29260114" w14:textId="1EF11A16" w:rsidR="00F35DDB" w:rsidRPr="00065275" w:rsidRDefault="00DF1452" w:rsidP="00065275">
      <w:pPr>
        <w:tabs>
          <w:tab w:val="center" w:pos="4680"/>
        </w:tabs>
        <w:spacing w:line="480" w:lineRule="auto"/>
        <w:rPr>
          <w:rFonts w:eastAsia="Calibri"/>
          <w:color w:val="000000"/>
        </w:rPr>
      </w:pPr>
      <w:r w:rsidRPr="00065275">
        <w:rPr>
          <w:color w:val="000000"/>
        </w:rPr>
        <w:t>&lt;b&gt;</w:t>
      </w:r>
      <w:r w:rsidR="00661B49" w:rsidRPr="00065275">
        <w:rPr>
          <w:color w:val="000000"/>
        </w:rPr>
        <w:t xml:space="preserve">Scenario, </w:t>
      </w:r>
      <w:r w:rsidR="00186EFD">
        <w:rPr>
          <w:color w:val="000000"/>
        </w:rPr>
        <w:t>Q</w:t>
      </w:r>
      <w:r w:rsidR="00661B49" w:rsidRPr="00065275">
        <w:rPr>
          <w:color w:val="000000"/>
        </w:rPr>
        <w:t xml:space="preserve">uestions, and </w:t>
      </w:r>
      <w:r w:rsidR="00186EFD">
        <w:rPr>
          <w:color w:val="000000"/>
        </w:rPr>
        <w:t>A</w:t>
      </w:r>
      <w:r w:rsidR="00661B49" w:rsidRPr="00065275">
        <w:rPr>
          <w:color w:val="000000"/>
        </w:rPr>
        <w:t>nswers</w:t>
      </w:r>
      <w:bookmarkEnd w:id="3"/>
    </w:p>
    <w:p w14:paraId="320437E7" w14:textId="5240B9E9" w:rsidR="00F35DDB" w:rsidRPr="00365E33" w:rsidRDefault="00DF1452" w:rsidP="00365E33">
      <w:pPr>
        <w:pStyle w:val="Heading2"/>
        <w:spacing w:before="0" w:after="0"/>
        <w:jc w:val="center"/>
        <w:rPr>
          <w:b/>
          <w:bCs/>
          <w:color w:val="0A2F41" w:themeColor="accent1" w:themeShade="80"/>
          <w:kern w:val="2"/>
          <w14:ligatures w14:val="standardContextual"/>
        </w:rPr>
      </w:pPr>
      <w:r w:rsidRPr="00365E33">
        <w:rPr>
          <w:rFonts w:ascii="Times New Roman" w:hAnsi="Times New Roman" w:cs="Times New Roman"/>
          <w:b/>
          <w:bCs/>
          <w:color w:val="0A2F41" w:themeColor="accent1" w:themeShade="80"/>
          <w:kern w:val="2"/>
          <w14:ligatures w14:val="standardContextual"/>
        </w:rPr>
        <w:t xml:space="preserve">Standardized Patient </w:t>
      </w:r>
      <w:r w:rsidR="584C3736" w:rsidRPr="00365E33">
        <w:rPr>
          <w:rFonts w:ascii="Times New Roman" w:hAnsi="Times New Roman" w:cs="Times New Roman"/>
          <w:b/>
          <w:bCs/>
          <w:color w:val="0A2F41" w:themeColor="accent1" w:themeShade="80"/>
          <w:kern w:val="2"/>
          <w14:ligatures w14:val="standardContextual"/>
        </w:rPr>
        <w:t>Case Profile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8"/>
        <w:gridCol w:w="7038"/>
      </w:tblGrid>
      <w:tr w:rsidR="00F35DDB" w:rsidRPr="00065275" w14:paraId="45EFE6FE" w14:textId="77777777" w:rsidTr="00365E33">
        <w:trPr>
          <w:trHeight w:val="432"/>
        </w:trPr>
        <w:tc>
          <w:tcPr>
            <w:tcW w:w="2538" w:type="dxa"/>
            <w:shd w:val="clear" w:color="auto" w:fill="EDD2C4"/>
          </w:tcPr>
          <w:p w14:paraId="66E17860" w14:textId="44E25DA8" w:rsidR="00F35DDB" w:rsidRPr="00065275" w:rsidRDefault="00F35DDB" w:rsidP="00065275">
            <w:pPr>
              <w:spacing w:line="480" w:lineRule="auto"/>
              <w:rPr>
                <w:rFonts w:eastAsia="Calibri"/>
                <w:color w:val="000000"/>
              </w:rPr>
            </w:pPr>
            <w:r w:rsidRPr="00065275">
              <w:rPr>
                <w:rFonts w:eastAsia="Calibri"/>
                <w:color w:val="000000"/>
              </w:rPr>
              <w:t xml:space="preserve">Case </w:t>
            </w:r>
            <w:r w:rsidR="00C628E8" w:rsidRPr="00065275">
              <w:rPr>
                <w:rFonts w:eastAsia="Calibri"/>
                <w:color w:val="000000"/>
              </w:rPr>
              <w:t>n</w:t>
            </w:r>
            <w:r w:rsidRPr="00065275">
              <w:rPr>
                <w:rFonts w:eastAsia="Calibri"/>
                <w:color w:val="000000"/>
              </w:rPr>
              <w:t>ame</w:t>
            </w:r>
          </w:p>
        </w:tc>
        <w:tc>
          <w:tcPr>
            <w:tcW w:w="7038" w:type="dxa"/>
          </w:tcPr>
          <w:p w14:paraId="72D3E472" w14:textId="107065BB" w:rsidR="00F35DDB" w:rsidRPr="00065275" w:rsidRDefault="00F35DDB" w:rsidP="00065275">
            <w:pPr>
              <w:spacing w:line="480" w:lineRule="auto"/>
              <w:rPr>
                <w:rFonts w:eastAsia="Calibri"/>
                <w:color w:val="000000"/>
              </w:rPr>
            </w:pPr>
            <w:r w:rsidRPr="00065275">
              <w:rPr>
                <w:rFonts w:eastAsia="Calibri"/>
                <w:color w:val="000000"/>
              </w:rPr>
              <w:t xml:space="preserve">Pulmonary </w:t>
            </w:r>
            <w:r w:rsidR="00C628E8" w:rsidRPr="00065275">
              <w:rPr>
                <w:rFonts w:eastAsia="Calibri"/>
                <w:color w:val="000000"/>
              </w:rPr>
              <w:t>e</w:t>
            </w:r>
            <w:r w:rsidRPr="00065275">
              <w:rPr>
                <w:rFonts w:eastAsia="Calibri"/>
                <w:color w:val="000000"/>
              </w:rPr>
              <w:t>mbolism; Kendal Wright</w:t>
            </w:r>
          </w:p>
        </w:tc>
      </w:tr>
      <w:tr w:rsidR="00F35DDB" w:rsidRPr="00065275" w14:paraId="242B4497" w14:textId="77777777" w:rsidTr="00365E33">
        <w:trPr>
          <w:trHeight w:val="432"/>
        </w:trPr>
        <w:tc>
          <w:tcPr>
            <w:tcW w:w="2538" w:type="dxa"/>
            <w:shd w:val="clear" w:color="auto" w:fill="EDD2C4"/>
          </w:tcPr>
          <w:p w14:paraId="1F7D8899" w14:textId="77777777" w:rsidR="00F35DDB" w:rsidRPr="00065275" w:rsidRDefault="00F35DDB" w:rsidP="00065275">
            <w:pPr>
              <w:spacing w:line="480" w:lineRule="auto"/>
              <w:rPr>
                <w:rFonts w:eastAsia="Calibri"/>
                <w:color w:val="000000"/>
              </w:rPr>
            </w:pPr>
            <w:r w:rsidRPr="00065275">
              <w:rPr>
                <w:rFonts w:eastAsia="Calibri"/>
                <w:color w:val="000000"/>
              </w:rPr>
              <w:t>Age</w:t>
            </w:r>
          </w:p>
        </w:tc>
        <w:tc>
          <w:tcPr>
            <w:tcW w:w="7038" w:type="dxa"/>
          </w:tcPr>
          <w:p w14:paraId="2DEE25C2" w14:textId="77777777" w:rsidR="00F35DDB" w:rsidRPr="00065275" w:rsidRDefault="00F35DDB" w:rsidP="00065275">
            <w:pPr>
              <w:spacing w:line="480" w:lineRule="auto"/>
              <w:rPr>
                <w:rFonts w:eastAsia="Calibri"/>
                <w:color w:val="000000"/>
              </w:rPr>
            </w:pPr>
            <w:r w:rsidRPr="003E082B">
              <w:rPr>
                <w:rFonts w:eastAsia="Calibri"/>
                <w:color w:val="000000"/>
              </w:rPr>
              <w:t>53 years old</w:t>
            </w:r>
          </w:p>
        </w:tc>
      </w:tr>
      <w:tr w:rsidR="00F35DDB" w:rsidRPr="00065275" w14:paraId="7991750E" w14:textId="77777777" w:rsidTr="00365E33">
        <w:trPr>
          <w:trHeight w:val="432"/>
        </w:trPr>
        <w:tc>
          <w:tcPr>
            <w:tcW w:w="2538" w:type="dxa"/>
            <w:shd w:val="clear" w:color="auto" w:fill="EDD2C4"/>
          </w:tcPr>
          <w:p w14:paraId="2AF328C7" w14:textId="23FFF3AE" w:rsidR="00F35DDB" w:rsidRPr="00065275" w:rsidRDefault="00C628E8" w:rsidP="00065275">
            <w:pPr>
              <w:spacing w:line="480" w:lineRule="auto"/>
              <w:rPr>
                <w:rFonts w:eastAsia="Calibri"/>
                <w:color w:val="000000"/>
              </w:rPr>
            </w:pPr>
            <w:r w:rsidRPr="00065275">
              <w:rPr>
                <w:rFonts w:eastAsia="Calibri"/>
                <w:color w:val="000000"/>
              </w:rPr>
              <w:t>Chief complaint</w:t>
            </w:r>
          </w:p>
        </w:tc>
        <w:tc>
          <w:tcPr>
            <w:tcW w:w="7038" w:type="dxa"/>
          </w:tcPr>
          <w:p w14:paraId="6150F344" w14:textId="79E70BEA" w:rsidR="00F35DDB" w:rsidRPr="00065275" w:rsidRDefault="00F35DDB" w:rsidP="00065275">
            <w:pPr>
              <w:spacing w:line="480" w:lineRule="auto"/>
              <w:rPr>
                <w:rFonts w:eastAsia="Calibri"/>
                <w:color w:val="000000"/>
              </w:rPr>
            </w:pPr>
            <w:r w:rsidRPr="00065275">
              <w:rPr>
                <w:rFonts w:eastAsia="Calibri"/>
                <w:color w:val="000000"/>
              </w:rPr>
              <w:t>Difficulty breathing</w:t>
            </w:r>
          </w:p>
        </w:tc>
      </w:tr>
      <w:tr w:rsidR="00F35DDB" w:rsidRPr="00065275" w14:paraId="53AF46E4" w14:textId="77777777" w:rsidTr="00365E33">
        <w:trPr>
          <w:trHeight w:val="432"/>
        </w:trPr>
        <w:tc>
          <w:tcPr>
            <w:tcW w:w="2538" w:type="dxa"/>
            <w:shd w:val="clear" w:color="auto" w:fill="EDD2C4"/>
          </w:tcPr>
          <w:p w14:paraId="2E8BF05C" w14:textId="448A41BE" w:rsidR="00F35DDB" w:rsidRPr="00065275" w:rsidRDefault="007637D9" w:rsidP="00065275">
            <w:pPr>
              <w:spacing w:line="480" w:lineRule="auto"/>
              <w:rPr>
                <w:rFonts w:eastAsia="Calibri"/>
                <w:color w:val="000000"/>
              </w:rPr>
            </w:pPr>
            <w:r w:rsidRPr="00065275">
              <w:rPr>
                <w:rFonts w:eastAsia="Calibri"/>
                <w:color w:val="000000"/>
              </w:rPr>
              <w:t xml:space="preserve">Patient </w:t>
            </w:r>
            <w:r w:rsidR="00C628E8" w:rsidRPr="00065275">
              <w:rPr>
                <w:rFonts w:eastAsia="Calibri"/>
                <w:color w:val="000000"/>
              </w:rPr>
              <w:t>situation</w:t>
            </w:r>
          </w:p>
        </w:tc>
        <w:tc>
          <w:tcPr>
            <w:tcW w:w="7038" w:type="dxa"/>
          </w:tcPr>
          <w:p w14:paraId="4990D103" w14:textId="71C807B9" w:rsidR="00F35DDB" w:rsidRPr="00065275" w:rsidRDefault="095E0B9F" w:rsidP="00365E33">
            <w:pPr>
              <w:pStyle w:val="NormalWeb"/>
              <w:spacing w:before="0" w:beforeAutospacing="0" w:after="0" w:afterAutospacing="0" w:line="480" w:lineRule="auto"/>
              <w:ind w:left="144" w:hanging="144"/>
              <w:rPr>
                <w:color w:val="000000"/>
              </w:rPr>
            </w:pPr>
            <w:r w:rsidRPr="095E0B9F">
              <w:rPr>
                <w:color w:val="000000" w:themeColor="text1"/>
              </w:rPr>
              <w:t>You are contacting the HCP in the clinic where you received surgery. This is a requested follow-up call 6 days after your surgery. You are eager to have this call as you have been experiencing pain and swelling in your right hand, you are currently experiencing difficulty breathing “like an elephant is sitting on my chest,” and you have been waking up at night feeling as if you can’t breathe.</w:t>
            </w:r>
          </w:p>
        </w:tc>
      </w:tr>
      <w:tr w:rsidR="00F35DDB" w:rsidRPr="00065275" w14:paraId="3FFE9528" w14:textId="77777777" w:rsidTr="00365E33">
        <w:trPr>
          <w:trHeight w:val="432"/>
        </w:trPr>
        <w:tc>
          <w:tcPr>
            <w:tcW w:w="2538" w:type="dxa"/>
            <w:shd w:val="clear" w:color="auto" w:fill="EDD2C4"/>
          </w:tcPr>
          <w:p w14:paraId="063F7AC3" w14:textId="1075008B" w:rsidR="00F35DDB" w:rsidRPr="00065275" w:rsidRDefault="00C628E8" w:rsidP="00065275">
            <w:pPr>
              <w:spacing w:line="480" w:lineRule="auto"/>
              <w:rPr>
                <w:rFonts w:eastAsia="Calibri"/>
                <w:color w:val="000000"/>
              </w:rPr>
            </w:pPr>
            <w:r w:rsidRPr="00065275">
              <w:rPr>
                <w:rFonts w:eastAsia="Calibri"/>
                <w:color w:val="000000"/>
              </w:rPr>
              <w:t>Differential diagnoses</w:t>
            </w:r>
          </w:p>
        </w:tc>
        <w:tc>
          <w:tcPr>
            <w:tcW w:w="7038" w:type="dxa"/>
          </w:tcPr>
          <w:p w14:paraId="4C554DD3" w14:textId="77777777" w:rsidR="00F35DDB" w:rsidRPr="00365E33" w:rsidRDefault="00F35DDB" w:rsidP="00365E33">
            <w:pPr>
              <w:pStyle w:val="ListParagraph"/>
              <w:numPr>
                <w:ilvl w:val="0"/>
                <w:numId w:val="17"/>
              </w:numPr>
              <w:spacing w:line="480" w:lineRule="auto"/>
              <w:ind w:left="504"/>
              <w:rPr>
                <w:rFonts w:eastAsia="Calibri"/>
                <w:color w:val="000000"/>
              </w:rPr>
            </w:pPr>
            <w:r w:rsidRPr="00365E33">
              <w:rPr>
                <w:rFonts w:eastAsia="Calibri"/>
                <w:color w:val="000000"/>
              </w:rPr>
              <w:t>Deep vein thrombosis</w:t>
            </w:r>
          </w:p>
          <w:p w14:paraId="7F978053" w14:textId="77777777" w:rsidR="00F35DDB" w:rsidRPr="00365E33" w:rsidRDefault="00F35DDB" w:rsidP="00365E33">
            <w:pPr>
              <w:pStyle w:val="ListParagraph"/>
              <w:numPr>
                <w:ilvl w:val="0"/>
                <w:numId w:val="17"/>
              </w:numPr>
              <w:spacing w:line="480" w:lineRule="auto"/>
              <w:ind w:left="504"/>
              <w:rPr>
                <w:rFonts w:eastAsia="Calibri"/>
                <w:color w:val="000000"/>
              </w:rPr>
            </w:pPr>
            <w:r w:rsidRPr="00365E33">
              <w:rPr>
                <w:rFonts w:eastAsia="Calibri"/>
                <w:color w:val="000000"/>
              </w:rPr>
              <w:t>Pulmonary embolism</w:t>
            </w:r>
          </w:p>
          <w:p w14:paraId="7222E6D6" w14:textId="77777777" w:rsidR="00F35DDB" w:rsidRPr="00365E33" w:rsidRDefault="00F35DDB" w:rsidP="00365E33">
            <w:pPr>
              <w:pStyle w:val="ListParagraph"/>
              <w:numPr>
                <w:ilvl w:val="0"/>
                <w:numId w:val="17"/>
              </w:numPr>
              <w:spacing w:line="480" w:lineRule="auto"/>
              <w:ind w:left="504"/>
              <w:rPr>
                <w:rFonts w:eastAsia="Calibri"/>
                <w:color w:val="000000"/>
              </w:rPr>
            </w:pPr>
            <w:r w:rsidRPr="00365E33">
              <w:rPr>
                <w:rFonts w:eastAsia="Calibri"/>
                <w:color w:val="000000"/>
              </w:rPr>
              <w:t>Anxiety</w:t>
            </w:r>
          </w:p>
        </w:tc>
      </w:tr>
    </w:tbl>
    <w:p w14:paraId="4009FF2E" w14:textId="77777777" w:rsidR="00F35DDB" w:rsidRPr="00065275" w:rsidRDefault="00F35DDB" w:rsidP="00065275">
      <w:pPr>
        <w:spacing w:line="480" w:lineRule="auto"/>
        <w:rPr>
          <w:rFonts w:eastAsia="Calibri"/>
          <w:color w:val="000000"/>
        </w:rPr>
      </w:pPr>
    </w:p>
    <w:p w14:paraId="47FD62A6" w14:textId="764B637A" w:rsidR="00F35DDB" w:rsidRPr="00365E33" w:rsidRDefault="584C3736" w:rsidP="00365E33">
      <w:pPr>
        <w:pStyle w:val="Heading2"/>
        <w:spacing w:before="0" w:after="0"/>
        <w:jc w:val="center"/>
        <w:rPr>
          <w:b/>
          <w:bCs/>
          <w:color w:val="0A2F41" w:themeColor="accent1" w:themeShade="80"/>
          <w:kern w:val="2"/>
          <w14:ligatures w14:val="standardContextual"/>
        </w:rPr>
      </w:pPr>
      <w:r w:rsidRPr="00365E33">
        <w:rPr>
          <w:rFonts w:ascii="Times New Roman" w:hAnsi="Times New Roman" w:cs="Times New Roman"/>
          <w:b/>
          <w:bCs/>
          <w:color w:val="0A2F41" w:themeColor="accent1" w:themeShade="80"/>
          <w:kern w:val="2"/>
          <w14:ligatures w14:val="standardContextual"/>
        </w:rPr>
        <w:lastRenderedPageBreak/>
        <w:t xml:space="preserve">Detailed </w:t>
      </w:r>
      <w:r w:rsidR="00DF1452" w:rsidRPr="00365E33">
        <w:rPr>
          <w:rFonts w:ascii="Times New Roman" w:hAnsi="Times New Roman" w:cs="Times New Roman"/>
          <w:b/>
          <w:bCs/>
          <w:color w:val="0A2F41" w:themeColor="accent1" w:themeShade="80"/>
          <w:kern w:val="2"/>
          <w14:ligatures w14:val="standardContextual"/>
        </w:rPr>
        <w:t xml:space="preserve">Standardized Patient </w:t>
      </w:r>
      <w:r w:rsidRPr="00365E33">
        <w:rPr>
          <w:rFonts w:ascii="Times New Roman" w:hAnsi="Times New Roman" w:cs="Times New Roman"/>
          <w:b/>
          <w:bCs/>
          <w:color w:val="0A2F41" w:themeColor="accent1" w:themeShade="80"/>
          <w:kern w:val="2"/>
          <w14:ligatures w14:val="standardContextual"/>
        </w:rPr>
        <w:t>Case Presentation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8"/>
        <w:gridCol w:w="7038"/>
      </w:tblGrid>
      <w:tr w:rsidR="00661B49" w:rsidRPr="00065275" w14:paraId="2EA8B14F" w14:textId="77777777" w:rsidTr="00365E33">
        <w:trPr>
          <w:trHeight w:val="432"/>
        </w:trPr>
        <w:tc>
          <w:tcPr>
            <w:tcW w:w="2538" w:type="dxa"/>
            <w:shd w:val="clear" w:color="auto" w:fill="EDD2C4"/>
          </w:tcPr>
          <w:p w14:paraId="5EBE436F" w14:textId="23B4E8C4" w:rsidR="00661B49" w:rsidRPr="00065275" w:rsidRDefault="00661B49" w:rsidP="00365E33">
            <w:pPr>
              <w:spacing w:line="480" w:lineRule="auto"/>
              <w:ind w:left="144" w:hanging="144"/>
              <w:rPr>
                <w:rFonts w:eastAsia="Calibri"/>
                <w:color w:val="000000"/>
              </w:rPr>
            </w:pPr>
            <w:r w:rsidRPr="00065275">
              <w:rPr>
                <w:rFonts w:eastAsia="Calibri"/>
                <w:color w:val="000000"/>
              </w:rPr>
              <w:t xml:space="preserve">Patient behavior, </w:t>
            </w:r>
            <w:proofErr w:type="gramStart"/>
            <w:r w:rsidRPr="00065275">
              <w:rPr>
                <w:rFonts w:eastAsia="Calibri"/>
                <w:color w:val="000000"/>
              </w:rPr>
              <w:t>affect</w:t>
            </w:r>
            <w:proofErr w:type="gramEnd"/>
            <w:r w:rsidRPr="00065275">
              <w:rPr>
                <w:rFonts w:eastAsia="Calibri"/>
                <w:color w:val="000000"/>
              </w:rPr>
              <w:t xml:space="preserve">, </w:t>
            </w:r>
            <w:r w:rsidR="00C628E8">
              <w:rPr>
                <w:rFonts w:eastAsia="Calibri"/>
                <w:color w:val="000000"/>
              </w:rPr>
              <w:t xml:space="preserve">and </w:t>
            </w:r>
            <w:r w:rsidRPr="00065275">
              <w:rPr>
                <w:rFonts w:eastAsia="Calibri"/>
                <w:color w:val="000000"/>
              </w:rPr>
              <w:t>mannerisms</w:t>
            </w:r>
          </w:p>
        </w:tc>
        <w:tc>
          <w:tcPr>
            <w:tcW w:w="7038" w:type="dxa"/>
          </w:tcPr>
          <w:p w14:paraId="442DDDF4" w14:textId="1AAB66D0" w:rsidR="00661B49" w:rsidRPr="00065275" w:rsidRDefault="00661B49" w:rsidP="00065275">
            <w:pPr>
              <w:spacing w:line="480" w:lineRule="auto"/>
              <w:rPr>
                <w:rFonts w:eastAsia="Calibri"/>
                <w:color w:val="000000"/>
              </w:rPr>
            </w:pPr>
            <w:r w:rsidRPr="00065275">
              <w:rPr>
                <w:rFonts w:eastAsia="Calibri"/>
                <w:color w:val="000000"/>
              </w:rPr>
              <w:t>Concerned, distressed, anxious</w:t>
            </w:r>
            <w:r w:rsidR="007F5A78">
              <w:rPr>
                <w:rFonts w:eastAsia="Calibri"/>
                <w:color w:val="000000"/>
              </w:rPr>
              <w:t>.</w:t>
            </w:r>
          </w:p>
        </w:tc>
      </w:tr>
      <w:tr w:rsidR="00661B49" w:rsidRPr="00065275" w14:paraId="1DADBAC8" w14:textId="77777777" w:rsidTr="00365E33">
        <w:trPr>
          <w:trHeight w:val="432"/>
        </w:trPr>
        <w:tc>
          <w:tcPr>
            <w:tcW w:w="2538" w:type="dxa"/>
            <w:shd w:val="clear" w:color="auto" w:fill="EDD2C4"/>
          </w:tcPr>
          <w:p w14:paraId="0CECED6B" w14:textId="5D9EC068" w:rsidR="00661B49" w:rsidRPr="00065275" w:rsidRDefault="00C628E8" w:rsidP="00365E33">
            <w:pPr>
              <w:spacing w:line="480" w:lineRule="auto"/>
              <w:ind w:left="144" w:hanging="144"/>
              <w:rPr>
                <w:rFonts w:eastAsia="Calibri"/>
                <w:color w:val="000000"/>
              </w:rPr>
            </w:pPr>
            <w:r w:rsidRPr="00065275">
              <w:rPr>
                <w:rFonts w:eastAsia="Calibri"/>
                <w:color w:val="000000"/>
              </w:rPr>
              <w:t>Opening statement</w:t>
            </w:r>
          </w:p>
        </w:tc>
        <w:tc>
          <w:tcPr>
            <w:tcW w:w="7038" w:type="dxa"/>
          </w:tcPr>
          <w:p w14:paraId="785CDD96" w14:textId="21DD2A56" w:rsidR="00661B49" w:rsidRPr="00065275" w:rsidRDefault="00661B49" w:rsidP="00065275">
            <w:pPr>
              <w:spacing w:line="480" w:lineRule="auto"/>
              <w:rPr>
                <w:rFonts w:eastAsia="Calibri"/>
                <w:color w:val="000000"/>
              </w:rPr>
            </w:pPr>
            <w:r w:rsidRPr="00065275">
              <w:rPr>
                <w:rFonts w:eastAsia="Calibri"/>
                <w:color w:val="000000"/>
              </w:rPr>
              <w:t>“I feel like there is an elephant on my chest</w:t>
            </w:r>
            <w:r w:rsidR="007F5A78">
              <w:rPr>
                <w:rFonts w:eastAsia="Calibri"/>
                <w:color w:val="000000"/>
              </w:rPr>
              <w:t>.</w:t>
            </w:r>
            <w:r w:rsidRPr="00065275">
              <w:rPr>
                <w:rFonts w:eastAsia="Calibri"/>
                <w:color w:val="000000"/>
              </w:rPr>
              <w:t>”</w:t>
            </w:r>
          </w:p>
        </w:tc>
      </w:tr>
      <w:tr w:rsidR="00661B49" w:rsidRPr="00065275" w14:paraId="46B1D5F3" w14:textId="77777777" w:rsidTr="00365E33">
        <w:trPr>
          <w:trHeight w:val="432"/>
        </w:trPr>
        <w:tc>
          <w:tcPr>
            <w:tcW w:w="2538" w:type="dxa"/>
            <w:shd w:val="clear" w:color="auto" w:fill="EDD2C4"/>
          </w:tcPr>
          <w:p w14:paraId="2CE344BA" w14:textId="1E05FCFB" w:rsidR="00661B49" w:rsidRPr="00065275" w:rsidRDefault="00661B49" w:rsidP="00365E33">
            <w:pPr>
              <w:spacing w:line="480" w:lineRule="auto"/>
              <w:ind w:left="144" w:hanging="144"/>
              <w:rPr>
                <w:rFonts w:eastAsia="Calibri"/>
                <w:color w:val="000000"/>
              </w:rPr>
            </w:pPr>
            <w:r w:rsidRPr="00065275">
              <w:rPr>
                <w:rFonts w:eastAsia="Calibri"/>
                <w:color w:val="000000"/>
              </w:rPr>
              <w:t xml:space="preserve">History of </w:t>
            </w:r>
            <w:r w:rsidR="00C628E8">
              <w:rPr>
                <w:rFonts w:eastAsia="Calibri"/>
                <w:color w:val="000000"/>
              </w:rPr>
              <w:t>p</w:t>
            </w:r>
            <w:r w:rsidRPr="00065275">
              <w:rPr>
                <w:rFonts w:eastAsia="Calibri"/>
                <w:color w:val="000000"/>
              </w:rPr>
              <w:t xml:space="preserve">resent </w:t>
            </w:r>
            <w:r w:rsidR="00C628E8">
              <w:rPr>
                <w:rFonts w:eastAsia="Calibri"/>
                <w:color w:val="000000"/>
              </w:rPr>
              <w:t>i</w:t>
            </w:r>
            <w:r w:rsidRPr="00065275">
              <w:rPr>
                <w:rFonts w:eastAsia="Calibri"/>
                <w:color w:val="000000"/>
              </w:rPr>
              <w:t>njury</w:t>
            </w:r>
            <w:r w:rsidR="00C628E8">
              <w:rPr>
                <w:rFonts w:eastAsia="Calibri"/>
                <w:color w:val="000000"/>
              </w:rPr>
              <w:t xml:space="preserve"> and i</w:t>
            </w:r>
            <w:r w:rsidRPr="00065275">
              <w:rPr>
                <w:rFonts w:eastAsia="Calibri"/>
                <w:color w:val="000000"/>
              </w:rPr>
              <w:t>llness</w:t>
            </w:r>
          </w:p>
        </w:tc>
        <w:tc>
          <w:tcPr>
            <w:tcW w:w="7038" w:type="dxa"/>
          </w:tcPr>
          <w:p w14:paraId="25D064A5" w14:textId="75B37BF7" w:rsidR="00661B49" w:rsidRPr="00065275" w:rsidRDefault="6C5C8281" w:rsidP="00365E33">
            <w:pPr>
              <w:spacing w:line="480" w:lineRule="auto"/>
              <w:ind w:left="144" w:hanging="144"/>
              <w:rPr>
                <w:rFonts w:eastAsia="Calibri"/>
                <w:color w:val="000000" w:themeColor="text1"/>
              </w:rPr>
            </w:pPr>
            <w:r w:rsidRPr="6C5C8281">
              <w:rPr>
                <w:rFonts w:eastAsia="Calibri"/>
                <w:color w:val="000000" w:themeColor="text1"/>
              </w:rPr>
              <w:t xml:space="preserve">Five weeks ago, you were on a ski vacation and fell directly on your right shoulder, tearing the rotator cuff and long head of the biceps tendon. Six days ago, you underwent a successful repair of the rotator cuff and biceps. You took longer than expected to awake from anesthesia, but otherwise it was an uncomplicated surgery. You were experiencing shoulder pain and difficulty moving during the postsurgical rehabilitation exercises but were still able to follow all instructions. You were mostly sedentary for the past 5 weeks due to the shoulder injury and have been lying down the past 6 days, other than completing the prescribed postsurgical exercises. </w:t>
            </w:r>
            <w:r w:rsidRPr="6C5C8281">
              <w:rPr>
                <w:color w:val="000000" w:themeColor="text1"/>
              </w:rPr>
              <w:t xml:space="preserve">You have a high pain tolerance. While you were prescribed </w:t>
            </w:r>
            <w:r w:rsidR="00F14668" w:rsidRPr="6C5C8281">
              <w:rPr>
                <w:rFonts w:eastAsia="Calibri"/>
                <w:color w:val="000000" w:themeColor="text1"/>
              </w:rPr>
              <w:t>prescription</w:t>
            </w:r>
            <w:r w:rsidRPr="6C5C8281">
              <w:rPr>
                <w:rFonts w:eastAsia="Calibri"/>
                <w:color w:val="000000" w:themeColor="text1"/>
              </w:rPr>
              <w:t xml:space="preserve"> pain medication</w:t>
            </w:r>
            <w:r w:rsidRPr="6C5C8281">
              <w:rPr>
                <w:color w:val="000000" w:themeColor="text1"/>
              </w:rPr>
              <w:t>, you refused to take anything but ibuprofen for the postsurgical pain. You were hesitant to undergo surgery but did so due to the inability to lift your arm to complete your job duties. You are a right-hand dominant, nonsmoking auto mechanic, and advanced alpine skier.</w:t>
            </w:r>
          </w:p>
        </w:tc>
      </w:tr>
      <w:tr w:rsidR="00661B49" w:rsidRPr="00065275" w14:paraId="0DA07240" w14:textId="77777777" w:rsidTr="00365E33">
        <w:trPr>
          <w:trHeight w:val="432"/>
        </w:trPr>
        <w:tc>
          <w:tcPr>
            <w:tcW w:w="2538" w:type="dxa"/>
            <w:shd w:val="clear" w:color="auto" w:fill="EDD2C4"/>
          </w:tcPr>
          <w:p w14:paraId="2F69941C" w14:textId="161E73E4" w:rsidR="00661B49" w:rsidRPr="00065275" w:rsidRDefault="00661B49" w:rsidP="00365E33">
            <w:pPr>
              <w:spacing w:line="480" w:lineRule="auto"/>
              <w:ind w:left="144" w:hanging="144"/>
              <w:rPr>
                <w:rFonts w:eastAsia="Calibri"/>
                <w:color w:val="000000"/>
              </w:rPr>
            </w:pPr>
            <w:r w:rsidRPr="00065275">
              <w:rPr>
                <w:rFonts w:eastAsia="Calibri"/>
                <w:color w:val="000000"/>
              </w:rPr>
              <w:t xml:space="preserve">Past </w:t>
            </w:r>
            <w:r w:rsidR="00572BA3">
              <w:rPr>
                <w:rFonts w:eastAsia="Calibri"/>
                <w:color w:val="000000"/>
              </w:rPr>
              <w:t>m</w:t>
            </w:r>
            <w:r w:rsidRPr="00065275">
              <w:rPr>
                <w:rFonts w:eastAsia="Calibri"/>
                <w:color w:val="000000"/>
              </w:rPr>
              <w:t xml:space="preserve">edical </w:t>
            </w:r>
            <w:r w:rsidR="00572BA3">
              <w:rPr>
                <w:rFonts w:eastAsia="Calibri"/>
                <w:color w:val="000000"/>
              </w:rPr>
              <w:t>hi</w:t>
            </w:r>
            <w:r w:rsidRPr="00065275">
              <w:rPr>
                <w:rFonts w:eastAsia="Calibri"/>
                <w:color w:val="000000"/>
              </w:rPr>
              <w:t>story</w:t>
            </w:r>
          </w:p>
        </w:tc>
        <w:tc>
          <w:tcPr>
            <w:tcW w:w="7038" w:type="dxa"/>
          </w:tcPr>
          <w:p w14:paraId="0063BEEE" w14:textId="379DFFC4" w:rsidR="00661B49" w:rsidRPr="00065275" w:rsidRDefault="00BE7AD8" w:rsidP="00365E33">
            <w:pPr>
              <w:spacing w:line="480" w:lineRule="auto"/>
              <w:ind w:left="144" w:hanging="144"/>
              <w:rPr>
                <w:rFonts w:eastAsia="Calibri"/>
                <w:color w:val="000000"/>
              </w:rPr>
            </w:pPr>
            <w:r w:rsidRPr="00065275">
              <w:rPr>
                <w:color w:val="000000"/>
              </w:rPr>
              <w:t>You have</w:t>
            </w:r>
            <w:r>
              <w:rPr>
                <w:color w:val="000000"/>
              </w:rPr>
              <w:t xml:space="preserve"> no history of musculoskeletal injuries or any surgery, but more than </w:t>
            </w:r>
            <w:r w:rsidRPr="003E082B">
              <w:rPr>
                <w:color w:val="000000"/>
              </w:rPr>
              <w:t>30 years</w:t>
            </w:r>
            <w:r>
              <w:rPr>
                <w:color w:val="000000"/>
              </w:rPr>
              <w:t xml:space="preserve"> ago, </w:t>
            </w:r>
            <w:r w:rsidRPr="00065275">
              <w:rPr>
                <w:color w:val="000000"/>
              </w:rPr>
              <w:t>you</w:t>
            </w:r>
            <w:r w:rsidR="00661B49" w:rsidRPr="00065275">
              <w:rPr>
                <w:color w:val="000000"/>
              </w:rPr>
              <w:t xml:space="preserve"> suffered an air embolism from scuba diving. </w:t>
            </w:r>
            <w:r w:rsidRPr="00065275">
              <w:rPr>
                <w:color w:val="000000"/>
              </w:rPr>
              <w:t xml:space="preserve">You </w:t>
            </w:r>
            <w:r w:rsidR="00661B49" w:rsidRPr="00065275">
              <w:rPr>
                <w:color w:val="000000"/>
              </w:rPr>
              <w:t xml:space="preserve">also </w:t>
            </w:r>
            <w:r w:rsidRPr="00065275">
              <w:rPr>
                <w:color w:val="000000"/>
              </w:rPr>
              <w:t xml:space="preserve">have </w:t>
            </w:r>
            <w:r w:rsidR="00661B49" w:rsidRPr="00065275">
              <w:rPr>
                <w:color w:val="000000"/>
              </w:rPr>
              <w:t>high cholesterol (total 215).</w:t>
            </w:r>
          </w:p>
        </w:tc>
      </w:tr>
      <w:tr w:rsidR="00661B49" w:rsidRPr="00065275" w14:paraId="49BAAD9E" w14:textId="77777777" w:rsidTr="00365E33">
        <w:trPr>
          <w:trHeight w:val="432"/>
        </w:trPr>
        <w:tc>
          <w:tcPr>
            <w:tcW w:w="2538" w:type="dxa"/>
            <w:shd w:val="clear" w:color="auto" w:fill="EDD2C4"/>
          </w:tcPr>
          <w:p w14:paraId="5F4BC728" w14:textId="29509EA3" w:rsidR="00661B49" w:rsidRPr="00065275" w:rsidRDefault="00661B49" w:rsidP="00365E33">
            <w:pPr>
              <w:spacing w:line="480" w:lineRule="auto"/>
              <w:ind w:left="144" w:hanging="144"/>
              <w:rPr>
                <w:rFonts w:eastAsia="Calibri"/>
                <w:color w:val="000000"/>
              </w:rPr>
            </w:pPr>
            <w:r w:rsidRPr="00065275">
              <w:rPr>
                <w:rFonts w:eastAsia="Calibri"/>
                <w:color w:val="000000"/>
              </w:rPr>
              <w:lastRenderedPageBreak/>
              <w:t xml:space="preserve">Social </w:t>
            </w:r>
            <w:r w:rsidR="00572BA3">
              <w:rPr>
                <w:rFonts w:eastAsia="Calibri"/>
                <w:color w:val="000000"/>
              </w:rPr>
              <w:t>h</w:t>
            </w:r>
            <w:r w:rsidRPr="00065275">
              <w:rPr>
                <w:rFonts w:eastAsia="Calibri"/>
                <w:color w:val="000000"/>
              </w:rPr>
              <w:t>istory</w:t>
            </w:r>
          </w:p>
        </w:tc>
        <w:tc>
          <w:tcPr>
            <w:tcW w:w="7038" w:type="dxa"/>
          </w:tcPr>
          <w:p w14:paraId="602090ED" w14:textId="6D28219A" w:rsidR="00661B49" w:rsidRPr="00065275" w:rsidRDefault="00BE7AD8" w:rsidP="00065275">
            <w:pPr>
              <w:spacing w:line="480" w:lineRule="auto"/>
              <w:rPr>
                <w:rFonts w:eastAsia="Calibri"/>
                <w:color w:val="000000"/>
              </w:rPr>
            </w:pPr>
            <w:r w:rsidRPr="00065275">
              <w:rPr>
                <w:rFonts w:eastAsia="Calibri"/>
                <w:color w:val="000000"/>
              </w:rPr>
              <w:t xml:space="preserve">You have </w:t>
            </w:r>
            <w:r>
              <w:rPr>
                <w:rFonts w:eastAsia="Calibri"/>
                <w:color w:val="000000"/>
              </w:rPr>
              <w:t xml:space="preserve">skied for </w:t>
            </w:r>
            <w:r w:rsidRPr="003E082B">
              <w:rPr>
                <w:rFonts w:eastAsia="Calibri"/>
                <w:color w:val="000000"/>
              </w:rPr>
              <w:t>15 years</w:t>
            </w:r>
            <w:r>
              <w:rPr>
                <w:rFonts w:eastAsia="Calibri"/>
                <w:color w:val="000000"/>
              </w:rPr>
              <w:t>.</w:t>
            </w:r>
          </w:p>
          <w:p w14:paraId="5C64C0BE" w14:textId="77777777" w:rsidR="00661B49" w:rsidRPr="00065275" w:rsidRDefault="00661B49" w:rsidP="00065275">
            <w:pPr>
              <w:spacing w:line="480" w:lineRule="auto"/>
              <w:rPr>
                <w:rFonts w:eastAsia="Calibri"/>
                <w:color w:val="000000"/>
              </w:rPr>
            </w:pPr>
          </w:p>
          <w:p w14:paraId="4A6520DE" w14:textId="14E2AA06" w:rsidR="00661B49" w:rsidRPr="00065275" w:rsidRDefault="00661B49" w:rsidP="00365E33">
            <w:pPr>
              <w:spacing w:line="480" w:lineRule="auto"/>
              <w:ind w:left="144" w:hanging="144"/>
              <w:rPr>
                <w:rFonts w:eastAsia="Calibri"/>
                <w:color w:val="000000"/>
              </w:rPr>
            </w:pPr>
            <w:r w:rsidRPr="00365E33">
              <w:rPr>
                <w:rFonts w:eastAsia="Calibri"/>
                <w:b/>
                <w:bCs/>
                <w:color w:val="000000"/>
              </w:rPr>
              <w:t>Occupation:</w:t>
            </w:r>
            <w:r w:rsidRPr="00065275">
              <w:rPr>
                <w:rFonts w:eastAsia="Calibri"/>
                <w:color w:val="000000"/>
              </w:rPr>
              <w:t xml:space="preserve"> </w:t>
            </w:r>
            <w:r w:rsidR="00BE7AD8" w:rsidRPr="00065275">
              <w:rPr>
                <w:rFonts w:eastAsia="Calibri"/>
                <w:color w:val="000000"/>
              </w:rPr>
              <w:t>You work</w:t>
            </w:r>
            <w:r>
              <w:rPr>
                <w:rFonts w:eastAsia="Calibri"/>
                <w:color w:val="000000"/>
              </w:rPr>
              <w:t xml:space="preserve"> as an auto</w:t>
            </w:r>
            <w:r w:rsidR="00C628E8">
              <w:rPr>
                <w:rFonts w:eastAsia="Calibri"/>
                <w:color w:val="000000"/>
              </w:rPr>
              <w:t xml:space="preserve"> </w:t>
            </w:r>
            <w:r>
              <w:rPr>
                <w:rFonts w:eastAsia="Calibri"/>
                <w:color w:val="000000"/>
              </w:rPr>
              <w:t xml:space="preserve">mechanic (for </w:t>
            </w:r>
            <w:r w:rsidRPr="003E082B">
              <w:rPr>
                <w:rFonts w:eastAsia="Calibri"/>
                <w:color w:val="000000"/>
              </w:rPr>
              <w:t>30 years</w:t>
            </w:r>
            <w:r>
              <w:rPr>
                <w:rFonts w:eastAsia="Calibri"/>
                <w:color w:val="000000"/>
              </w:rPr>
              <w:t xml:space="preserve">) and </w:t>
            </w:r>
            <w:r w:rsidR="00BE7AD8" w:rsidRPr="00065275">
              <w:rPr>
                <w:rFonts w:eastAsia="Calibri"/>
                <w:color w:val="000000"/>
              </w:rPr>
              <w:t xml:space="preserve">are </w:t>
            </w:r>
            <w:r w:rsidRPr="00065275">
              <w:rPr>
                <w:rFonts w:eastAsia="Calibri"/>
                <w:color w:val="000000"/>
              </w:rPr>
              <w:t xml:space="preserve">on </w:t>
            </w:r>
            <w:r w:rsidR="00BE7AD8" w:rsidRPr="00065275">
              <w:rPr>
                <w:rFonts w:eastAsia="Calibri"/>
                <w:color w:val="000000"/>
              </w:rPr>
              <w:t xml:space="preserve">your </w:t>
            </w:r>
            <w:r>
              <w:rPr>
                <w:rFonts w:eastAsia="Calibri"/>
                <w:color w:val="000000"/>
              </w:rPr>
              <w:t xml:space="preserve">feet </w:t>
            </w:r>
            <w:r w:rsidRPr="003E082B">
              <w:rPr>
                <w:rFonts w:eastAsia="Calibri"/>
                <w:color w:val="000000"/>
              </w:rPr>
              <w:t>12 hr</w:t>
            </w:r>
            <w:r>
              <w:rPr>
                <w:rFonts w:eastAsia="Calibri"/>
                <w:color w:val="000000"/>
              </w:rPr>
              <w:t xml:space="preserve"> a day. Routinely work in an overhead position.</w:t>
            </w:r>
          </w:p>
          <w:p w14:paraId="46350941" w14:textId="56A158FF" w:rsidR="00661B49" w:rsidRPr="00065275" w:rsidRDefault="00661B49" w:rsidP="00365E33">
            <w:pPr>
              <w:spacing w:line="480" w:lineRule="auto"/>
              <w:ind w:left="360" w:hanging="360"/>
              <w:rPr>
                <w:rFonts w:eastAsia="Calibri"/>
                <w:color w:val="000000"/>
              </w:rPr>
            </w:pPr>
            <w:r w:rsidRPr="00365E33">
              <w:rPr>
                <w:rFonts w:eastAsia="Calibri"/>
                <w:b/>
                <w:bCs/>
                <w:color w:val="000000"/>
              </w:rPr>
              <w:t>Exercise:</w:t>
            </w:r>
            <w:r w:rsidRPr="00065275">
              <w:rPr>
                <w:rFonts w:eastAsia="Calibri"/>
                <w:color w:val="000000"/>
              </w:rPr>
              <w:t xml:space="preserve"> Occasional alpine skiing.</w:t>
            </w:r>
          </w:p>
          <w:p w14:paraId="4A036B74" w14:textId="06E0024C" w:rsidR="00661B49" w:rsidRPr="00065275" w:rsidRDefault="00661B49" w:rsidP="00365E33">
            <w:pPr>
              <w:spacing w:line="480" w:lineRule="auto"/>
              <w:ind w:left="360" w:hanging="360"/>
              <w:rPr>
                <w:rFonts w:eastAsia="Calibri"/>
                <w:color w:val="000000"/>
              </w:rPr>
            </w:pPr>
            <w:r w:rsidRPr="00365E33">
              <w:rPr>
                <w:rFonts w:eastAsia="Calibri"/>
                <w:b/>
                <w:bCs/>
                <w:color w:val="000000"/>
              </w:rPr>
              <w:t xml:space="preserve">Sleeping </w:t>
            </w:r>
            <w:r w:rsidR="00C628E8" w:rsidRPr="00365E33">
              <w:rPr>
                <w:rFonts w:eastAsia="Calibri"/>
                <w:b/>
                <w:bCs/>
                <w:color w:val="000000"/>
              </w:rPr>
              <w:t>h</w:t>
            </w:r>
            <w:r w:rsidRPr="00365E33">
              <w:rPr>
                <w:rFonts w:eastAsia="Calibri"/>
                <w:b/>
                <w:bCs/>
                <w:color w:val="000000"/>
              </w:rPr>
              <w:t>abits:</w:t>
            </w:r>
            <w:r w:rsidRPr="003E082B">
              <w:rPr>
                <w:rFonts w:eastAsia="Calibri"/>
                <w:color w:val="000000"/>
              </w:rPr>
              <w:t xml:space="preserve"> 6-7 </w:t>
            </w:r>
            <w:proofErr w:type="spellStart"/>
            <w:r w:rsidRPr="003E082B">
              <w:rPr>
                <w:rFonts w:eastAsia="Calibri"/>
                <w:color w:val="000000"/>
              </w:rPr>
              <w:t>hr</w:t>
            </w:r>
            <w:proofErr w:type="spellEnd"/>
            <w:r>
              <w:rPr>
                <w:rFonts w:eastAsia="Calibri"/>
                <w:color w:val="000000"/>
              </w:rPr>
              <w:t xml:space="preserve"> a night</w:t>
            </w:r>
            <w:r w:rsidR="007F5A78">
              <w:rPr>
                <w:rFonts w:eastAsia="Calibri"/>
                <w:color w:val="000000"/>
              </w:rPr>
              <w:t>.</w:t>
            </w:r>
          </w:p>
          <w:p w14:paraId="7F49B53C" w14:textId="776485F8" w:rsidR="00661B49" w:rsidRPr="00065275" w:rsidRDefault="00661B49" w:rsidP="00365E33">
            <w:pPr>
              <w:spacing w:line="480" w:lineRule="auto"/>
              <w:ind w:left="360" w:hanging="360"/>
              <w:rPr>
                <w:rFonts w:eastAsia="Calibri"/>
                <w:color w:val="000000"/>
              </w:rPr>
            </w:pPr>
            <w:r w:rsidRPr="00365E33">
              <w:rPr>
                <w:rFonts w:eastAsia="Calibri"/>
                <w:b/>
                <w:bCs/>
                <w:color w:val="000000"/>
              </w:rPr>
              <w:t>Stress:</w:t>
            </w:r>
            <w:r w:rsidRPr="00065275">
              <w:rPr>
                <w:rFonts w:eastAsia="Calibri"/>
                <w:color w:val="000000"/>
              </w:rPr>
              <w:t xml:space="preserve"> Highly stressful occupation and as a result, </w:t>
            </w:r>
            <w:r w:rsidR="00BE7AD8" w:rsidRPr="00065275">
              <w:rPr>
                <w:rFonts w:eastAsia="Calibri"/>
                <w:color w:val="000000"/>
              </w:rPr>
              <w:t xml:space="preserve">have </w:t>
            </w:r>
            <w:r w:rsidRPr="00065275">
              <w:rPr>
                <w:rFonts w:eastAsia="Calibri"/>
                <w:color w:val="000000"/>
              </w:rPr>
              <w:t>insomnia</w:t>
            </w:r>
            <w:r w:rsidR="007F5A78">
              <w:rPr>
                <w:rFonts w:eastAsia="Calibri"/>
                <w:color w:val="000000"/>
              </w:rPr>
              <w:t>.</w:t>
            </w:r>
          </w:p>
        </w:tc>
      </w:tr>
      <w:tr w:rsidR="00661B49" w:rsidRPr="00065275" w14:paraId="562C604B" w14:textId="77777777" w:rsidTr="00365E33">
        <w:trPr>
          <w:trHeight w:val="432"/>
        </w:trPr>
        <w:tc>
          <w:tcPr>
            <w:tcW w:w="2538" w:type="dxa"/>
            <w:shd w:val="clear" w:color="auto" w:fill="EDD2C4"/>
          </w:tcPr>
          <w:p w14:paraId="19A352C1" w14:textId="2063C385" w:rsidR="00661B49" w:rsidRPr="00065275" w:rsidRDefault="00C628E8" w:rsidP="00365E33">
            <w:pPr>
              <w:spacing w:line="480" w:lineRule="auto"/>
              <w:ind w:left="144" w:hanging="144"/>
              <w:rPr>
                <w:rFonts w:eastAsia="Calibri"/>
                <w:color w:val="000000"/>
              </w:rPr>
            </w:pPr>
            <w:r w:rsidRPr="00065275">
              <w:rPr>
                <w:rFonts w:eastAsia="Calibri"/>
                <w:color w:val="000000"/>
              </w:rPr>
              <w:t>Family medical history</w:t>
            </w:r>
          </w:p>
        </w:tc>
        <w:tc>
          <w:tcPr>
            <w:tcW w:w="7038" w:type="dxa"/>
          </w:tcPr>
          <w:p w14:paraId="0A28B174" w14:textId="53478657" w:rsidR="00661B49" w:rsidRPr="00065275" w:rsidRDefault="095E0B9F" w:rsidP="00065275">
            <w:pPr>
              <w:spacing w:line="480" w:lineRule="auto"/>
              <w:rPr>
                <w:rFonts w:eastAsia="Calibri"/>
                <w:color w:val="000000"/>
              </w:rPr>
            </w:pPr>
            <w:r w:rsidRPr="095E0B9F">
              <w:rPr>
                <w:rFonts w:eastAsia="Calibri"/>
                <w:color w:val="000000" w:themeColor="text1"/>
              </w:rPr>
              <w:t>Father suffered from type I diabetes.</w:t>
            </w:r>
          </w:p>
        </w:tc>
      </w:tr>
      <w:tr w:rsidR="00661B49" w:rsidRPr="00065275" w14:paraId="6B3908B6" w14:textId="77777777" w:rsidTr="00365E33">
        <w:trPr>
          <w:trHeight w:val="432"/>
        </w:trPr>
        <w:tc>
          <w:tcPr>
            <w:tcW w:w="2538" w:type="dxa"/>
            <w:shd w:val="clear" w:color="auto" w:fill="EDD2C4"/>
          </w:tcPr>
          <w:p w14:paraId="33F48E26" w14:textId="6039B549" w:rsidR="5292731A" w:rsidRPr="00065275" w:rsidRDefault="00C628E8" w:rsidP="00365E33">
            <w:pPr>
              <w:spacing w:line="480" w:lineRule="auto"/>
              <w:ind w:left="144" w:hanging="144"/>
              <w:rPr>
                <w:color w:val="000000"/>
              </w:rPr>
            </w:pPr>
            <w:r w:rsidRPr="00065275">
              <w:rPr>
                <w:color w:val="000000"/>
              </w:rPr>
              <w:t>Physical exam findings</w:t>
            </w:r>
          </w:p>
        </w:tc>
        <w:tc>
          <w:tcPr>
            <w:tcW w:w="7038" w:type="dxa"/>
          </w:tcPr>
          <w:p w14:paraId="4DA094DF" w14:textId="5AC4DCB3" w:rsidR="5292731A" w:rsidRPr="00065275" w:rsidRDefault="5292731A" w:rsidP="00065275">
            <w:pPr>
              <w:spacing w:line="480" w:lineRule="auto"/>
              <w:rPr>
                <w:color w:val="000000"/>
              </w:rPr>
            </w:pPr>
            <w:r w:rsidRPr="00065275">
              <w:rPr>
                <w:color w:val="000000"/>
              </w:rPr>
              <w:t>Visibly swollen right hand</w:t>
            </w:r>
          </w:p>
          <w:p w14:paraId="100325B0" w14:textId="4D53969E" w:rsidR="5292731A" w:rsidRPr="00065275" w:rsidRDefault="5292731A" w:rsidP="00065275">
            <w:pPr>
              <w:spacing w:line="480" w:lineRule="auto"/>
              <w:rPr>
                <w:color w:val="000000"/>
              </w:rPr>
            </w:pPr>
            <w:r w:rsidRPr="00065275">
              <w:rPr>
                <w:color w:val="000000"/>
              </w:rPr>
              <w:t>Labored, deep breathing</w:t>
            </w:r>
          </w:p>
          <w:p w14:paraId="3F5F0BE0" w14:textId="1AC61234" w:rsidR="5292731A" w:rsidRPr="00065275" w:rsidRDefault="5292731A" w:rsidP="00065275">
            <w:pPr>
              <w:spacing w:line="480" w:lineRule="auto"/>
              <w:rPr>
                <w:color w:val="000000"/>
              </w:rPr>
            </w:pPr>
            <w:r>
              <w:rPr>
                <w:color w:val="000000"/>
              </w:rPr>
              <w:t xml:space="preserve">Respiration: </w:t>
            </w:r>
            <w:r w:rsidRPr="003E082B">
              <w:rPr>
                <w:color w:val="000000"/>
              </w:rPr>
              <w:t>22</w:t>
            </w:r>
            <w:r>
              <w:rPr>
                <w:color w:val="000000"/>
              </w:rPr>
              <w:t xml:space="preserve"> bpm</w:t>
            </w:r>
          </w:p>
          <w:p w14:paraId="16241F36" w14:textId="79F9A1ED" w:rsidR="5292731A" w:rsidRPr="00065275" w:rsidRDefault="5292731A" w:rsidP="00365E33">
            <w:pPr>
              <w:spacing w:line="480" w:lineRule="auto"/>
              <w:ind w:left="144" w:hanging="144"/>
              <w:rPr>
                <w:color w:val="000000"/>
              </w:rPr>
            </w:pPr>
            <w:r w:rsidRPr="00065275">
              <w:rPr>
                <w:color w:val="000000"/>
              </w:rPr>
              <w:t xml:space="preserve">Vitals cannot be taken because this is a telehealth appointment. However, </w:t>
            </w:r>
            <w:r w:rsidR="00BE7AD8" w:rsidRPr="00065275">
              <w:rPr>
                <w:color w:val="000000"/>
              </w:rPr>
              <w:t>you have</w:t>
            </w:r>
            <w:r>
              <w:rPr>
                <w:color w:val="000000"/>
              </w:rPr>
              <w:t xml:space="preserve"> a high resting heart rate (110) and feel a bit out of breath (</w:t>
            </w:r>
            <w:r w:rsidRPr="003E082B">
              <w:rPr>
                <w:color w:val="000000"/>
              </w:rPr>
              <w:t>SpO</w:t>
            </w:r>
            <w:r w:rsidRPr="003E082B">
              <w:rPr>
                <w:color w:val="000000"/>
                <w:vertAlign w:val="subscript"/>
              </w:rPr>
              <w:t>2</w:t>
            </w:r>
            <w:r>
              <w:rPr>
                <w:color w:val="000000"/>
              </w:rPr>
              <w:t xml:space="preserve"> at </w:t>
            </w:r>
            <w:r w:rsidRPr="003E082B">
              <w:rPr>
                <w:color w:val="000000"/>
              </w:rPr>
              <w:t>92%), and</w:t>
            </w:r>
            <w:r>
              <w:rPr>
                <w:color w:val="000000"/>
              </w:rPr>
              <w:t xml:space="preserve"> </w:t>
            </w:r>
            <w:r w:rsidR="00BE7AD8" w:rsidRPr="00065275">
              <w:rPr>
                <w:color w:val="000000"/>
              </w:rPr>
              <w:t xml:space="preserve">you have </w:t>
            </w:r>
            <w:r w:rsidRPr="00065275">
              <w:rPr>
                <w:color w:val="000000"/>
              </w:rPr>
              <w:t>a lower</w:t>
            </w:r>
            <w:r>
              <w:rPr>
                <w:color w:val="000000"/>
              </w:rPr>
              <w:t xml:space="preserve"> blood pressure than normal (112/</w:t>
            </w:r>
            <w:r w:rsidRPr="003E082B">
              <w:rPr>
                <w:color w:val="000000"/>
              </w:rPr>
              <w:t>90</w:t>
            </w:r>
            <w:r>
              <w:rPr>
                <w:color w:val="000000"/>
              </w:rPr>
              <w:t>).</w:t>
            </w:r>
            <w:r w:rsidR="001A44FB" w:rsidRPr="00065275">
              <w:rPr>
                <w:color w:val="000000"/>
              </w:rPr>
              <w:t xml:space="preserve"> </w:t>
            </w:r>
            <w:r w:rsidRPr="00065275">
              <w:rPr>
                <w:color w:val="000000"/>
              </w:rPr>
              <w:t xml:space="preserve">These would manifest as fatigue, </w:t>
            </w:r>
            <w:r w:rsidR="00D024E8">
              <w:rPr>
                <w:color w:val="000000"/>
              </w:rPr>
              <w:t xml:space="preserve">a </w:t>
            </w:r>
            <w:r w:rsidRPr="00065275">
              <w:rPr>
                <w:color w:val="000000"/>
              </w:rPr>
              <w:t>lightly racing heart at rest, and perhaps some lightheadedness fr</w:t>
            </w:r>
            <w:r w:rsidR="4A59AD88" w:rsidRPr="00065275">
              <w:rPr>
                <w:color w:val="000000"/>
              </w:rPr>
              <w:t>o</w:t>
            </w:r>
            <w:r w:rsidRPr="00065275">
              <w:rPr>
                <w:color w:val="000000"/>
              </w:rPr>
              <w:t>m time to time, particularly when going from lying to sitting or sitting to standing.</w:t>
            </w:r>
          </w:p>
        </w:tc>
      </w:tr>
      <w:tr w:rsidR="00661B49" w:rsidRPr="00065275" w14:paraId="7EDEAFE7" w14:textId="77777777" w:rsidTr="00365E33">
        <w:trPr>
          <w:trHeight w:val="432"/>
        </w:trPr>
        <w:tc>
          <w:tcPr>
            <w:tcW w:w="2538" w:type="dxa"/>
            <w:shd w:val="clear" w:color="auto" w:fill="EDD2C4"/>
          </w:tcPr>
          <w:p w14:paraId="061029AE" w14:textId="3BC5AADA" w:rsidR="00661B49" w:rsidRPr="00065275" w:rsidRDefault="00661B49" w:rsidP="00365E33">
            <w:pPr>
              <w:spacing w:line="480" w:lineRule="auto"/>
              <w:ind w:left="144" w:hanging="144"/>
              <w:rPr>
                <w:rFonts w:eastAsia="Calibri"/>
                <w:color w:val="000000"/>
              </w:rPr>
            </w:pPr>
            <w:r w:rsidRPr="00065275">
              <w:rPr>
                <w:rFonts w:eastAsia="Calibri"/>
                <w:color w:val="000000"/>
              </w:rPr>
              <w:t xml:space="preserve">Special </w:t>
            </w:r>
            <w:r w:rsidR="00D024E8" w:rsidRPr="00065275">
              <w:rPr>
                <w:rFonts w:eastAsia="Calibri"/>
                <w:color w:val="000000"/>
              </w:rPr>
              <w:t>i</w:t>
            </w:r>
            <w:r w:rsidRPr="00065275">
              <w:rPr>
                <w:rFonts w:eastAsia="Calibri"/>
                <w:color w:val="000000"/>
              </w:rPr>
              <w:t>nstructions</w:t>
            </w:r>
          </w:p>
        </w:tc>
        <w:tc>
          <w:tcPr>
            <w:tcW w:w="7038" w:type="dxa"/>
          </w:tcPr>
          <w:p w14:paraId="351B998E" w14:textId="403ECF40" w:rsidR="00661B49" w:rsidRPr="00065275" w:rsidRDefault="00661B49" w:rsidP="00365E33">
            <w:pPr>
              <w:spacing w:line="480" w:lineRule="auto"/>
              <w:ind w:left="144" w:hanging="144"/>
              <w:rPr>
                <w:rFonts w:eastAsia="Calibri"/>
                <w:color w:val="000000"/>
              </w:rPr>
            </w:pPr>
            <w:r w:rsidRPr="00065275">
              <w:rPr>
                <w:rFonts w:eastAsia="Calibri"/>
                <w:color w:val="000000"/>
              </w:rPr>
              <w:t xml:space="preserve">Your goal by the end of </w:t>
            </w:r>
            <w:r w:rsidR="00D024E8">
              <w:rPr>
                <w:rFonts w:eastAsia="Calibri"/>
                <w:color w:val="000000"/>
              </w:rPr>
              <w:t xml:space="preserve">the </w:t>
            </w:r>
            <w:r w:rsidRPr="00065275">
              <w:rPr>
                <w:rFonts w:eastAsia="Calibri"/>
                <w:color w:val="000000"/>
              </w:rPr>
              <w:t>interview is to confirm whether or not you need to be referred for additional care for the problems you are experiencing. Feel free to discuss and disagree with the HCP if you don’t agree with their recommendation</w:t>
            </w:r>
            <w:r w:rsidR="00D024E8">
              <w:rPr>
                <w:rFonts w:eastAsia="Calibri"/>
                <w:color w:val="000000"/>
              </w:rPr>
              <w:t>,</w:t>
            </w:r>
            <w:r w:rsidRPr="00065275">
              <w:rPr>
                <w:rFonts w:eastAsia="Calibri"/>
                <w:color w:val="000000"/>
              </w:rPr>
              <w:t xml:space="preserve"> and be sure to get answers you would want as a patient</w:t>
            </w:r>
            <w:r w:rsidR="00D024E8">
              <w:rPr>
                <w:rFonts w:eastAsia="Calibri"/>
                <w:color w:val="000000"/>
              </w:rPr>
              <w:t>.</w:t>
            </w:r>
            <w:r w:rsidR="00D024E8" w:rsidRPr="00065275">
              <w:rPr>
                <w:rFonts w:eastAsia="Calibri"/>
                <w:color w:val="000000"/>
              </w:rPr>
              <w:t xml:space="preserve"> </w:t>
            </w:r>
            <w:r w:rsidRPr="00065275">
              <w:rPr>
                <w:rFonts w:eastAsia="Calibri"/>
                <w:color w:val="000000"/>
              </w:rPr>
              <w:t>Why do I need that?</w:t>
            </w:r>
            <w:r w:rsidR="001A44FB" w:rsidRPr="00065275">
              <w:rPr>
                <w:rFonts w:eastAsia="Calibri"/>
                <w:color w:val="000000"/>
              </w:rPr>
              <w:t xml:space="preserve"> </w:t>
            </w:r>
            <w:r w:rsidRPr="003E082B">
              <w:rPr>
                <w:rFonts w:eastAsia="Calibri"/>
                <w:color w:val="000000"/>
              </w:rPr>
              <w:t>Am</w:t>
            </w:r>
            <w:r>
              <w:rPr>
                <w:rFonts w:eastAsia="Calibri"/>
                <w:color w:val="000000"/>
              </w:rPr>
              <w:t xml:space="preserve"> I ill?</w:t>
            </w:r>
            <w:r w:rsidR="001A44FB" w:rsidRPr="00065275">
              <w:rPr>
                <w:rFonts w:eastAsia="Calibri"/>
                <w:color w:val="000000"/>
              </w:rPr>
              <w:t xml:space="preserve"> </w:t>
            </w:r>
            <w:r w:rsidRPr="00065275">
              <w:rPr>
                <w:rFonts w:eastAsia="Calibri"/>
                <w:color w:val="000000"/>
              </w:rPr>
              <w:t>Is this serious?</w:t>
            </w:r>
            <w:r w:rsidR="001A44FB" w:rsidRPr="00065275">
              <w:rPr>
                <w:rFonts w:eastAsia="Calibri"/>
                <w:color w:val="000000"/>
              </w:rPr>
              <w:t xml:space="preserve"> </w:t>
            </w:r>
            <w:r w:rsidRPr="00065275">
              <w:rPr>
                <w:rFonts w:eastAsia="Calibri"/>
                <w:color w:val="000000"/>
              </w:rPr>
              <w:t>What will that type of imaging show me?</w:t>
            </w:r>
            <w:r w:rsidR="001A44FB" w:rsidRPr="00065275">
              <w:rPr>
                <w:rFonts w:eastAsia="Calibri"/>
                <w:color w:val="000000"/>
              </w:rPr>
              <w:t xml:space="preserve"> </w:t>
            </w:r>
            <w:r>
              <w:rPr>
                <w:rFonts w:eastAsia="Calibri"/>
                <w:color w:val="000000"/>
              </w:rPr>
              <w:t xml:space="preserve">Why not an </w:t>
            </w:r>
            <w:r w:rsidR="00FF1438" w:rsidRPr="003E082B">
              <w:rPr>
                <w:rFonts w:eastAsia="Calibri"/>
                <w:color w:val="000000"/>
              </w:rPr>
              <w:t>X</w:t>
            </w:r>
            <w:r w:rsidRPr="003E082B">
              <w:rPr>
                <w:rFonts w:eastAsia="Calibri"/>
                <w:color w:val="000000"/>
              </w:rPr>
              <w:t>-</w:t>
            </w:r>
            <w:r w:rsidRPr="003E082B">
              <w:rPr>
                <w:rFonts w:eastAsia="Calibri"/>
                <w:color w:val="000000"/>
              </w:rPr>
              <w:lastRenderedPageBreak/>
              <w:t>ray</w:t>
            </w:r>
            <w:r>
              <w:rPr>
                <w:rFonts w:eastAsia="Calibri"/>
                <w:color w:val="000000"/>
              </w:rPr>
              <w:t>?</w:t>
            </w:r>
          </w:p>
        </w:tc>
      </w:tr>
      <w:tr w:rsidR="00661B49" w:rsidRPr="00065275" w14:paraId="73247741" w14:textId="77777777" w:rsidTr="00365E33">
        <w:trPr>
          <w:trHeight w:val="432"/>
        </w:trPr>
        <w:tc>
          <w:tcPr>
            <w:tcW w:w="2538" w:type="dxa"/>
            <w:shd w:val="clear" w:color="auto" w:fill="EDD2C4"/>
          </w:tcPr>
          <w:p w14:paraId="400F3085" w14:textId="435998C3" w:rsidR="00661B49" w:rsidRPr="00065275" w:rsidRDefault="00661B49" w:rsidP="00365E33">
            <w:pPr>
              <w:spacing w:line="480" w:lineRule="auto"/>
              <w:ind w:left="144" w:hanging="144"/>
              <w:rPr>
                <w:rFonts w:eastAsia="Calibri"/>
                <w:color w:val="000000"/>
              </w:rPr>
            </w:pPr>
            <w:r w:rsidRPr="00065275">
              <w:rPr>
                <w:rFonts w:eastAsia="Calibri"/>
                <w:color w:val="000000"/>
              </w:rPr>
              <w:lastRenderedPageBreak/>
              <w:t>Questions to ask</w:t>
            </w:r>
          </w:p>
        </w:tc>
        <w:tc>
          <w:tcPr>
            <w:tcW w:w="7038" w:type="dxa"/>
          </w:tcPr>
          <w:p w14:paraId="394A517A" w14:textId="271EC1B6" w:rsidR="00661B49" w:rsidRPr="00065275" w:rsidRDefault="00661B49" w:rsidP="00065275">
            <w:pPr>
              <w:spacing w:line="480" w:lineRule="auto"/>
              <w:rPr>
                <w:rFonts w:eastAsia="Calibri"/>
                <w:color w:val="000000"/>
              </w:rPr>
            </w:pPr>
            <w:r w:rsidRPr="00065275">
              <w:rPr>
                <w:rFonts w:eastAsia="Calibri"/>
                <w:color w:val="000000"/>
              </w:rPr>
              <w:t>Why is it so hard for me to breathe?</w:t>
            </w:r>
          </w:p>
        </w:tc>
      </w:tr>
    </w:tbl>
    <w:p w14:paraId="13636382" w14:textId="77777777" w:rsidR="00BA6499" w:rsidRPr="00065275" w:rsidRDefault="00BA6499" w:rsidP="00065275">
      <w:pPr>
        <w:spacing w:line="480" w:lineRule="auto"/>
        <w:rPr>
          <w:color w:val="000000"/>
        </w:rPr>
      </w:pPr>
    </w:p>
    <w:p w14:paraId="30D2C50F" w14:textId="3590E9BA" w:rsidR="00B775B8" w:rsidRPr="00065275" w:rsidRDefault="00B775B8" w:rsidP="00065275">
      <w:pPr>
        <w:spacing w:line="480" w:lineRule="auto"/>
        <w:rPr>
          <w:strike/>
          <w:color w:val="000000"/>
        </w:rPr>
      </w:pPr>
      <w:r w:rsidRPr="00065275">
        <w:rPr>
          <w:color w:val="000000"/>
        </w:rPr>
        <w:t>&lt;b&gt;Safety</w:t>
      </w:r>
    </w:p>
    <w:p w14:paraId="2F9E525B" w14:textId="258F6329" w:rsidR="00A70FF7" w:rsidRPr="00065275" w:rsidRDefault="00B775B8" w:rsidP="00065275">
      <w:pPr>
        <w:spacing w:line="480" w:lineRule="auto"/>
        <w:rPr>
          <w:rFonts w:eastAsia="Calibri"/>
          <w:color w:val="000000"/>
        </w:rPr>
      </w:pPr>
      <w:r w:rsidRPr="00065275">
        <w:rPr>
          <w:color w:val="000000"/>
        </w:rPr>
        <w:t>The phrase “Time</w:t>
      </w:r>
      <w:r w:rsidR="00D024E8">
        <w:rPr>
          <w:color w:val="000000"/>
        </w:rPr>
        <w:t>-</w:t>
      </w:r>
      <w:r w:rsidRPr="00065275">
        <w:rPr>
          <w:color w:val="000000"/>
        </w:rPr>
        <w:t>out</w:t>
      </w:r>
      <w:r w:rsidR="00D024E8">
        <w:rPr>
          <w:color w:val="000000"/>
        </w:rPr>
        <w:t>;</w:t>
      </w:r>
      <w:r w:rsidRPr="00065275">
        <w:rPr>
          <w:color w:val="000000"/>
        </w:rPr>
        <w:t xml:space="preserve"> </w:t>
      </w:r>
      <w:r w:rsidR="00D024E8">
        <w:rPr>
          <w:color w:val="000000"/>
        </w:rPr>
        <w:t>t</w:t>
      </w:r>
      <w:r w:rsidRPr="00065275">
        <w:rPr>
          <w:color w:val="000000"/>
        </w:rPr>
        <w:t>ime</w:t>
      </w:r>
      <w:r w:rsidR="00D024E8">
        <w:rPr>
          <w:color w:val="000000"/>
        </w:rPr>
        <w:t>-</w:t>
      </w:r>
      <w:r w:rsidRPr="00065275">
        <w:rPr>
          <w:color w:val="000000"/>
        </w:rPr>
        <w:t>out” is used to immediately stop a simulation. As the standardized patient</w:t>
      </w:r>
      <w:r w:rsidR="00D024E8">
        <w:rPr>
          <w:color w:val="000000"/>
        </w:rPr>
        <w:t>,</w:t>
      </w:r>
      <w:r w:rsidRPr="00065275">
        <w:rPr>
          <w:color w:val="000000"/>
        </w:rPr>
        <w:t xml:space="preserve"> you can say this at any time. It is particularly designed to </w:t>
      </w:r>
      <w:r w:rsidR="00D024E8">
        <w:rPr>
          <w:color w:val="000000"/>
        </w:rPr>
        <w:t>en</w:t>
      </w:r>
      <w:r w:rsidRPr="00065275">
        <w:rPr>
          <w:color w:val="000000"/>
        </w:rPr>
        <w:t>sure you</w:t>
      </w:r>
      <w:r w:rsidR="00D024E8">
        <w:rPr>
          <w:color w:val="000000"/>
        </w:rPr>
        <w:t>r</w:t>
      </w:r>
      <w:r w:rsidRPr="00065275">
        <w:rPr>
          <w:color w:val="000000"/>
        </w:rPr>
        <w:t xml:space="preserve"> safe</w:t>
      </w:r>
      <w:r w:rsidR="00D024E8">
        <w:rPr>
          <w:color w:val="000000"/>
        </w:rPr>
        <w:t>ty</w:t>
      </w:r>
      <w:r w:rsidRPr="00065275">
        <w:rPr>
          <w:color w:val="000000"/>
        </w:rPr>
        <w:t xml:space="preserve"> and </w:t>
      </w:r>
      <w:r w:rsidR="00D024E8">
        <w:rPr>
          <w:color w:val="000000"/>
        </w:rPr>
        <w:t xml:space="preserve">help you </w:t>
      </w:r>
      <w:r w:rsidRPr="00065275">
        <w:rPr>
          <w:color w:val="000000"/>
        </w:rPr>
        <w:t>feel safe.</w:t>
      </w:r>
      <w:r w:rsidR="001A44FB" w:rsidRPr="00065275">
        <w:rPr>
          <w:color w:val="000000"/>
        </w:rPr>
        <w:t xml:space="preserve"> </w:t>
      </w:r>
      <w:r w:rsidRPr="00065275">
        <w:rPr>
          <w:color w:val="000000"/>
        </w:rPr>
        <w:t>All participants are taught this phrase. It means the same for everyone. If it is said, the simulation will immediately stop.</w:t>
      </w:r>
    </w:p>
    <w:p w14:paraId="77B7779E" w14:textId="77777777" w:rsidR="00026188" w:rsidRPr="00065275" w:rsidRDefault="00026188" w:rsidP="00065275">
      <w:pPr>
        <w:spacing w:line="480" w:lineRule="auto"/>
        <w:rPr>
          <w:b/>
          <w:bCs/>
          <w:color w:val="000000"/>
        </w:rPr>
      </w:pPr>
      <w:r w:rsidRPr="00065275">
        <w:rPr>
          <w:b/>
          <w:bCs/>
          <w:color w:val="000000"/>
        </w:rPr>
        <w:t>\qqEND downloadable content\</w:t>
      </w:r>
    </w:p>
    <w:p w14:paraId="1E4F8694" w14:textId="77777777" w:rsidR="00BE3B56" w:rsidRPr="00065275" w:rsidRDefault="00BE3B56" w:rsidP="00065275">
      <w:pPr>
        <w:spacing w:line="480" w:lineRule="auto"/>
        <w:rPr>
          <w:color w:val="000000"/>
        </w:rPr>
      </w:pPr>
    </w:p>
    <w:p w14:paraId="4A662EF1" w14:textId="77777777" w:rsidR="0091326E" w:rsidRPr="00065275" w:rsidRDefault="0091326E" w:rsidP="00065275">
      <w:pPr>
        <w:spacing w:line="480" w:lineRule="auto"/>
        <w:rPr>
          <w:b/>
          <w:bCs/>
          <w:color w:val="000000"/>
        </w:rPr>
      </w:pPr>
      <w:bookmarkStart w:id="4" w:name="_Hlk214018217"/>
      <w:r w:rsidRPr="00065275">
        <w:rPr>
          <w:b/>
          <w:bCs/>
          <w:color w:val="000000"/>
        </w:rPr>
        <w:t>\qqBEGIN downloadable content. Button name: Information for Proctor</w:t>
      </w:r>
    </w:p>
    <w:p w14:paraId="6CDC712B" w14:textId="129CE08F" w:rsidR="0091326E" w:rsidRPr="00065275" w:rsidRDefault="0091326E" w:rsidP="00065275">
      <w:pPr>
        <w:spacing w:line="480" w:lineRule="auto"/>
        <w:rPr>
          <w:color w:val="000000"/>
        </w:rPr>
      </w:pPr>
      <w:r w:rsidRPr="00065275">
        <w:rPr>
          <w:color w:val="000000"/>
        </w:rPr>
        <w:t>&lt;title&gt;Information for Proctor</w:t>
      </w:r>
    </w:p>
    <w:p w14:paraId="7F087356" w14:textId="77777777" w:rsidR="00BA6499" w:rsidRPr="00065275" w:rsidRDefault="00BA6499" w:rsidP="00065275">
      <w:pPr>
        <w:spacing w:line="480" w:lineRule="auto"/>
        <w:rPr>
          <w:color w:val="000000"/>
        </w:rPr>
      </w:pPr>
    </w:p>
    <w:p w14:paraId="5F4D0267" w14:textId="4C2FCFCD" w:rsidR="00A0038D" w:rsidRPr="00065275" w:rsidRDefault="00A0038D" w:rsidP="00065275">
      <w:pPr>
        <w:spacing w:line="480" w:lineRule="auto"/>
        <w:rPr>
          <w:b/>
          <w:bCs/>
          <w:color w:val="000000"/>
        </w:rPr>
      </w:pPr>
      <w:r w:rsidRPr="00065275">
        <w:rPr>
          <w:b/>
          <w:bCs/>
          <w:color w:val="000000"/>
        </w:rPr>
        <w:t>\qqID</w:t>
      </w:r>
      <w:r>
        <w:rPr>
          <w:b/>
          <w:bCs/>
          <w:color w:val="000000"/>
        </w:rPr>
        <w:t xml:space="preserve">: Include these items in </w:t>
      </w:r>
      <w:r w:rsidRPr="003E082B">
        <w:rPr>
          <w:b/>
          <w:bCs/>
          <w:color w:val="000000"/>
        </w:rPr>
        <w:t>one</w:t>
      </w:r>
      <w:r>
        <w:rPr>
          <w:b/>
          <w:bCs/>
          <w:color w:val="000000"/>
        </w:rPr>
        <w:t xml:space="preserve"> document for the proctor:</w:t>
      </w:r>
    </w:p>
    <w:p w14:paraId="5FEE7382" w14:textId="0427DC94" w:rsidR="0091326E" w:rsidRPr="00065275" w:rsidRDefault="0091326E" w:rsidP="00065275">
      <w:pPr>
        <w:spacing w:line="480" w:lineRule="auto"/>
        <w:rPr>
          <w:color w:val="000000"/>
        </w:rPr>
      </w:pPr>
      <w:r w:rsidRPr="00065275">
        <w:rPr>
          <w:color w:val="000000"/>
        </w:rPr>
        <w:t>Copy of</w:t>
      </w:r>
      <w:r w:rsidR="00D024E8" w:rsidRPr="00065275">
        <w:rPr>
          <w:color w:val="000000"/>
        </w:rPr>
        <w:t xml:space="preserve"> situation and s</w:t>
      </w:r>
      <w:r w:rsidR="00B775B8" w:rsidRPr="00065275">
        <w:rPr>
          <w:color w:val="000000"/>
        </w:rPr>
        <w:t>etting</w:t>
      </w:r>
    </w:p>
    <w:p w14:paraId="59D229DA" w14:textId="33585CAC" w:rsidR="0091326E" w:rsidRPr="00065275" w:rsidRDefault="0091326E" w:rsidP="00065275">
      <w:pPr>
        <w:spacing w:line="480" w:lineRule="auto"/>
        <w:rPr>
          <w:color w:val="000000"/>
        </w:rPr>
      </w:pPr>
      <w:r w:rsidRPr="00065275">
        <w:rPr>
          <w:color w:val="000000"/>
        </w:rPr>
        <w:t xml:space="preserve">Copy of </w:t>
      </w:r>
      <w:r w:rsidR="00D024E8" w:rsidRPr="00065275">
        <w:rPr>
          <w:color w:val="000000"/>
        </w:rPr>
        <w:t xml:space="preserve">instructions for standardized patient </w:t>
      </w:r>
    </w:p>
    <w:p w14:paraId="6E9C720D" w14:textId="521CB778" w:rsidR="0091326E" w:rsidRPr="00065275" w:rsidRDefault="0091326E" w:rsidP="00065275">
      <w:pPr>
        <w:spacing w:line="480" w:lineRule="auto"/>
        <w:rPr>
          <w:color w:val="000000"/>
        </w:rPr>
      </w:pPr>
      <w:r w:rsidRPr="00065275">
        <w:rPr>
          <w:color w:val="000000"/>
        </w:rPr>
        <w:t xml:space="preserve">Copy of </w:t>
      </w:r>
      <w:r w:rsidR="00D024E8" w:rsidRPr="00065275">
        <w:rPr>
          <w:color w:val="000000"/>
        </w:rPr>
        <w:t>r</w:t>
      </w:r>
      <w:r w:rsidR="009963B7" w:rsidRPr="00065275">
        <w:rPr>
          <w:color w:val="000000"/>
        </w:rPr>
        <w:t>ubric</w:t>
      </w:r>
    </w:p>
    <w:p w14:paraId="02D03F1C" w14:textId="7FF56076" w:rsidR="0091326E" w:rsidRPr="00065275" w:rsidRDefault="0091326E" w:rsidP="00065275">
      <w:pPr>
        <w:spacing w:line="480" w:lineRule="auto"/>
        <w:rPr>
          <w:b/>
          <w:bCs/>
          <w:color w:val="000000"/>
        </w:rPr>
      </w:pPr>
      <w:r w:rsidRPr="00065275">
        <w:rPr>
          <w:b/>
          <w:bCs/>
          <w:color w:val="000000"/>
        </w:rPr>
        <w:t>\qqEND downloadable content\</w:t>
      </w:r>
    </w:p>
    <w:p w14:paraId="1B1C6134" w14:textId="77777777" w:rsidR="009554C5" w:rsidRPr="00065275" w:rsidRDefault="009554C5" w:rsidP="00065275">
      <w:pPr>
        <w:spacing w:line="480" w:lineRule="auto"/>
        <w:rPr>
          <w:color w:val="000000"/>
        </w:rPr>
      </w:pPr>
    </w:p>
    <w:p w14:paraId="0A11B552" w14:textId="77777777" w:rsidR="0091326E" w:rsidRPr="00065275" w:rsidRDefault="0091326E" w:rsidP="00065275">
      <w:pPr>
        <w:spacing w:line="480" w:lineRule="auto"/>
        <w:rPr>
          <w:b/>
          <w:bCs/>
          <w:color w:val="000000"/>
        </w:rPr>
      </w:pPr>
      <w:r w:rsidRPr="00065275">
        <w:rPr>
          <w:b/>
          <w:bCs/>
          <w:color w:val="000000"/>
        </w:rPr>
        <w:t>\qqID</w:t>
      </w:r>
      <w:r w:rsidRPr="003E082B">
        <w:rPr>
          <w:b/>
          <w:bCs/>
          <w:color w:val="000000"/>
        </w:rPr>
        <w:t>: Add “All Instructor Downloads.zip here\</w:t>
      </w:r>
      <w:bookmarkEnd w:id="4"/>
    </w:p>
    <w:p w14:paraId="458DB2A3" w14:textId="77777777" w:rsidR="0091326E" w:rsidRPr="00065275" w:rsidRDefault="0091326E" w:rsidP="00065275">
      <w:pPr>
        <w:spacing w:line="480" w:lineRule="auto"/>
        <w:rPr>
          <w:color w:val="000000"/>
        </w:rPr>
      </w:pPr>
    </w:p>
    <w:p w14:paraId="16B9EBE3" w14:textId="096FE8F8" w:rsidR="00661B49" w:rsidRPr="00065275" w:rsidRDefault="0091326E" w:rsidP="00065275">
      <w:pPr>
        <w:spacing w:line="480" w:lineRule="auto"/>
        <w:rPr>
          <w:color w:val="000000"/>
        </w:rPr>
      </w:pPr>
      <w:r w:rsidRPr="00065275">
        <w:rPr>
          <w:color w:val="000000"/>
        </w:rPr>
        <w:t>&lt;a&gt;</w:t>
      </w:r>
      <w:r w:rsidR="584C3736" w:rsidRPr="00065275">
        <w:rPr>
          <w:color w:val="000000"/>
        </w:rPr>
        <w:t>HCP Prebrief</w:t>
      </w:r>
    </w:p>
    <w:p w14:paraId="15628C2A" w14:textId="7CAB576B" w:rsidR="00F5032C" w:rsidRPr="00F5032C" w:rsidRDefault="00F5032C" w:rsidP="00F5032C">
      <w:pPr>
        <w:spacing w:line="480" w:lineRule="auto"/>
        <w:rPr>
          <w:color w:val="000000"/>
        </w:rPr>
      </w:pPr>
      <w:r w:rsidRPr="00F5032C">
        <w:rPr>
          <w:color w:val="000000"/>
        </w:rPr>
        <w:lastRenderedPageBreak/>
        <w:t>The goal of this brief is to set the ground rules and expectations and explain the format of the simulation.</w:t>
      </w:r>
    </w:p>
    <w:p w14:paraId="00A7F5A3" w14:textId="0ECB721C" w:rsidR="00F5032C" w:rsidRPr="00F5032C" w:rsidRDefault="00F5032C" w:rsidP="00365E33">
      <w:pPr>
        <w:numPr>
          <w:ilvl w:val="0"/>
          <w:numId w:val="19"/>
        </w:numPr>
        <w:spacing w:line="480" w:lineRule="auto"/>
        <w:ind w:left="720" w:hanging="360"/>
        <w:rPr>
          <w:color w:val="000000"/>
        </w:rPr>
      </w:pPr>
      <w:r w:rsidRPr="00F5032C">
        <w:rPr>
          <w:color w:val="000000"/>
        </w:rPr>
        <w:t>This is a safe learning environment where you are free to make mistakes.</w:t>
      </w:r>
    </w:p>
    <w:p w14:paraId="4687218A" w14:textId="2C439C42" w:rsidR="00F5032C" w:rsidRPr="00F5032C" w:rsidRDefault="00F5032C" w:rsidP="00365E33">
      <w:pPr>
        <w:numPr>
          <w:ilvl w:val="0"/>
          <w:numId w:val="19"/>
        </w:numPr>
        <w:spacing w:line="480" w:lineRule="auto"/>
        <w:ind w:left="720" w:hanging="360"/>
        <w:rPr>
          <w:color w:val="000000"/>
        </w:rPr>
      </w:pPr>
      <w:r w:rsidRPr="00F5032C">
        <w:rPr>
          <w:color w:val="000000"/>
        </w:rPr>
        <w:t xml:space="preserve">This will be a telehealth evaluation. The encounter will not be recorded. Instead, please take notes to inform your </w:t>
      </w:r>
      <w:proofErr w:type="spellStart"/>
      <w:r w:rsidRPr="00F5032C">
        <w:rPr>
          <w:color w:val="000000"/>
        </w:rPr>
        <w:t>postsimulation</w:t>
      </w:r>
      <w:proofErr w:type="spellEnd"/>
      <w:r w:rsidRPr="00F5032C">
        <w:rPr>
          <w:color w:val="000000"/>
        </w:rPr>
        <w:t xml:space="preserve"> reflection.</w:t>
      </w:r>
    </w:p>
    <w:p w14:paraId="491E953B" w14:textId="289D8B78" w:rsidR="00F5032C" w:rsidRPr="00F5032C" w:rsidRDefault="00F5032C" w:rsidP="00365E33">
      <w:pPr>
        <w:numPr>
          <w:ilvl w:val="0"/>
          <w:numId w:val="19"/>
        </w:numPr>
        <w:spacing w:line="480" w:lineRule="auto"/>
        <w:ind w:left="720" w:hanging="360"/>
        <w:rPr>
          <w:color w:val="000000"/>
        </w:rPr>
      </w:pPr>
      <w:r w:rsidRPr="00F5032C">
        <w:rPr>
          <w:color w:val="000000"/>
        </w:rPr>
        <w:t>Please be sure you have communicated and scheduled your meeting and have appropriate telehealth technology prepared and ready.</w:t>
      </w:r>
    </w:p>
    <w:p w14:paraId="354FE588" w14:textId="1DE36F93" w:rsidR="00F5032C" w:rsidRPr="00F5032C" w:rsidRDefault="00F5032C" w:rsidP="00365E33">
      <w:pPr>
        <w:numPr>
          <w:ilvl w:val="0"/>
          <w:numId w:val="19"/>
        </w:numPr>
        <w:spacing w:line="480" w:lineRule="auto"/>
        <w:ind w:left="720" w:hanging="360"/>
        <w:rPr>
          <w:color w:val="000000"/>
        </w:rPr>
      </w:pPr>
      <w:r w:rsidRPr="00365E33">
        <w:rPr>
          <w:b/>
          <w:bCs/>
          <w:color w:val="A73023"/>
        </w:rPr>
        <w:t>SAFETY:</w:t>
      </w:r>
      <w:r w:rsidRPr="00365E33">
        <w:rPr>
          <w:color w:val="000000"/>
        </w:rPr>
        <w:t xml:space="preserve"> </w:t>
      </w:r>
      <w:r w:rsidRPr="00F5032C">
        <w:rPr>
          <w:color w:val="000000"/>
        </w:rPr>
        <w:t>If any person says “Time-out; time-out,” please stop actions immediately and as safely as possible. Unless you can see that the SP needs assistance, you should immediately leave the area and find a proctor.</w:t>
      </w:r>
    </w:p>
    <w:p w14:paraId="552557DD" w14:textId="77777777" w:rsidR="00F5032C" w:rsidRPr="00F5032C" w:rsidRDefault="00F5032C" w:rsidP="00365E33">
      <w:pPr>
        <w:numPr>
          <w:ilvl w:val="0"/>
          <w:numId w:val="19"/>
        </w:numPr>
        <w:spacing w:line="480" w:lineRule="auto"/>
        <w:ind w:left="720" w:hanging="360"/>
        <w:rPr>
          <w:color w:val="000000"/>
        </w:rPr>
      </w:pPr>
      <w:r w:rsidRPr="00F5032C">
        <w:rPr>
          <w:color w:val="000000"/>
        </w:rPr>
        <w:t>If you have any questions, please speak to your instructor.</w:t>
      </w:r>
    </w:p>
    <w:p w14:paraId="708DD6B7" w14:textId="77777777" w:rsidR="0091326E" w:rsidRPr="00065275" w:rsidRDefault="0091326E" w:rsidP="00065275">
      <w:pPr>
        <w:spacing w:line="480" w:lineRule="auto"/>
        <w:rPr>
          <w:color w:val="000000"/>
        </w:rPr>
      </w:pPr>
    </w:p>
    <w:p w14:paraId="0C731003" w14:textId="2283E975" w:rsidR="0091326E" w:rsidRPr="00065275" w:rsidRDefault="0091326E" w:rsidP="00065275">
      <w:pPr>
        <w:spacing w:line="480" w:lineRule="auto"/>
        <w:rPr>
          <w:b/>
          <w:bCs/>
          <w:color w:val="000000"/>
        </w:rPr>
      </w:pPr>
      <w:r w:rsidRPr="00065275">
        <w:rPr>
          <w:b/>
          <w:bCs/>
          <w:color w:val="000000"/>
        </w:rPr>
        <w:t>\qqBEGIN downloadable content\</w:t>
      </w:r>
      <w:r w:rsidR="00D024E8">
        <w:rPr>
          <w:b/>
          <w:bCs/>
          <w:color w:val="000000"/>
        </w:rPr>
        <w:t>Button name: Rubric</w:t>
      </w:r>
    </w:p>
    <w:p w14:paraId="617DCB22" w14:textId="77777777" w:rsidR="00EE2ED5" w:rsidRPr="00215EBB" w:rsidRDefault="00EE2ED5" w:rsidP="00EE2ED5">
      <w:pPr>
        <w:spacing w:line="480" w:lineRule="auto"/>
        <w:rPr>
          <w:b/>
          <w:bCs/>
          <w:color w:val="000000"/>
        </w:rPr>
      </w:pPr>
      <w:r w:rsidRPr="00215EBB">
        <w:rPr>
          <w:b/>
          <w:bCs/>
          <w:color w:val="000000"/>
        </w:rPr>
        <w:t>\</w:t>
      </w:r>
      <w:proofErr w:type="spellStart"/>
      <w:r w:rsidRPr="00215EBB">
        <w:rPr>
          <w:b/>
          <w:bCs/>
          <w:color w:val="000000"/>
        </w:rPr>
        <w:t>qqID</w:t>
      </w:r>
      <w:proofErr w:type="spellEnd"/>
      <w:r w:rsidRPr="00215EBB">
        <w:rPr>
          <w:b/>
          <w:bCs/>
          <w:color w:val="000000"/>
        </w:rPr>
        <w:t xml:space="preserve">: Rubric needs to fit on one </w:t>
      </w:r>
      <w:proofErr w:type="spellStart"/>
      <w:r w:rsidRPr="00215EBB">
        <w:rPr>
          <w:b/>
          <w:bCs/>
          <w:color w:val="000000"/>
        </w:rPr>
        <w:t>page.xqq</w:t>
      </w:r>
      <w:proofErr w:type="spellEnd"/>
      <w:r w:rsidRPr="00215EBB">
        <w:rPr>
          <w:b/>
          <w:bCs/>
          <w:color w:val="000000"/>
        </w:rPr>
        <w:t>\</w:t>
      </w:r>
    </w:p>
    <w:p w14:paraId="0C1D980C" w14:textId="2C4541DB" w:rsidR="0091326E" w:rsidRPr="00065275" w:rsidRDefault="0091326E" w:rsidP="00065275">
      <w:pPr>
        <w:spacing w:line="480" w:lineRule="auto"/>
        <w:rPr>
          <w:color w:val="000000"/>
        </w:rPr>
      </w:pPr>
      <w:r w:rsidRPr="00065275">
        <w:rPr>
          <w:color w:val="000000"/>
        </w:rPr>
        <w:t>&lt;title&gt;Rubric</w:t>
      </w:r>
    </w:p>
    <w:tbl>
      <w:tblPr>
        <w:tblStyle w:val="TableGrid"/>
        <w:tblW w:w="4999" w:type="pct"/>
        <w:tblLook w:val="04A0" w:firstRow="1" w:lastRow="0" w:firstColumn="1" w:lastColumn="0" w:noHBand="0" w:noVBand="1"/>
      </w:tblPr>
      <w:tblGrid>
        <w:gridCol w:w="1713"/>
        <w:gridCol w:w="249"/>
        <w:gridCol w:w="2435"/>
        <w:gridCol w:w="474"/>
        <w:gridCol w:w="920"/>
        <w:gridCol w:w="979"/>
        <w:gridCol w:w="2804"/>
      </w:tblGrid>
      <w:tr w:rsidR="00F5032C" w:rsidRPr="00B074EB" w14:paraId="2CE01164" w14:textId="77777777" w:rsidTr="00365E33">
        <w:trPr>
          <w:trHeight w:val="300"/>
        </w:trPr>
        <w:tc>
          <w:tcPr>
            <w:tcW w:w="1728" w:type="dxa"/>
            <w:tcBorders>
              <w:top w:val="nil"/>
              <w:left w:val="nil"/>
              <w:right w:val="nil"/>
            </w:tcBorders>
          </w:tcPr>
          <w:p w14:paraId="0CB50CC8" w14:textId="25A7AFF5" w:rsidR="00F5032C" w:rsidRPr="00B074EB" w:rsidRDefault="00F90C9A" w:rsidP="00470504">
            <w:pPr>
              <w:ind w:left="144" w:hanging="144"/>
              <w:rPr>
                <w:color w:val="000000"/>
              </w:rPr>
            </w:pPr>
            <w:r>
              <w:rPr>
                <w:color w:val="000000"/>
              </w:rPr>
              <w:t>Student</w:t>
            </w:r>
            <w:r w:rsidR="00F5032C">
              <w:rPr>
                <w:color w:val="000000"/>
              </w:rPr>
              <w:t xml:space="preserve"> name:</w:t>
            </w:r>
          </w:p>
        </w:tc>
        <w:tc>
          <w:tcPr>
            <w:tcW w:w="3202" w:type="dxa"/>
            <w:gridSpan w:val="3"/>
            <w:tcBorders>
              <w:top w:val="nil"/>
              <w:left w:val="nil"/>
              <w:right w:val="nil"/>
            </w:tcBorders>
          </w:tcPr>
          <w:p w14:paraId="18B7FB3F" w14:textId="77777777" w:rsidR="00F5032C" w:rsidRPr="00B074EB" w:rsidRDefault="00F5032C" w:rsidP="00470504">
            <w:pPr>
              <w:ind w:left="144" w:hanging="144"/>
              <w:rPr>
                <w:color w:val="000000"/>
              </w:rPr>
            </w:pPr>
          </w:p>
        </w:tc>
        <w:tc>
          <w:tcPr>
            <w:tcW w:w="1746" w:type="dxa"/>
            <w:gridSpan w:val="2"/>
            <w:tcBorders>
              <w:top w:val="nil"/>
              <w:left w:val="nil"/>
              <w:right w:val="nil"/>
            </w:tcBorders>
          </w:tcPr>
          <w:p w14:paraId="652E6844" w14:textId="77777777" w:rsidR="00F5032C" w:rsidRPr="00B074EB" w:rsidRDefault="00F5032C" w:rsidP="00470504">
            <w:pPr>
              <w:ind w:left="144" w:hanging="144"/>
              <w:rPr>
                <w:color w:val="000000"/>
              </w:rPr>
            </w:pPr>
            <w:r>
              <w:rPr>
                <w:color w:val="000000"/>
              </w:rPr>
              <w:t>Proctor name:</w:t>
            </w:r>
          </w:p>
        </w:tc>
        <w:tc>
          <w:tcPr>
            <w:tcW w:w="2899" w:type="dxa"/>
            <w:tcBorders>
              <w:top w:val="nil"/>
              <w:left w:val="nil"/>
              <w:right w:val="nil"/>
            </w:tcBorders>
          </w:tcPr>
          <w:p w14:paraId="4062E460" w14:textId="77777777" w:rsidR="00F5032C" w:rsidRPr="00B074EB" w:rsidRDefault="00F5032C" w:rsidP="00470504">
            <w:pPr>
              <w:ind w:left="144" w:hanging="144"/>
              <w:rPr>
                <w:color w:val="000000"/>
              </w:rPr>
            </w:pPr>
          </w:p>
        </w:tc>
      </w:tr>
      <w:tr w:rsidR="00F5032C" w:rsidRPr="00B074EB" w14:paraId="540C2C94" w14:textId="77777777" w:rsidTr="00365E33">
        <w:trPr>
          <w:trHeight w:val="300"/>
        </w:trPr>
        <w:tc>
          <w:tcPr>
            <w:tcW w:w="1988" w:type="dxa"/>
            <w:gridSpan w:val="2"/>
            <w:shd w:val="clear" w:color="auto" w:fill="A73023"/>
          </w:tcPr>
          <w:p w14:paraId="2B07ECFD" w14:textId="77777777" w:rsidR="00F5032C" w:rsidRPr="00F93721" w:rsidRDefault="00F5032C" w:rsidP="00365E33">
            <w:pPr>
              <w:ind w:left="144" w:hanging="144"/>
              <w:jc w:val="center"/>
              <w:rPr>
                <w:b/>
                <w:bCs/>
                <w:color w:val="FFFFFF" w:themeColor="background1"/>
              </w:rPr>
            </w:pPr>
            <w:r w:rsidRPr="00E62EFA">
              <w:rPr>
                <w:b/>
                <w:bCs/>
                <w:color w:val="FFFFFF" w:themeColor="background1"/>
              </w:rPr>
              <w:t>CRITERIA</w:t>
            </w:r>
          </w:p>
        </w:tc>
        <w:tc>
          <w:tcPr>
            <w:tcW w:w="2462" w:type="dxa"/>
            <w:shd w:val="clear" w:color="auto" w:fill="A73023"/>
          </w:tcPr>
          <w:p w14:paraId="6A1B8092" w14:textId="77777777" w:rsidR="00F5032C" w:rsidRPr="00E62EFA" w:rsidRDefault="00F5032C" w:rsidP="00365E33">
            <w:pPr>
              <w:ind w:left="144" w:hanging="144"/>
              <w:jc w:val="center"/>
              <w:rPr>
                <w:b/>
                <w:bCs/>
                <w:color w:val="FFFFFF" w:themeColor="background1"/>
              </w:rPr>
            </w:pPr>
            <w:r>
              <w:rPr>
                <w:b/>
                <w:bCs/>
                <w:color w:val="FFFFFF" w:themeColor="background1"/>
              </w:rPr>
              <w:t>DESCRIPTION</w:t>
            </w:r>
          </w:p>
        </w:tc>
        <w:tc>
          <w:tcPr>
            <w:tcW w:w="1240" w:type="dxa"/>
            <w:gridSpan w:val="2"/>
            <w:shd w:val="clear" w:color="auto" w:fill="A73023"/>
          </w:tcPr>
          <w:p w14:paraId="6A1F6D61" w14:textId="77777777" w:rsidR="00F5032C" w:rsidRDefault="00F5032C" w:rsidP="00365E33">
            <w:pPr>
              <w:ind w:left="144" w:hanging="144"/>
              <w:jc w:val="center"/>
              <w:rPr>
                <w:b/>
                <w:bCs/>
                <w:color w:val="FFFFFF" w:themeColor="background1"/>
              </w:rPr>
            </w:pPr>
            <w:r>
              <w:rPr>
                <w:b/>
                <w:bCs/>
                <w:color w:val="FFFFFF" w:themeColor="background1"/>
              </w:rPr>
              <w:t>RATING</w:t>
            </w:r>
          </w:p>
          <w:p w14:paraId="3C205900" w14:textId="237043AF" w:rsidR="00F5032C" w:rsidRPr="00F93721" w:rsidRDefault="00F5032C" w:rsidP="00365E33">
            <w:pPr>
              <w:ind w:left="144" w:hanging="144"/>
              <w:jc w:val="center"/>
              <w:rPr>
                <w:b/>
                <w:bCs/>
                <w:color w:val="FFFFFF" w:themeColor="background1"/>
              </w:rPr>
            </w:pPr>
            <w:r>
              <w:rPr>
                <w:b/>
                <w:bCs/>
                <w:color w:val="FFFFFF" w:themeColor="background1"/>
              </w:rPr>
              <w:t>(</w:t>
            </w:r>
            <w:r w:rsidR="00365E33">
              <w:rPr>
                <w:b/>
                <w:bCs/>
                <w:color w:val="FFFFFF" w:themeColor="background1"/>
              </w:rPr>
              <w:t>YES/NO</w:t>
            </w:r>
            <w:r>
              <w:rPr>
                <w:b/>
                <w:bCs/>
                <w:color w:val="FFFFFF" w:themeColor="background1"/>
              </w:rPr>
              <w:t>)</w:t>
            </w:r>
          </w:p>
        </w:tc>
        <w:tc>
          <w:tcPr>
            <w:tcW w:w="3885" w:type="dxa"/>
            <w:gridSpan w:val="2"/>
            <w:shd w:val="clear" w:color="auto" w:fill="A73023"/>
          </w:tcPr>
          <w:p w14:paraId="4003276C" w14:textId="77777777" w:rsidR="00F5032C" w:rsidRPr="00F93721" w:rsidRDefault="00F5032C" w:rsidP="00365E33">
            <w:pPr>
              <w:ind w:left="144" w:hanging="144"/>
              <w:jc w:val="center"/>
              <w:rPr>
                <w:b/>
                <w:bCs/>
                <w:color w:val="FFFFFF" w:themeColor="background1"/>
              </w:rPr>
            </w:pPr>
            <w:r w:rsidRPr="00E62EFA">
              <w:rPr>
                <w:b/>
                <w:bCs/>
                <w:color w:val="FFFFFF" w:themeColor="background1"/>
              </w:rPr>
              <w:t>COMMENTS</w:t>
            </w:r>
          </w:p>
        </w:tc>
      </w:tr>
      <w:tr w:rsidR="00F5032C" w:rsidRPr="00B074EB" w14:paraId="012745B7" w14:textId="77777777" w:rsidTr="00365E33">
        <w:trPr>
          <w:trHeight w:val="70"/>
        </w:trPr>
        <w:tc>
          <w:tcPr>
            <w:tcW w:w="1988" w:type="dxa"/>
            <w:gridSpan w:val="2"/>
            <w:shd w:val="clear" w:color="auto" w:fill="EDD2C4"/>
          </w:tcPr>
          <w:p w14:paraId="72171B81" w14:textId="39D035FD" w:rsidR="00F5032C" w:rsidRPr="00D15161" w:rsidRDefault="00F5032C" w:rsidP="00F5032C">
            <w:pPr>
              <w:ind w:left="144" w:hanging="144"/>
              <w:rPr>
                <w:color w:val="000000"/>
              </w:rPr>
            </w:pPr>
            <w:r w:rsidRPr="00065275">
              <w:rPr>
                <w:color w:val="000000"/>
              </w:rPr>
              <w:t>Anatomical knowledge</w:t>
            </w:r>
          </w:p>
        </w:tc>
        <w:tc>
          <w:tcPr>
            <w:tcW w:w="2462" w:type="dxa"/>
          </w:tcPr>
          <w:p w14:paraId="7B8719B9" w14:textId="7FAA41E5" w:rsidR="00F5032C" w:rsidRPr="00D15161" w:rsidRDefault="00F5032C" w:rsidP="00F5032C">
            <w:pPr>
              <w:ind w:left="144" w:hanging="144"/>
              <w:rPr>
                <w:color w:val="000000"/>
              </w:rPr>
            </w:pPr>
            <w:r w:rsidRPr="00065275">
              <w:rPr>
                <w:color w:val="000000"/>
              </w:rPr>
              <w:t>The HCP demonstrated anatomical and physiological knowledge</w:t>
            </w:r>
            <w:r>
              <w:rPr>
                <w:color w:val="000000"/>
              </w:rPr>
              <w:t>.</w:t>
            </w:r>
          </w:p>
        </w:tc>
        <w:tc>
          <w:tcPr>
            <w:tcW w:w="1240" w:type="dxa"/>
            <w:gridSpan w:val="2"/>
          </w:tcPr>
          <w:p w14:paraId="08F2C3C6" w14:textId="77777777" w:rsidR="00F5032C" w:rsidRPr="00B074EB" w:rsidRDefault="00F5032C" w:rsidP="00F5032C">
            <w:pPr>
              <w:ind w:left="144" w:hanging="144"/>
              <w:rPr>
                <w:color w:val="000000"/>
              </w:rPr>
            </w:pPr>
          </w:p>
        </w:tc>
        <w:tc>
          <w:tcPr>
            <w:tcW w:w="3885" w:type="dxa"/>
            <w:gridSpan w:val="2"/>
          </w:tcPr>
          <w:p w14:paraId="644D3641" w14:textId="77777777" w:rsidR="00F5032C" w:rsidRPr="00B074EB" w:rsidRDefault="00F5032C" w:rsidP="00F5032C">
            <w:pPr>
              <w:ind w:left="144" w:hanging="144"/>
              <w:rPr>
                <w:color w:val="000000"/>
              </w:rPr>
            </w:pPr>
          </w:p>
        </w:tc>
      </w:tr>
      <w:tr w:rsidR="00F5032C" w:rsidRPr="00B074EB" w14:paraId="4985A15D" w14:textId="77777777" w:rsidTr="00365E33">
        <w:trPr>
          <w:trHeight w:val="692"/>
        </w:trPr>
        <w:tc>
          <w:tcPr>
            <w:tcW w:w="1988" w:type="dxa"/>
            <w:gridSpan w:val="2"/>
            <w:shd w:val="clear" w:color="auto" w:fill="EDD2C4"/>
          </w:tcPr>
          <w:p w14:paraId="5AAA38BF" w14:textId="7C2ABC9A" w:rsidR="00F5032C" w:rsidRPr="00D15161" w:rsidRDefault="00F5032C" w:rsidP="00F5032C">
            <w:pPr>
              <w:ind w:left="144" w:hanging="144"/>
              <w:rPr>
                <w:color w:val="000000"/>
              </w:rPr>
            </w:pPr>
            <w:r w:rsidRPr="00065275">
              <w:rPr>
                <w:color w:val="000000"/>
              </w:rPr>
              <w:t>Specific emergent knowledge</w:t>
            </w:r>
          </w:p>
        </w:tc>
        <w:tc>
          <w:tcPr>
            <w:tcW w:w="2462" w:type="dxa"/>
          </w:tcPr>
          <w:p w14:paraId="4F4FEB3A" w14:textId="1D26CA18" w:rsidR="00F5032C" w:rsidRPr="00D15161" w:rsidRDefault="00F5032C" w:rsidP="00F5032C">
            <w:pPr>
              <w:ind w:left="144" w:hanging="144"/>
              <w:rPr>
                <w:color w:val="000000"/>
              </w:rPr>
            </w:pPr>
            <w:r w:rsidRPr="00065275">
              <w:rPr>
                <w:color w:val="000000"/>
              </w:rPr>
              <w:t>The HCP recognized emergent symptoms (swelling, dyspnea) and demonstrated physiological understanding of these emergent conditions.</w:t>
            </w:r>
          </w:p>
        </w:tc>
        <w:tc>
          <w:tcPr>
            <w:tcW w:w="1240" w:type="dxa"/>
            <w:gridSpan w:val="2"/>
          </w:tcPr>
          <w:p w14:paraId="47FFEE54" w14:textId="77777777" w:rsidR="00F5032C" w:rsidRPr="00B074EB" w:rsidRDefault="00F5032C" w:rsidP="00F5032C">
            <w:pPr>
              <w:ind w:left="144" w:hanging="144"/>
              <w:rPr>
                <w:color w:val="000000"/>
              </w:rPr>
            </w:pPr>
          </w:p>
        </w:tc>
        <w:tc>
          <w:tcPr>
            <w:tcW w:w="3885" w:type="dxa"/>
            <w:gridSpan w:val="2"/>
          </w:tcPr>
          <w:p w14:paraId="4066F9B0" w14:textId="77777777" w:rsidR="00F5032C" w:rsidRPr="00B074EB" w:rsidRDefault="00F5032C" w:rsidP="00F5032C">
            <w:pPr>
              <w:ind w:left="144" w:hanging="144"/>
              <w:rPr>
                <w:color w:val="000000"/>
              </w:rPr>
            </w:pPr>
          </w:p>
        </w:tc>
      </w:tr>
      <w:tr w:rsidR="00F5032C" w:rsidRPr="00B074EB" w14:paraId="4D3CFEDA" w14:textId="77777777" w:rsidTr="00365E33">
        <w:trPr>
          <w:trHeight w:val="1008"/>
        </w:trPr>
        <w:tc>
          <w:tcPr>
            <w:tcW w:w="1988" w:type="dxa"/>
            <w:gridSpan w:val="2"/>
            <w:shd w:val="clear" w:color="auto" w:fill="EDD2C4"/>
          </w:tcPr>
          <w:p w14:paraId="268C511E" w14:textId="18E9D9D0" w:rsidR="00F5032C" w:rsidRPr="00D15161" w:rsidRDefault="00F5032C" w:rsidP="00F5032C">
            <w:pPr>
              <w:ind w:left="144" w:hanging="144"/>
              <w:rPr>
                <w:color w:val="000000"/>
              </w:rPr>
            </w:pPr>
            <w:r w:rsidRPr="00065275">
              <w:rPr>
                <w:color w:val="000000"/>
              </w:rPr>
              <w:lastRenderedPageBreak/>
              <w:t>Differential diagnosis</w:t>
            </w:r>
          </w:p>
        </w:tc>
        <w:tc>
          <w:tcPr>
            <w:tcW w:w="2462" w:type="dxa"/>
          </w:tcPr>
          <w:p w14:paraId="7010A7B0" w14:textId="18E8B54F" w:rsidR="00F5032C" w:rsidRPr="00D15161" w:rsidRDefault="00F5032C" w:rsidP="00F5032C">
            <w:pPr>
              <w:ind w:left="144" w:hanging="144"/>
              <w:rPr>
                <w:color w:val="000000"/>
              </w:rPr>
            </w:pPr>
            <w:r w:rsidRPr="00065275">
              <w:rPr>
                <w:color w:val="000000"/>
              </w:rPr>
              <w:t>The HCP appropriately differentiates a diagnosis that is logical based on the information provided (is able to rule out or rule in appropriate conditions) and provides the information to the patient.</w:t>
            </w:r>
          </w:p>
        </w:tc>
        <w:tc>
          <w:tcPr>
            <w:tcW w:w="1240" w:type="dxa"/>
            <w:gridSpan w:val="2"/>
          </w:tcPr>
          <w:p w14:paraId="49FE0931" w14:textId="77777777" w:rsidR="00F5032C" w:rsidRPr="00B074EB" w:rsidRDefault="00F5032C" w:rsidP="00F5032C">
            <w:pPr>
              <w:ind w:left="144" w:hanging="144"/>
              <w:rPr>
                <w:color w:val="000000"/>
              </w:rPr>
            </w:pPr>
          </w:p>
        </w:tc>
        <w:tc>
          <w:tcPr>
            <w:tcW w:w="3885" w:type="dxa"/>
            <w:gridSpan w:val="2"/>
          </w:tcPr>
          <w:p w14:paraId="31B37930" w14:textId="77777777" w:rsidR="00F5032C" w:rsidRPr="00B074EB" w:rsidRDefault="00F5032C" w:rsidP="00F5032C">
            <w:pPr>
              <w:ind w:left="144" w:hanging="144"/>
              <w:rPr>
                <w:color w:val="000000"/>
              </w:rPr>
            </w:pPr>
          </w:p>
        </w:tc>
      </w:tr>
      <w:tr w:rsidR="00F5032C" w:rsidRPr="00B074EB" w14:paraId="02B74363" w14:textId="77777777" w:rsidTr="00365E33">
        <w:trPr>
          <w:trHeight w:val="70"/>
        </w:trPr>
        <w:tc>
          <w:tcPr>
            <w:tcW w:w="1988" w:type="dxa"/>
            <w:gridSpan w:val="2"/>
            <w:shd w:val="clear" w:color="auto" w:fill="EDD2C4"/>
          </w:tcPr>
          <w:p w14:paraId="3809D7EC" w14:textId="1C6F5851" w:rsidR="00F5032C" w:rsidRPr="00D15161" w:rsidRDefault="00F5032C" w:rsidP="00F5032C">
            <w:pPr>
              <w:ind w:left="144" w:hanging="144"/>
              <w:rPr>
                <w:b/>
                <w:bCs/>
                <w:color w:val="000000"/>
              </w:rPr>
            </w:pPr>
            <w:r w:rsidRPr="00065275">
              <w:rPr>
                <w:color w:val="000000"/>
              </w:rPr>
              <w:t>Patient interaction</w:t>
            </w:r>
          </w:p>
        </w:tc>
        <w:tc>
          <w:tcPr>
            <w:tcW w:w="2462" w:type="dxa"/>
          </w:tcPr>
          <w:p w14:paraId="6CAD53B2" w14:textId="0BB6FA57" w:rsidR="00F5032C" w:rsidRPr="00D15161" w:rsidRDefault="00F5032C" w:rsidP="00F5032C">
            <w:pPr>
              <w:ind w:left="144" w:hanging="144"/>
              <w:rPr>
                <w:color w:val="000000"/>
              </w:rPr>
            </w:pPr>
            <w:r w:rsidRPr="00065275">
              <w:rPr>
                <w:color w:val="000000"/>
              </w:rPr>
              <w:t xml:space="preserve">The HCP communicated in an effective and professional manner (not distracted, courteous, able to convey and obtain information, kind, and understanding of </w:t>
            </w:r>
            <w:r>
              <w:rPr>
                <w:color w:val="000000"/>
              </w:rPr>
              <w:t xml:space="preserve">the </w:t>
            </w:r>
            <w:r w:rsidRPr="00065275">
              <w:rPr>
                <w:color w:val="000000"/>
              </w:rPr>
              <w:t>situation). The student was kind, compassionate</w:t>
            </w:r>
            <w:r>
              <w:rPr>
                <w:color w:val="000000"/>
              </w:rPr>
              <w:t>,</w:t>
            </w:r>
            <w:r w:rsidRPr="00065275">
              <w:rPr>
                <w:color w:val="000000"/>
              </w:rPr>
              <w:t xml:space="preserve"> and professional when talking to the patient. Discussed information in a manner that was usable by the patient.</w:t>
            </w:r>
          </w:p>
        </w:tc>
        <w:tc>
          <w:tcPr>
            <w:tcW w:w="1240" w:type="dxa"/>
            <w:gridSpan w:val="2"/>
          </w:tcPr>
          <w:p w14:paraId="5070C122" w14:textId="77777777" w:rsidR="00F5032C" w:rsidRPr="00B074EB" w:rsidRDefault="00F5032C" w:rsidP="00F5032C">
            <w:pPr>
              <w:ind w:left="144" w:hanging="144"/>
              <w:rPr>
                <w:color w:val="000000"/>
              </w:rPr>
            </w:pPr>
          </w:p>
        </w:tc>
        <w:tc>
          <w:tcPr>
            <w:tcW w:w="3885" w:type="dxa"/>
            <w:gridSpan w:val="2"/>
          </w:tcPr>
          <w:p w14:paraId="10AE1DBB" w14:textId="77777777" w:rsidR="00F5032C" w:rsidRPr="00B074EB" w:rsidRDefault="00F5032C" w:rsidP="00F5032C">
            <w:pPr>
              <w:ind w:left="144" w:hanging="144"/>
              <w:rPr>
                <w:color w:val="000000"/>
              </w:rPr>
            </w:pPr>
          </w:p>
        </w:tc>
      </w:tr>
      <w:tr w:rsidR="00F5032C" w:rsidRPr="00B074EB" w14:paraId="2DC9EE6E" w14:textId="77777777" w:rsidTr="00365E33">
        <w:trPr>
          <w:trHeight w:val="512"/>
        </w:trPr>
        <w:tc>
          <w:tcPr>
            <w:tcW w:w="1988" w:type="dxa"/>
            <w:gridSpan w:val="2"/>
            <w:shd w:val="clear" w:color="auto" w:fill="EDD2C4"/>
          </w:tcPr>
          <w:p w14:paraId="4BA0E622" w14:textId="16CD721F" w:rsidR="00F5032C" w:rsidRPr="00D15161" w:rsidRDefault="00F5032C" w:rsidP="00F5032C">
            <w:pPr>
              <w:ind w:left="144" w:hanging="144"/>
              <w:rPr>
                <w:color w:val="000000"/>
              </w:rPr>
            </w:pPr>
            <w:r w:rsidRPr="00065275">
              <w:rPr>
                <w:color w:val="000000"/>
              </w:rPr>
              <w:t>Referral</w:t>
            </w:r>
          </w:p>
        </w:tc>
        <w:tc>
          <w:tcPr>
            <w:tcW w:w="2462" w:type="dxa"/>
          </w:tcPr>
          <w:p w14:paraId="76A996E5" w14:textId="256C04EE" w:rsidR="00F5032C" w:rsidRPr="00D15161" w:rsidRDefault="00F5032C" w:rsidP="00F5032C">
            <w:pPr>
              <w:ind w:left="144" w:hanging="144"/>
              <w:rPr>
                <w:color w:val="000000"/>
              </w:rPr>
            </w:pPr>
            <w:r w:rsidRPr="00065275">
              <w:rPr>
                <w:color w:val="000000"/>
              </w:rPr>
              <w:t>The student developed a clear plan with the patient regarding steps that should be taken in the immediate future</w:t>
            </w:r>
            <w:r>
              <w:rPr>
                <w:color w:val="000000"/>
              </w:rPr>
              <w:t>—</w:t>
            </w:r>
            <w:r w:rsidRPr="00065275">
              <w:rPr>
                <w:color w:val="000000"/>
              </w:rPr>
              <w:t>appropriately referred for further examination.</w:t>
            </w:r>
          </w:p>
        </w:tc>
        <w:tc>
          <w:tcPr>
            <w:tcW w:w="1240" w:type="dxa"/>
            <w:gridSpan w:val="2"/>
          </w:tcPr>
          <w:p w14:paraId="630EB94A" w14:textId="77777777" w:rsidR="00F5032C" w:rsidRPr="00B074EB" w:rsidRDefault="00F5032C" w:rsidP="00F5032C">
            <w:pPr>
              <w:ind w:left="144" w:hanging="144"/>
              <w:rPr>
                <w:color w:val="000000"/>
              </w:rPr>
            </w:pPr>
          </w:p>
        </w:tc>
        <w:tc>
          <w:tcPr>
            <w:tcW w:w="3885" w:type="dxa"/>
            <w:gridSpan w:val="2"/>
          </w:tcPr>
          <w:p w14:paraId="46E72D84" w14:textId="77777777" w:rsidR="00F5032C" w:rsidRPr="00B074EB" w:rsidRDefault="00F5032C" w:rsidP="00F5032C">
            <w:pPr>
              <w:ind w:left="144" w:hanging="144"/>
              <w:rPr>
                <w:color w:val="000000"/>
              </w:rPr>
            </w:pPr>
          </w:p>
        </w:tc>
      </w:tr>
    </w:tbl>
    <w:p w14:paraId="19277431" w14:textId="4BD349B5" w:rsidR="00F35DDB" w:rsidRPr="00065275" w:rsidRDefault="00F35DDB" w:rsidP="00365E33">
      <w:pPr>
        <w:rPr>
          <w:color w:val="000000"/>
        </w:rPr>
      </w:pPr>
      <w:r w:rsidRPr="00065275">
        <w:rPr>
          <w:color w:val="000000"/>
        </w:rPr>
        <w:t xml:space="preserve">Other </w:t>
      </w:r>
      <w:r w:rsidR="00F5032C">
        <w:rPr>
          <w:color w:val="000000"/>
        </w:rPr>
        <w:t>c</w:t>
      </w:r>
      <w:r w:rsidRPr="00065275">
        <w:rPr>
          <w:color w:val="000000"/>
        </w:rPr>
        <w:t>omments:</w:t>
      </w:r>
    </w:p>
    <w:p w14:paraId="1C7387FB" w14:textId="77777777" w:rsidR="00A115C4" w:rsidRPr="00065275" w:rsidRDefault="00A115C4" w:rsidP="00065275">
      <w:pPr>
        <w:spacing w:line="480" w:lineRule="auto"/>
        <w:rPr>
          <w:b/>
          <w:bCs/>
          <w:color w:val="000000"/>
        </w:rPr>
      </w:pPr>
      <w:bookmarkStart w:id="5" w:name="_Hlk159230964"/>
      <w:r w:rsidRPr="00065275">
        <w:rPr>
          <w:b/>
          <w:bCs/>
          <w:color w:val="000000"/>
        </w:rPr>
        <w:t>\qqEND downloadable content\</w:t>
      </w:r>
    </w:p>
    <w:bookmarkEnd w:id="5"/>
    <w:p w14:paraId="3C55AEFD" w14:textId="77777777" w:rsidR="00F35DDB" w:rsidRPr="00065275" w:rsidRDefault="00F35DDB" w:rsidP="00065275">
      <w:pPr>
        <w:spacing w:line="480" w:lineRule="auto"/>
        <w:rPr>
          <w:color w:val="000000"/>
        </w:rPr>
      </w:pPr>
    </w:p>
    <w:p w14:paraId="440E5C66" w14:textId="77777777" w:rsidR="00F5032C" w:rsidRPr="00D53B0F" w:rsidRDefault="00F5032C" w:rsidP="00F5032C">
      <w:pPr>
        <w:spacing w:line="480" w:lineRule="auto"/>
        <w:rPr>
          <w:color w:val="000000"/>
        </w:rPr>
      </w:pPr>
      <w:bookmarkStart w:id="6" w:name="_Hlk159231046"/>
      <w:r w:rsidRPr="00156A5A">
        <w:rPr>
          <w:color w:val="000000"/>
        </w:rPr>
        <w:t>&lt;</w:t>
      </w:r>
      <w:r w:rsidRPr="00D53B0F">
        <w:rPr>
          <w:color w:val="000000"/>
        </w:rPr>
        <w:t>a</w:t>
      </w:r>
      <w:r w:rsidRPr="00156A5A">
        <w:rPr>
          <w:color w:val="000000"/>
        </w:rPr>
        <w:t>&gt;</w:t>
      </w:r>
      <w:r w:rsidRPr="00D53B0F">
        <w:rPr>
          <w:color w:val="000000"/>
        </w:rPr>
        <w:t>Debrief</w:t>
      </w:r>
    </w:p>
    <w:p w14:paraId="75FB97A8" w14:textId="77777777" w:rsidR="00F5032C" w:rsidRPr="00470504" w:rsidRDefault="00F5032C" w:rsidP="00F5032C">
      <w:pPr>
        <w:spacing w:line="480" w:lineRule="auto"/>
        <w:rPr>
          <w:b/>
          <w:bCs/>
          <w:color w:val="000000"/>
        </w:rPr>
      </w:pPr>
      <w:r w:rsidRPr="00470504">
        <w:rPr>
          <w:b/>
          <w:bCs/>
          <w:color w:val="000000"/>
        </w:rPr>
        <w:lastRenderedPageBreak/>
        <w:t>\</w:t>
      </w:r>
      <w:proofErr w:type="spellStart"/>
      <w:r w:rsidRPr="00470504">
        <w:rPr>
          <w:b/>
          <w:bCs/>
          <w:color w:val="000000"/>
        </w:rPr>
        <w:t>qqID</w:t>
      </w:r>
      <w:proofErr w:type="spellEnd"/>
      <w:r w:rsidRPr="00470504">
        <w:rPr>
          <w:b/>
          <w:bCs/>
          <w:color w:val="000000"/>
        </w:rPr>
        <w:t>: Can you link the words “debriefing</w:t>
      </w:r>
      <w:r>
        <w:rPr>
          <w:b/>
          <w:bCs/>
          <w:color w:val="000000"/>
        </w:rPr>
        <w:t xml:space="preserve"> methods</w:t>
      </w:r>
      <w:r w:rsidRPr="00470504">
        <w:rPr>
          <w:b/>
          <w:bCs/>
          <w:color w:val="000000"/>
        </w:rPr>
        <w:t>” to the Debriefing Methods (included in the left-hand navigation)?</w:t>
      </w:r>
      <w:proofErr w:type="spellStart"/>
      <w:r w:rsidRPr="00470504">
        <w:rPr>
          <w:b/>
          <w:bCs/>
          <w:color w:val="000000"/>
        </w:rPr>
        <w:t>xqq</w:t>
      </w:r>
      <w:proofErr w:type="spellEnd"/>
      <w:r w:rsidRPr="00470504">
        <w:rPr>
          <w:b/>
          <w:bCs/>
          <w:color w:val="000000"/>
        </w:rPr>
        <w:t>\</w:t>
      </w:r>
    </w:p>
    <w:p w14:paraId="4FF609BB" w14:textId="77777777" w:rsidR="00F5032C" w:rsidRDefault="00F5032C" w:rsidP="00F5032C">
      <w:pPr>
        <w:spacing w:line="480" w:lineRule="auto"/>
        <w:rPr>
          <w:color w:val="000000"/>
        </w:rPr>
      </w:pPr>
      <w:r w:rsidRPr="00D53B0F">
        <w:rPr>
          <w:color w:val="000000"/>
        </w:rPr>
        <w:t xml:space="preserve">Please select </w:t>
      </w:r>
      <w:r w:rsidRPr="00156A5A">
        <w:rPr>
          <w:color w:val="000000"/>
        </w:rPr>
        <w:t>one</w:t>
      </w:r>
      <w:r w:rsidRPr="00D53B0F">
        <w:rPr>
          <w:color w:val="000000"/>
        </w:rPr>
        <w:t xml:space="preserve"> of the provided debriefing methods from the Introduction. It is important to have a whole-class debriefing session following each simulation.</w:t>
      </w:r>
    </w:p>
    <w:p w14:paraId="2606C10A" w14:textId="77777777" w:rsidR="00F5032C" w:rsidRDefault="00F5032C" w:rsidP="095E0B9F">
      <w:pPr>
        <w:spacing w:line="480" w:lineRule="auto"/>
        <w:rPr>
          <w:color w:val="000000" w:themeColor="text1"/>
        </w:rPr>
      </w:pPr>
    </w:p>
    <w:p w14:paraId="3FE035C6" w14:textId="0E536D92" w:rsidR="584C3736" w:rsidRPr="00065275" w:rsidRDefault="095E0B9F" w:rsidP="095E0B9F">
      <w:pPr>
        <w:spacing w:line="480" w:lineRule="auto"/>
        <w:rPr>
          <w:color w:val="000000"/>
        </w:rPr>
      </w:pPr>
      <w:r w:rsidRPr="00F14668">
        <w:rPr>
          <w:color w:val="000000" w:themeColor="text1"/>
        </w:rPr>
        <w:t xml:space="preserve">A three-phase </w:t>
      </w:r>
      <w:r w:rsidRPr="095E0B9F">
        <w:rPr>
          <w:color w:val="000000" w:themeColor="text1"/>
        </w:rPr>
        <w:t>debriefing model, such as the Gather, Analyze, Summarize (GAS), may be useful in your debriefing session following this simulation. However, since this simulation is a surprise and involves a life-threatening surgical complication, we understand the simulation may evoke psychological or emotional stress to the students. If that is the case, we recommend following the Trauma-informed Psychologically Safe (TiPS) debriefing framework.</w:t>
      </w:r>
    </w:p>
    <w:p w14:paraId="217065F0" w14:textId="47CC2F56" w:rsidR="00EA42C2" w:rsidRPr="00065275" w:rsidRDefault="00EA42C2" w:rsidP="00065275">
      <w:pPr>
        <w:spacing w:line="480" w:lineRule="auto"/>
        <w:rPr>
          <w:color w:val="000000"/>
        </w:rPr>
      </w:pPr>
    </w:p>
    <w:p w14:paraId="1CB0C134" w14:textId="44DB058A" w:rsidR="00F35DDB" w:rsidRPr="00065275" w:rsidRDefault="00B31C3A" w:rsidP="00065275">
      <w:pPr>
        <w:spacing w:line="480" w:lineRule="auto"/>
        <w:rPr>
          <w:color w:val="000000"/>
        </w:rPr>
      </w:pPr>
      <w:r w:rsidRPr="00065275">
        <w:rPr>
          <w:color w:val="000000"/>
        </w:rPr>
        <w:t>&lt;a&gt;</w:t>
      </w:r>
      <w:r w:rsidR="00F35DDB" w:rsidRPr="00065275">
        <w:rPr>
          <w:color w:val="000000"/>
        </w:rPr>
        <w:t>S</w:t>
      </w:r>
      <w:r w:rsidR="00695C97" w:rsidRPr="00065275">
        <w:rPr>
          <w:color w:val="000000"/>
        </w:rPr>
        <w:t>imulation</w:t>
      </w:r>
      <w:r w:rsidR="00F35DDB" w:rsidRPr="00065275">
        <w:rPr>
          <w:color w:val="000000"/>
        </w:rPr>
        <w:t xml:space="preserve"> </w:t>
      </w:r>
      <w:r w:rsidR="00695C97" w:rsidRPr="00065275">
        <w:rPr>
          <w:color w:val="000000"/>
        </w:rPr>
        <w:t>V</w:t>
      </w:r>
      <w:r w:rsidR="00F35DDB" w:rsidRPr="00065275">
        <w:rPr>
          <w:color w:val="000000"/>
        </w:rPr>
        <w:t xml:space="preserve">ariations </w:t>
      </w:r>
      <w:r w:rsidR="00012AB4" w:rsidRPr="00065275">
        <w:rPr>
          <w:color w:val="000000"/>
        </w:rPr>
        <w:t>and Author</w:t>
      </w:r>
      <w:r w:rsidRPr="00065275">
        <w:rPr>
          <w:color w:val="000000"/>
        </w:rPr>
        <w:t xml:space="preserve"> Notes</w:t>
      </w:r>
      <w:bookmarkEnd w:id="6"/>
    </w:p>
    <w:p w14:paraId="43F09F6A" w14:textId="55E8F073" w:rsidR="00F35DDB" w:rsidRPr="00065275" w:rsidRDefault="584C3736" w:rsidP="00065275">
      <w:pPr>
        <w:spacing w:line="480" w:lineRule="auto"/>
        <w:rPr>
          <w:color w:val="000000"/>
        </w:rPr>
      </w:pPr>
      <w:r w:rsidRPr="00065275">
        <w:rPr>
          <w:color w:val="000000"/>
        </w:rPr>
        <w:t xml:space="preserve">This </w:t>
      </w:r>
      <w:r w:rsidR="00BE3B56" w:rsidRPr="00065275">
        <w:rPr>
          <w:color w:val="000000"/>
        </w:rPr>
        <w:t xml:space="preserve">simulation </w:t>
      </w:r>
      <w:r>
        <w:rPr>
          <w:color w:val="000000"/>
        </w:rPr>
        <w:t>could be altered to involve a face</w:t>
      </w:r>
      <w:r w:rsidRPr="003E082B">
        <w:rPr>
          <w:color w:val="000000"/>
        </w:rPr>
        <w:t>-</w:t>
      </w:r>
      <w:r>
        <w:rPr>
          <w:color w:val="000000"/>
        </w:rPr>
        <w:t>to</w:t>
      </w:r>
      <w:r w:rsidRPr="003E082B">
        <w:rPr>
          <w:color w:val="000000"/>
        </w:rPr>
        <w:t>-</w:t>
      </w:r>
      <w:r>
        <w:rPr>
          <w:color w:val="000000"/>
        </w:rPr>
        <w:t xml:space="preserve">face visit rather than a </w:t>
      </w:r>
      <w:r w:rsidR="00106071" w:rsidRPr="00065275">
        <w:rPr>
          <w:color w:val="000000"/>
        </w:rPr>
        <w:t xml:space="preserve">virtual </w:t>
      </w:r>
      <w:r>
        <w:rPr>
          <w:color w:val="000000"/>
        </w:rPr>
        <w:t>follow</w:t>
      </w:r>
      <w:r w:rsidRPr="003E082B">
        <w:rPr>
          <w:color w:val="000000"/>
        </w:rPr>
        <w:t>-</w:t>
      </w:r>
      <w:r>
        <w:rPr>
          <w:color w:val="000000"/>
        </w:rPr>
        <w:t>up visit</w:t>
      </w:r>
      <w:r w:rsidR="00AF14D7" w:rsidRPr="00065275">
        <w:rPr>
          <w:color w:val="000000"/>
        </w:rPr>
        <w:t>. It</w:t>
      </w:r>
      <w:r w:rsidRPr="00065275">
        <w:rPr>
          <w:color w:val="000000"/>
        </w:rPr>
        <w:t xml:space="preserve"> could </w:t>
      </w:r>
      <w:r w:rsidR="00AF14D7" w:rsidRPr="00065275">
        <w:rPr>
          <w:color w:val="000000"/>
        </w:rPr>
        <w:t xml:space="preserve">also </w:t>
      </w:r>
      <w:r w:rsidRPr="00065275">
        <w:rPr>
          <w:color w:val="000000"/>
        </w:rPr>
        <w:t>be an emergency room encounter.</w:t>
      </w:r>
    </w:p>
    <w:p w14:paraId="3EDD9661" w14:textId="77777777" w:rsidR="00BE3B56" w:rsidRPr="00065275" w:rsidRDefault="00BE3B56" w:rsidP="00065275">
      <w:pPr>
        <w:spacing w:line="480" w:lineRule="auto"/>
        <w:rPr>
          <w:color w:val="000000"/>
        </w:rPr>
      </w:pPr>
    </w:p>
    <w:p w14:paraId="13A4DCA1" w14:textId="642B178E" w:rsidR="584C3736" w:rsidRPr="00065275" w:rsidRDefault="584C3736" w:rsidP="00065275">
      <w:pPr>
        <w:spacing w:line="480" w:lineRule="auto"/>
        <w:rPr>
          <w:color w:val="000000"/>
        </w:rPr>
      </w:pPr>
      <w:r w:rsidRPr="00065275">
        <w:rPr>
          <w:color w:val="000000"/>
        </w:rPr>
        <w:t xml:space="preserve">This </w:t>
      </w:r>
      <w:r w:rsidR="00BE3B56" w:rsidRPr="00065275">
        <w:rPr>
          <w:color w:val="000000"/>
        </w:rPr>
        <w:t xml:space="preserve">simulation </w:t>
      </w:r>
      <w:r w:rsidRPr="00065275">
        <w:rPr>
          <w:color w:val="000000"/>
        </w:rPr>
        <w:t>could be recorded with the proctor out of the room</w:t>
      </w:r>
      <w:r w:rsidR="00D024E8">
        <w:rPr>
          <w:color w:val="000000"/>
        </w:rPr>
        <w:t>,</w:t>
      </w:r>
      <w:r w:rsidRPr="00065275">
        <w:rPr>
          <w:color w:val="000000"/>
        </w:rPr>
        <w:t xml:space="preserve"> and then the proctor will score from the video after the encounters.</w:t>
      </w:r>
    </w:p>
    <w:p w14:paraId="2D18F6CF" w14:textId="77777777" w:rsidR="00BE3B56" w:rsidRPr="00065275" w:rsidRDefault="00BE3B56" w:rsidP="00065275">
      <w:pPr>
        <w:spacing w:line="480" w:lineRule="auto"/>
        <w:rPr>
          <w:color w:val="000000"/>
        </w:rPr>
      </w:pPr>
    </w:p>
    <w:p w14:paraId="4111F05C" w14:textId="010A947A" w:rsidR="00661B49" w:rsidRPr="00065275" w:rsidRDefault="584C3736" w:rsidP="00065275">
      <w:pPr>
        <w:spacing w:line="480" w:lineRule="auto"/>
        <w:rPr>
          <w:color w:val="000000"/>
        </w:rPr>
      </w:pPr>
      <w:r w:rsidRPr="00065275">
        <w:rPr>
          <w:color w:val="000000"/>
        </w:rPr>
        <w:t xml:space="preserve">Given the urgency of treating a pulmonary embolism, we would consider this simulation to be a </w:t>
      </w:r>
      <w:r w:rsidR="00D024E8">
        <w:rPr>
          <w:color w:val="000000"/>
        </w:rPr>
        <w:t>“</w:t>
      </w:r>
      <w:r w:rsidRPr="00065275">
        <w:rPr>
          <w:color w:val="000000"/>
        </w:rPr>
        <w:t>critical repeat</w:t>
      </w:r>
      <w:r w:rsidR="00D024E8">
        <w:rPr>
          <w:color w:val="000000"/>
        </w:rPr>
        <w:t>”</w:t>
      </w:r>
      <w:r w:rsidRPr="00065275">
        <w:rPr>
          <w:color w:val="000000"/>
        </w:rPr>
        <w:t xml:space="preserve"> for students if they do not refer the SP directly to the emergency room or their surgeon to rule out a pulmonary embolism. </w:t>
      </w:r>
      <w:r w:rsidR="00D024E8">
        <w:rPr>
          <w:color w:val="000000"/>
        </w:rPr>
        <w:t>“</w:t>
      </w:r>
      <w:r w:rsidRPr="00065275">
        <w:rPr>
          <w:color w:val="000000"/>
        </w:rPr>
        <w:t>Critical repeat</w:t>
      </w:r>
      <w:r w:rsidR="00D024E8">
        <w:rPr>
          <w:color w:val="000000"/>
        </w:rPr>
        <w:t>”</w:t>
      </w:r>
      <w:r w:rsidRPr="00065275">
        <w:rPr>
          <w:color w:val="000000"/>
        </w:rPr>
        <w:t xml:space="preserve"> indicates the need for students to remediate </w:t>
      </w:r>
      <w:r w:rsidR="00083BF1" w:rsidRPr="00065275">
        <w:rPr>
          <w:color w:val="000000"/>
        </w:rPr>
        <w:t xml:space="preserve">with the instructor </w:t>
      </w:r>
      <w:r w:rsidRPr="00065275">
        <w:rPr>
          <w:color w:val="000000"/>
        </w:rPr>
        <w:t>and then repeat the simulation.</w:t>
      </w:r>
    </w:p>
    <w:p w14:paraId="0F5D4788" w14:textId="77777777" w:rsidR="00BE3B56" w:rsidRPr="00065275" w:rsidRDefault="00BE3B56" w:rsidP="00065275">
      <w:pPr>
        <w:spacing w:line="480" w:lineRule="auto"/>
        <w:rPr>
          <w:color w:val="000000"/>
        </w:rPr>
      </w:pPr>
    </w:p>
    <w:p w14:paraId="2B25E206" w14:textId="2E2CFFC7" w:rsidR="00F35DDB" w:rsidRPr="00065275" w:rsidRDefault="584C3736" w:rsidP="00065275">
      <w:pPr>
        <w:spacing w:line="480" w:lineRule="auto"/>
        <w:rPr>
          <w:color w:val="000000"/>
        </w:rPr>
      </w:pPr>
      <w:r w:rsidRPr="00065275">
        <w:rPr>
          <w:color w:val="000000"/>
        </w:rPr>
        <w:lastRenderedPageBreak/>
        <w:t>&lt;a&gt;References</w:t>
      </w:r>
    </w:p>
    <w:p w14:paraId="2ED6AB54" w14:textId="2B92B190" w:rsidR="00F5032C" w:rsidRPr="00365E33" w:rsidRDefault="00F5032C" w:rsidP="00365E33">
      <w:pPr>
        <w:pStyle w:val="ListParagraph"/>
        <w:numPr>
          <w:ilvl w:val="0"/>
          <w:numId w:val="21"/>
        </w:numPr>
        <w:spacing w:line="480" w:lineRule="auto"/>
        <w:rPr>
          <w:color w:val="000000"/>
        </w:rPr>
      </w:pPr>
      <w:r w:rsidRPr="00365E33">
        <w:rPr>
          <w:color w:val="000000"/>
        </w:rPr>
        <w:t xml:space="preserve">Klok FA, Ageno W, Ay C, et al. Optimal follow-up after acute pulmonary embolism: a position paper of the European Society of Cardiology Working Group on Pulmonary Circulation and Right Ventricular Function, in collaboration with the European Society of Cardiology Working Group on Atherosclerosis and Vascular Biology, endorsed by the European Respiratory Society. </w:t>
      </w:r>
      <w:proofErr w:type="spellStart"/>
      <w:r w:rsidRPr="00365E33">
        <w:rPr>
          <w:i/>
          <w:iCs/>
          <w:color w:val="000000"/>
        </w:rPr>
        <w:t>Eur</w:t>
      </w:r>
      <w:proofErr w:type="spellEnd"/>
      <w:r w:rsidRPr="00365E33">
        <w:rPr>
          <w:i/>
          <w:iCs/>
          <w:color w:val="000000"/>
        </w:rPr>
        <w:t xml:space="preserve"> Heart J</w:t>
      </w:r>
      <w:r w:rsidRPr="00365E33">
        <w:rPr>
          <w:color w:val="000000"/>
        </w:rPr>
        <w:t>. 2022;43:183-189. doi:10.1093 /</w:t>
      </w:r>
      <w:proofErr w:type="spellStart"/>
      <w:r w:rsidRPr="00365E33">
        <w:rPr>
          <w:color w:val="000000"/>
        </w:rPr>
        <w:t>eurheartj</w:t>
      </w:r>
      <w:proofErr w:type="spellEnd"/>
      <w:r w:rsidRPr="00365E33">
        <w:rPr>
          <w:color w:val="000000"/>
        </w:rPr>
        <w:t>/ehab8162</w:t>
      </w:r>
    </w:p>
    <w:p w14:paraId="7C777FFE" w14:textId="77777777" w:rsidR="00F5032C" w:rsidRPr="00365E33" w:rsidRDefault="00F5032C" w:rsidP="00365E33">
      <w:pPr>
        <w:pStyle w:val="ListParagraph"/>
        <w:numPr>
          <w:ilvl w:val="0"/>
          <w:numId w:val="21"/>
        </w:numPr>
        <w:spacing w:line="480" w:lineRule="auto"/>
        <w:rPr>
          <w:color w:val="000000"/>
        </w:rPr>
      </w:pPr>
      <w:r w:rsidRPr="00365E33">
        <w:rPr>
          <w:color w:val="000000"/>
        </w:rPr>
        <w:t xml:space="preserve">Shin JJ, </w:t>
      </w:r>
      <w:proofErr w:type="spellStart"/>
      <w:r w:rsidRPr="00365E33">
        <w:rPr>
          <w:color w:val="000000"/>
        </w:rPr>
        <w:t>Popchak</w:t>
      </w:r>
      <w:proofErr w:type="spellEnd"/>
      <w:r w:rsidRPr="00365E33">
        <w:rPr>
          <w:color w:val="000000"/>
        </w:rPr>
        <w:t xml:space="preserve"> AJ, </w:t>
      </w:r>
      <w:proofErr w:type="spellStart"/>
      <w:r w:rsidRPr="00365E33">
        <w:rPr>
          <w:color w:val="000000"/>
        </w:rPr>
        <w:t>Musahl</w:t>
      </w:r>
      <w:proofErr w:type="spellEnd"/>
      <w:r w:rsidRPr="00365E33">
        <w:rPr>
          <w:color w:val="000000"/>
        </w:rPr>
        <w:t xml:space="preserve"> V, Irrgang JJ, Lin A. Complications after arthroscopic shoulder surgery: a review of the American Board of </w:t>
      </w:r>
      <w:proofErr w:type="spellStart"/>
      <w:r w:rsidRPr="00365E33">
        <w:rPr>
          <w:color w:val="000000"/>
        </w:rPr>
        <w:t>Orthopaedic</w:t>
      </w:r>
      <w:proofErr w:type="spellEnd"/>
      <w:r w:rsidRPr="00365E33">
        <w:rPr>
          <w:color w:val="000000"/>
        </w:rPr>
        <w:t xml:space="preserve"> Surgery Database. </w:t>
      </w:r>
      <w:r w:rsidRPr="00365E33">
        <w:rPr>
          <w:i/>
          <w:iCs/>
          <w:color w:val="000000"/>
        </w:rPr>
        <w:t xml:space="preserve">J Am Acad </w:t>
      </w:r>
      <w:proofErr w:type="spellStart"/>
      <w:r w:rsidRPr="00365E33">
        <w:rPr>
          <w:i/>
          <w:iCs/>
          <w:color w:val="000000"/>
        </w:rPr>
        <w:t>Orthop</w:t>
      </w:r>
      <w:proofErr w:type="spellEnd"/>
      <w:r w:rsidRPr="00365E33">
        <w:rPr>
          <w:i/>
          <w:iCs/>
          <w:color w:val="000000"/>
        </w:rPr>
        <w:t xml:space="preserve"> Surg Glob Res Rev</w:t>
      </w:r>
      <w:r w:rsidRPr="00365E33">
        <w:rPr>
          <w:color w:val="000000"/>
        </w:rPr>
        <w:t>. 2018;2(12):e093. doi:10.5435/JAAOSGlobal-D-18-00093</w:t>
      </w:r>
    </w:p>
    <w:p w14:paraId="0189FEB8" w14:textId="77777777" w:rsidR="00BE3B56" w:rsidRPr="00065275" w:rsidRDefault="00BE3B56" w:rsidP="00065275">
      <w:pPr>
        <w:spacing w:line="480" w:lineRule="auto"/>
        <w:rPr>
          <w:color w:val="000000"/>
        </w:rPr>
      </w:pPr>
    </w:p>
    <w:p w14:paraId="25FD95EA" w14:textId="77777777" w:rsidR="00BE3B56" w:rsidRPr="00065275" w:rsidRDefault="00BE3B56" w:rsidP="00065275">
      <w:pPr>
        <w:spacing w:line="480" w:lineRule="auto"/>
        <w:rPr>
          <w:b/>
          <w:bCs/>
          <w:color w:val="000000"/>
        </w:rPr>
      </w:pPr>
      <w:bookmarkStart w:id="7" w:name="_Hlk214018167"/>
      <w:r w:rsidRPr="00065275">
        <w:rPr>
          <w:b/>
          <w:bCs/>
          <w:color w:val="000000"/>
        </w:rPr>
        <w:t>\qqBEGIN downloadable content: Button name: Suggested Answers for Select Activities</w:t>
      </w:r>
    </w:p>
    <w:p w14:paraId="0C6CE6E9" w14:textId="77777777" w:rsidR="00BE3B56" w:rsidRPr="00065275" w:rsidRDefault="00BE3B56" w:rsidP="00065275">
      <w:pPr>
        <w:spacing w:line="480" w:lineRule="auto"/>
        <w:rPr>
          <w:color w:val="000000"/>
        </w:rPr>
      </w:pPr>
      <w:r w:rsidRPr="00065275">
        <w:rPr>
          <w:color w:val="000000"/>
        </w:rPr>
        <w:t>&lt;title&gt;Suggested Answers for Select Activities</w:t>
      </w:r>
    </w:p>
    <w:bookmarkEnd w:id="7"/>
    <w:p w14:paraId="18AEC4C2" w14:textId="0DEEC738" w:rsidR="0055004A" w:rsidRPr="00065275" w:rsidRDefault="00873DD9" w:rsidP="00065275">
      <w:pPr>
        <w:spacing w:line="480" w:lineRule="auto"/>
        <w:rPr>
          <w:color w:val="000000"/>
        </w:rPr>
      </w:pPr>
      <w:r w:rsidRPr="00065275">
        <w:rPr>
          <w:color w:val="000000"/>
        </w:rPr>
        <w:t>&lt;b&gt;Presimulation Activity</w:t>
      </w:r>
      <w:r>
        <w:rPr>
          <w:color w:val="000000"/>
        </w:rPr>
        <w:t xml:space="preserve"> </w:t>
      </w:r>
      <w:r w:rsidRPr="003E082B">
        <w:rPr>
          <w:color w:val="000000"/>
        </w:rPr>
        <w:t>2</w:t>
      </w:r>
      <w:r>
        <w:rPr>
          <w:color w:val="000000"/>
        </w:rPr>
        <w:t xml:space="preserve">: Signs </w:t>
      </w:r>
      <w:r w:rsidR="00D024E8">
        <w:rPr>
          <w:color w:val="000000"/>
        </w:rPr>
        <w:t>and</w:t>
      </w:r>
      <w:r>
        <w:rPr>
          <w:color w:val="000000"/>
        </w:rPr>
        <w:t xml:space="preserve"> Symptoms</w:t>
      </w:r>
    </w:p>
    <w:p w14:paraId="48EBE878" w14:textId="544EDC78" w:rsidR="0055004A" w:rsidRPr="00365E33" w:rsidRDefault="00443281" w:rsidP="00365E33">
      <w:pPr>
        <w:pStyle w:val="ListParagraph"/>
        <w:numPr>
          <w:ilvl w:val="0"/>
          <w:numId w:val="22"/>
        </w:numPr>
        <w:spacing w:line="480" w:lineRule="auto"/>
        <w:rPr>
          <w:color w:val="000000"/>
        </w:rPr>
      </w:pPr>
      <w:r w:rsidRPr="00365E33">
        <w:rPr>
          <w:color w:val="000000"/>
        </w:rPr>
        <w:t>Deep shoulder pain</w:t>
      </w:r>
    </w:p>
    <w:p w14:paraId="04159A03" w14:textId="5A9468EB" w:rsidR="00443281" w:rsidRPr="00365E33" w:rsidRDefault="00443281" w:rsidP="00365E33">
      <w:pPr>
        <w:pStyle w:val="ListParagraph"/>
        <w:numPr>
          <w:ilvl w:val="0"/>
          <w:numId w:val="22"/>
        </w:numPr>
        <w:spacing w:line="480" w:lineRule="auto"/>
        <w:rPr>
          <w:color w:val="000000"/>
        </w:rPr>
      </w:pPr>
      <w:r w:rsidRPr="00365E33">
        <w:rPr>
          <w:color w:val="000000"/>
        </w:rPr>
        <w:t>Weakness with overhead movements</w:t>
      </w:r>
    </w:p>
    <w:p w14:paraId="73D75967" w14:textId="0C61FE8C" w:rsidR="00C35E3A" w:rsidRPr="00365E33" w:rsidRDefault="00C35E3A" w:rsidP="00365E33">
      <w:pPr>
        <w:pStyle w:val="ListParagraph"/>
        <w:numPr>
          <w:ilvl w:val="0"/>
          <w:numId w:val="22"/>
        </w:numPr>
        <w:spacing w:line="480" w:lineRule="auto"/>
        <w:rPr>
          <w:color w:val="000000"/>
        </w:rPr>
      </w:pPr>
      <w:r w:rsidRPr="00365E33">
        <w:rPr>
          <w:color w:val="000000"/>
        </w:rPr>
        <w:t>Weakness with internal or external rotation</w:t>
      </w:r>
    </w:p>
    <w:p w14:paraId="712C1AA7" w14:textId="63D25BA4" w:rsidR="00C35E3A" w:rsidRPr="00365E33" w:rsidRDefault="00C35E3A" w:rsidP="00365E33">
      <w:pPr>
        <w:pStyle w:val="ListParagraph"/>
        <w:numPr>
          <w:ilvl w:val="0"/>
          <w:numId w:val="22"/>
        </w:numPr>
        <w:spacing w:line="480" w:lineRule="auto"/>
        <w:rPr>
          <w:color w:val="000000"/>
        </w:rPr>
      </w:pPr>
      <w:r w:rsidRPr="00365E33">
        <w:rPr>
          <w:color w:val="000000"/>
        </w:rPr>
        <w:t>Decreased range of motion</w:t>
      </w:r>
    </w:p>
    <w:p w14:paraId="3EE8EEB3" w14:textId="29B83F49" w:rsidR="00C35E3A" w:rsidRPr="00365E33" w:rsidRDefault="00C35E3A" w:rsidP="00365E33">
      <w:pPr>
        <w:pStyle w:val="ListParagraph"/>
        <w:numPr>
          <w:ilvl w:val="0"/>
          <w:numId w:val="22"/>
        </w:numPr>
        <w:spacing w:line="480" w:lineRule="auto"/>
        <w:rPr>
          <w:color w:val="000000"/>
        </w:rPr>
      </w:pPr>
      <w:r w:rsidRPr="00365E33">
        <w:rPr>
          <w:color w:val="000000"/>
        </w:rPr>
        <w:t>Clicking or popping in the shoulder</w:t>
      </w:r>
    </w:p>
    <w:p w14:paraId="69C4A4FE" w14:textId="77777777" w:rsidR="009554C5" w:rsidRPr="00065275" w:rsidRDefault="009554C5" w:rsidP="00065275">
      <w:pPr>
        <w:spacing w:line="480" w:lineRule="auto"/>
        <w:rPr>
          <w:color w:val="000000"/>
        </w:rPr>
      </w:pPr>
    </w:p>
    <w:p w14:paraId="59064BEC" w14:textId="50C742AB" w:rsidR="00255ECA" w:rsidRDefault="00873DD9" w:rsidP="00065275">
      <w:pPr>
        <w:spacing w:line="480" w:lineRule="auto"/>
        <w:rPr>
          <w:color w:val="000000"/>
        </w:rPr>
      </w:pPr>
      <w:r w:rsidRPr="00065275">
        <w:rPr>
          <w:color w:val="000000"/>
        </w:rPr>
        <w:t>&lt;b&gt;Presimulation Activity</w:t>
      </w:r>
      <w:r>
        <w:rPr>
          <w:color w:val="000000"/>
        </w:rPr>
        <w:t xml:space="preserve"> </w:t>
      </w:r>
      <w:r w:rsidRPr="003E082B">
        <w:rPr>
          <w:color w:val="000000"/>
        </w:rPr>
        <w:t>3</w:t>
      </w:r>
      <w:r>
        <w:rPr>
          <w:color w:val="000000"/>
        </w:rPr>
        <w:t>: Surgical Factors</w:t>
      </w:r>
    </w:p>
    <w:tbl>
      <w:tblPr>
        <w:tblStyle w:val="TableGrid"/>
        <w:tblW w:w="5000" w:type="pct"/>
        <w:tblLook w:val="04A0" w:firstRow="1" w:lastRow="0" w:firstColumn="1" w:lastColumn="0" w:noHBand="0" w:noVBand="1"/>
      </w:tblPr>
      <w:tblGrid>
        <w:gridCol w:w="2393"/>
        <w:gridCol w:w="2393"/>
        <w:gridCol w:w="2395"/>
        <w:gridCol w:w="2395"/>
      </w:tblGrid>
      <w:tr w:rsidR="00F5032C" w:rsidRPr="00B640A6" w14:paraId="3A6607AA" w14:textId="77777777" w:rsidTr="00F5032C">
        <w:trPr>
          <w:trHeight w:val="432"/>
        </w:trPr>
        <w:tc>
          <w:tcPr>
            <w:tcW w:w="4786" w:type="dxa"/>
            <w:gridSpan w:val="2"/>
            <w:shd w:val="clear" w:color="auto" w:fill="A73023"/>
          </w:tcPr>
          <w:p w14:paraId="2C06EE76" w14:textId="77777777" w:rsidR="00F5032C" w:rsidRPr="00FD7AA0" w:rsidRDefault="00F5032C" w:rsidP="00470504">
            <w:pPr>
              <w:spacing w:line="480" w:lineRule="auto"/>
              <w:jc w:val="center"/>
              <w:rPr>
                <w:b/>
                <w:bCs/>
                <w:color w:val="FFFFFF" w:themeColor="background1"/>
              </w:rPr>
            </w:pPr>
            <w:r w:rsidRPr="0037225C">
              <w:rPr>
                <w:b/>
                <w:bCs/>
                <w:color w:val="FFFFFF" w:themeColor="background1"/>
              </w:rPr>
              <w:t>SURGICAL TREATMENT</w:t>
            </w:r>
          </w:p>
        </w:tc>
        <w:tc>
          <w:tcPr>
            <w:tcW w:w="4790" w:type="dxa"/>
            <w:gridSpan w:val="2"/>
            <w:shd w:val="clear" w:color="auto" w:fill="A73023"/>
          </w:tcPr>
          <w:p w14:paraId="20F6E2C3" w14:textId="77777777" w:rsidR="00F5032C" w:rsidRPr="00FD7AA0" w:rsidRDefault="00F5032C" w:rsidP="00470504">
            <w:pPr>
              <w:spacing w:line="480" w:lineRule="auto"/>
              <w:jc w:val="center"/>
              <w:rPr>
                <w:b/>
                <w:bCs/>
                <w:color w:val="FFFFFF" w:themeColor="background1"/>
              </w:rPr>
            </w:pPr>
            <w:r w:rsidRPr="0037225C">
              <w:rPr>
                <w:b/>
                <w:bCs/>
                <w:color w:val="FFFFFF" w:themeColor="background1"/>
              </w:rPr>
              <w:t>CONSERVATIVE TREATMENT</w:t>
            </w:r>
          </w:p>
        </w:tc>
      </w:tr>
      <w:tr w:rsidR="00F5032C" w:rsidRPr="00B640A6" w14:paraId="3BF8685A" w14:textId="77777777" w:rsidTr="00F5032C">
        <w:trPr>
          <w:trHeight w:val="432"/>
        </w:trPr>
        <w:tc>
          <w:tcPr>
            <w:tcW w:w="2393" w:type="dxa"/>
            <w:shd w:val="clear" w:color="auto" w:fill="EDD2C4"/>
          </w:tcPr>
          <w:p w14:paraId="7740E0C4" w14:textId="77777777" w:rsidR="00F5032C" w:rsidRPr="00B640A6" w:rsidRDefault="00F5032C" w:rsidP="00470504">
            <w:pPr>
              <w:spacing w:line="480" w:lineRule="auto"/>
              <w:rPr>
                <w:color w:val="000000"/>
              </w:rPr>
            </w:pPr>
            <w:r w:rsidRPr="00B640A6">
              <w:rPr>
                <w:color w:val="000000"/>
              </w:rPr>
              <w:lastRenderedPageBreak/>
              <w:t>Pros</w:t>
            </w:r>
          </w:p>
        </w:tc>
        <w:tc>
          <w:tcPr>
            <w:tcW w:w="2393" w:type="dxa"/>
            <w:shd w:val="clear" w:color="auto" w:fill="EDD2C4"/>
          </w:tcPr>
          <w:p w14:paraId="0EFBC182" w14:textId="77777777" w:rsidR="00F5032C" w:rsidRPr="00B640A6" w:rsidRDefault="00F5032C" w:rsidP="00470504">
            <w:pPr>
              <w:spacing w:line="480" w:lineRule="auto"/>
              <w:rPr>
                <w:color w:val="000000"/>
              </w:rPr>
            </w:pPr>
            <w:r w:rsidRPr="00B640A6">
              <w:rPr>
                <w:color w:val="000000"/>
              </w:rPr>
              <w:t>Cons</w:t>
            </w:r>
          </w:p>
        </w:tc>
        <w:tc>
          <w:tcPr>
            <w:tcW w:w="2395" w:type="dxa"/>
            <w:shd w:val="clear" w:color="auto" w:fill="EDD2C4"/>
          </w:tcPr>
          <w:p w14:paraId="6B3B46E8" w14:textId="77777777" w:rsidR="00F5032C" w:rsidRPr="00B640A6" w:rsidRDefault="00F5032C" w:rsidP="00470504">
            <w:pPr>
              <w:spacing w:line="480" w:lineRule="auto"/>
              <w:rPr>
                <w:color w:val="000000"/>
              </w:rPr>
            </w:pPr>
            <w:r w:rsidRPr="00B640A6">
              <w:rPr>
                <w:color w:val="000000"/>
              </w:rPr>
              <w:t>Pros</w:t>
            </w:r>
          </w:p>
        </w:tc>
        <w:tc>
          <w:tcPr>
            <w:tcW w:w="2395" w:type="dxa"/>
            <w:shd w:val="clear" w:color="auto" w:fill="EDD2C4"/>
          </w:tcPr>
          <w:p w14:paraId="5C1C1257" w14:textId="77777777" w:rsidR="00F5032C" w:rsidRPr="00B640A6" w:rsidRDefault="00F5032C" w:rsidP="00470504">
            <w:pPr>
              <w:spacing w:line="480" w:lineRule="auto"/>
              <w:rPr>
                <w:color w:val="000000"/>
              </w:rPr>
            </w:pPr>
            <w:r w:rsidRPr="00B640A6">
              <w:rPr>
                <w:color w:val="000000"/>
              </w:rPr>
              <w:t>Cons</w:t>
            </w:r>
          </w:p>
        </w:tc>
      </w:tr>
      <w:tr w:rsidR="00F5032C" w:rsidRPr="00B640A6" w14:paraId="6D0B39E7" w14:textId="77777777" w:rsidTr="00F5032C">
        <w:trPr>
          <w:trHeight w:val="432"/>
        </w:trPr>
        <w:tc>
          <w:tcPr>
            <w:tcW w:w="2393" w:type="dxa"/>
          </w:tcPr>
          <w:p w14:paraId="43C808E1" w14:textId="4A2C9614" w:rsidR="00F5032C" w:rsidRPr="00B640A6" w:rsidRDefault="00F5032C" w:rsidP="00365E33">
            <w:pPr>
              <w:spacing w:line="480" w:lineRule="auto"/>
              <w:ind w:left="144" w:hanging="144"/>
              <w:rPr>
                <w:color w:val="000000"/>
              </w:rPr>
            </w:pPr>
            <w:r w:rsidRPr="003E082B">
              <w:rPr>
                <w:color w:val="000000"/>
              </w:rPr>
              <w:t>1</w:t>
            </w:r>
            <w:r>
              <w:rPr>
                <w:color w:val="000000"/>
              </w:rPr>
              <w:t>.</w:t>
            </w:r>
            <w:r w:rsidRPr="00065275">
              <w:rPr>
                <w:color w:val="000000"/>
              </w:rPr>
              <w:t xml:space="preserve"> Best chance for successful repair</w:t>
            </w:r>
          </w:p>
        </w:tc>
        <w:tc>
          <w:tcPr>
            <w:tcW w:w="2393" w:type="dxa"/>
          </w:tcPr>
          <w:p w14:paraId="6C0984D0" w14:textId="5B7DBBD7" w:rsidR="00F5032C" w:rsidRPr="00B640A6" w:rsidRDefault="00F5032C" w:rsidP="00365E33">
            <w:pPr>
              <w:spacing w:line="480" w:lineRule="auto"/>
              <w:ind w:left="144" w:hanging="144"/>
              <w:rPr>
                <w:color w:val="000000"/>
              </w:rPr>
            </w:pPr>
            <w:r w:rsidRPr="003E082B">
              <w:rPr>
                <w:color w:val="000000"/>
              </w:rPr>
              <w:t>1</w:t>
            </w:r>
            <w:r>
              <w:rPr>
                <w:color w:val="000000"/>
              </w:rPr>
              <w:t>.</w:t>
            </w:r>
            <w:r w:rsidRPr="00065275">
              <w:rPr>
                <w:color w:val="000000"/>
              </w:rPr>
              <w:t xml:space="preserve"> Cost</w:t>
            </w:r>
          </w:p>
        </w:tc>
        <w:tc>
          <w:tcPr>
            <w:tcW w:w="2395" w:type="dxa"/>
          </w:tcPr>
          <w:p w14:paraId="4439210A" w14:textId="5D5AE1DB" w:rsidR="00F5032C" w:rsidRPr="00B640A6" w:rsidRDefault="00F5032C" w:rsidP="00365E33">
            <w:pPr>
              <w:spacing w:line="480" w:lineRule="auto"/>
              <w:ind w:left="144" w:hanging="144"/>
              <w:rPr>
                <w:color w:val="000000"/>
              </w:rPr>
            </w:pPr>
            <w:r w:rsidRPr="003E082B">
              <w:rPr>
                <w:color w:val="000000"/>
              </w:rPr>
              <w:t>1</w:t>
            </w:r>
            <w:r>
              <w:rPr>
                <w:color w:val="000000"/>
              </w:rPr>
              <w:t>.</w:t>
            </w:r>
            <w:r w:rsidRPr="00065275">
              <w:rPr>
                <w:color w:val="000000"/>
              </w:rPr>
              <w:t xml:space="preserve"> High outcomes for decreasing pain and improving function</w:t>
            </w:r>
          </w:p>
        </w:tc>
        <w:tc>
          <w:tcPr>
            <w:tcW w:w="2395" w:type="dxa"/>
          </w:tcPr>
          <w:p w14:paraId="5EB551AD" w14:textId="05A9ACE7" w:rsidR="00F5032C" w:rsidRPr="00B640A6" w:rsidRDefault="00F5032C" w:rsidP="00365E33">
            <w:pPr>
              <w:spacing w:line="480" w:lineRule="auto"/>
              <w:ind w:left="144" w:hanging="144"/>
              <w:rPr>
                <w:color w:val="000000"/>
              </w:rPr>
            </w:pPr>
            <w:r w:rsidRPr="003E082B">
              <w:rPr>
                <w:color w:val="000000"/>
              </w:rPr>
              <w:t>1</w:t>
            </w:r>
            <w:r>
              <w:rPr>
                <w:color w:val="000000"/>
              </w:rPr>
              <w:t>.</w:t>
            </w:r>
            <w:r w:rsidRPr="00065275">
              <w:rPr>
                <w:color w:val="000000"/>
              </w:rPr>
              <w:t xml:space="preserve"> Risk for unsuccessful treatment </w:t>
            </w:r>
          </w:p>
        </w:tc>
      </w:tr>
      <w:tr w:rsidR="00F5032C" w:rsidRPr="00B640A6" w14:paraId="58C41061" w14:textId="77777777" w:rsidTr="00F5032C">
        <w:trPr>
          <w:trHeight w:val="432"/>
        </w:trPr>
        <w:tc>
          <w:tcPr>
            <w:tcW w:w="2393" w:type="dxa"/>
          </w:tcPr>
          <w:p w14:paraId="62B94DE0" w14:textId="09D477E4" w:rsidR="00F5032C" w:rsidRPr="00B640A6" w:rsidRDefault="00F5032C" w:rsidP="00365E33">
            <w:pPr>
              <w:spacing w:line="480" w:lineRule="auto"/>
              <w:ind w:left="144" w:hanging="144"/>
              <w:rPr>
                <w:color w:val="000000"/>
              </w:rPr>
            </w:pPr>
            <w:r w:rsidRPr="003E082B">
              <w:rPr>
                <w:color w:val="000000"/>
              </w:rPr>
              <w:t>2</w:t>
            </w:r>
            <w:r>
              <w:rPr>
                <w:color w:val="000000"/>
              </w:rPr>
              <w:t>.</w:t>
            </w:r>
            <w:r w:rsidRPr="00065275">
              <w:rPr>
                <w:color w:val="000000"/>
              </w:rPr>
              <w:t xml:space="preserve"> Reduces pain symptoms quickly</w:t>
            </w:r>
          </w:p>
        </w:tc>
        <w:tc>
          <w:tcPr>
            <w:tcW w:w="2393" w:type="dxa"/>
          </w:tcPr>
          <w:p w14:paraId="79ED670F" w14:textId="4A4CF333" w:rsidR="00F5032C" w:rsidRPr="00B640A6" w:rsidRDefault="00F5032C" w:rsidP="00365E33">
            <w:pPr>
              <w:spacing w:line="480" w:lineRule="auto"/>
              <w:ind w:left="144" w:hanging="144"/>
              <w:rPr>
                <w:color w:val="000000"/>
              </w:rPr>
            </w:pPr>
            <w:r w:rsidRPr="003E082B">
              <w:rPr>
                <w:color w:val="000000"/>
              </w:rPr>
              <w:t>2</w:t>
            </w:r>
            <w:r>
              <w:rPr>
                <w:color w:val="000000"/>
              </w:rPr>
              <w:t>.</w:t>
            </w:r>
            <w:r w:rsidRPr="00065275">
              <w:rPr>
                <w:color w:val="000000"/>
              </w:rPr>
              <w:t xml:space="preserve"> Risk of infection or other medical complications</w:t>
            </w:r>
          </w:p>
        </w:tc>
        <w:tc>
          <w:tcPr>
            <w:tcW w:w="2395" w:type="dxa"/>
          </w:tcPr>
          <w:p w14:paraId="23979EBD" w14:textId="71685DEB" w:rsidR="00F5032C" w:rsidRPr="00B640A6" w:rsidRDefault="00F5032C" w:rsidP="00365E33">
            <w:pPr>
              <w:spacing w:line="480" w:lineRule="auto"/>
              <w:ind w:left="144" w:hanging="144"/>
              <w:rPr>
                <w:color w:val="000000"/>
              </w:rPr>
            </w:pPr>
            <w:r w:rsidRPr="003E082B">
              <w:rPr>
                <w:color w:val="000000"/>
              </w:rPr>
              <w:t>2</w:t>
            </w:r>
            <w:r>
              <w:rPr>
                <w:color w:val="000000"/>
              </w:rPr>
              <w:t>.</w:t>
            </w:r>
            <w:r w:rsidRPr="00065275">
              <w:rPr>
                <w:color w:val="000000"/>
              </w:rPr>
              <w:t xml:space="preserve"> Less invasive</w:t>
            </w:r>
          </w:p>
        </w:tc>
        <w:tc>
          <w:tcPr>
            <w:tcW w:w="2395" w:type="dxa"/>
          </w:tcPr>
          <w:p w14:paraId="0AB18EE8" w14:textId="1C5FB0B0" w:rsidR="00F5032C" w:rsidRPr="00B640A6" w:rsidRDefault="00F5032C" w:rsidP="00365E33">
            <w:pPr>
              <w:spacing w:line="480" w:lineRule="auto"/>
              <w:ind w:left="144" w:hanging="144"/>
              <w:rPr>
                <w:color w:val="000000"/>
              </w:rPr>
            </w:pPr>
            <w:r w:rsidRPr="003E082B">
              <w:rPr>
                <w:color w:val="000000"/>
              </w:rPr>
              <w:t>2</w:t>
            </w:r>
            <w:r>
              <w:rPr>
                <w:color w:val="000000"/>
              </w:rPr>
              <w:t>.</w:t>
            </w:r>
            <w:r w:rsidRPr="00065275">
              <w:rPr>
                <w:color w:val="000000"/>
              </w:rPr>
              <w:t xml:space="preserve"> May not fully restore strength</w:t>
            </w:r>
          </w:p>
        </w:tc>
      </w:tr>
      <w:tr w:rsidR="00F5032C" w:rsidRPr="00B640A6" w14:paraId="06CE4F56" w14:textId="77777777" w:rsidTr="00F5032C">
        <w:trPr>
          <w:trHeight w:val="432"/>
        </w:trPr>
        <w:tc>
          <w:tcPr>
            <w:tcW w:w="2393" w:type="dxa"/>
          </w:tcPr>
          <w:p w14:paraId="74B5389E" w14:textId="05567B76" w:rsidR="00F5032C" w:rsidRPr="00B640A6" w:rsidRDefault="00F5032C" w:rsidP="00365E33">
            <w:pPr>
              <w:spacing w:line="480" w:lineRule="auto"/>
              <w:ind w:left="144" w:hanging="144"/>
              <w:rPr>
                <w:color w:val="000000"/>
              </w:rPr>
            </w:pPr>
            <w:r w:rsidRPr="003E082B">
              <w:rPr>
                <w:color w:val="000000"/>
              </w:rPr>
              <w:t>3</w:t>
            </w:r>
            <w:r>
              <w:rPr>
                <w:color w:val="000000"/>
              </w:rPr>
              <w:t>.</w:t>
            </w:r>
            <w:r w:rsidRPr="00065275">
              <w:rPr>
                <w:color w:val="000000"/>
              </w:rPr>
              <w:t xml:space="preserve"> Good option for younger or more active individuals</w:t>
            </w:r>
          </w:p>
        </w:tc>
        <w:tc>
          <w:tcPr>
            <w:tcW w:w="2393" w:type="dxa"/>
          </w:tcPr>
          <w:p w14:paraId="674A0E5E" w14:textId="4867B77E" w:rsidR="00F5032C" w:rsidRPr="00B640A6" w:rsidRDefault="00F5032C" w:rsidP="00365E33">
            <w:pPr>
              <w:spacing w:line="480" w:lineRule="auto"/>
              <w:ind w:left="144" w:hanging="144"/>
              <w:rPr>
                <w:color w:val="000000"/>
              </w:rPr>
            </w:pPr>
            <w:r w:rsidRPr="003E082B">
              <w:rPr>
                <w:color w:val="000000"/>
              </w:rPr>
              <w:t>3</w:t>
            </w:r>
            <w:r>
              <w:rPr>
                <w:color w:val="000000"/>
              </w:rPr>
              <w:t>.</w:t>
            </w:r>
            <w:r w:rsidRPr="00065275">
              <w:rPr>
                <w:color w:val="000000"/>
              </w:rPr>
              <w:t xml:space="preserve"> Invasive</w:t>
            </w:r>
          </w:p>
        </w:tc>
        <w:tc>
          <w:tcPr>
            <w:tcW w:w="2395" w:type="dxa"/>
          </w:tcPr>
          <w:p w14:paraId="1F16077D" w14:textId="1E95669E" w:rsidR="00F5032C" w:rsidRPr="00B640A6" w:rsidRDefault="00F5032C" w:rsidP="00365E33">
            <w:pPr>
              <w:spacing w:line="480" w:lineRule="auto"/>
              <w:ind w:left="144" w:hanging="144"/>
              <w:rPr>
                <w:color w:val="000000"/>
              </w:rPr>
            </w:pPr>
            <w:r w:rsidRPr="003E082B">
              <w:rPr>
                <w:color w:val="000000"/>
              </w:rPr>
              <w:t>3</w:t>
            </w:r>
            <w:r>
              <w:rPr>
                <w:color w:val="000000"/>
              </w:rPr>
              <w:t>.</w:t>
            </w:r>
            <w:r w:rsidRPr="00065275">
              <w:rPr>
                <w:color w:val="000000"/>
              </w:rPr>
              <w:t xml:space="preserve"> Cost effective</w:t>
            </w:r>
          </w:p>
        </w:tc>
        <w:tc>
          <w:tcPr>
            <w:tcW w:w="2395" w:type="dxa"/>
          </w:tcPr>
          <w:p w14:paraId="2B2A09FF" w14:textId="48686BBA" w:rsidR="00F5032C" w:rsidRPr="00B640A6" w:rsidRDefault="00F5032C" w:rsidP="00365E33">
            <w:pPr>
              <w:spacing w:line="480" w:lineRule="auto"/>
              <w:ind w:left="144" w:hanging="144"/>
              <w:rPr>
                <w:color w:val="000000"/>
              </w:rPr>
            </w:pPr>
            <w:r w:rsidRPr="003E082B">
              <w:rPr>
                <w:color w:val="000000"/>
              </w:rPr>
              <w:t>3</w:t>
            </w:r>
            <w:r>
              <w:rPr>
                <w:color w:val="000000"/>
              </w:rPr>
              <w:t>.</w:t>
            </w:r>
            <w:r w:rsidRPr="00065275">
              <w:rPr>
                <w:color w:val="000000"/>
              </w:rPr>
              <w:t xml:space="preserve"> Success </w:t>
            </w:r>
            <w:r>
              <w:rPr>
                <w:color w:val="000000"/>
              </w:rPr>
              <w:t>relies</w:t>
            </w:r>
            <w:r w:rsidRPr="00065275">
              <w:rPr>
                <w:color w:val="000000"/>
              </w:rPr>
              <w:t xml:space="preserve"> on patient compliance</w:t>
            </w:r>
          </w:p>
        </w:tc>
      </w:tr>
    </w:tbl>
    <w:p w14:paraId="20273F36" w14:textId="570D0950" w:rsidR="00F35DDB" w:rsidRPr="00065275" w:rsidRDefault="00F35DDB" w:rsidP="00065275">
      <w:pPr>
        <w:spacing w:line="480" w:lineRule="auto"/>
        <w:rPr>
          <w:color w:val="000000"/>
        </w:rPr>
      </w:pPr>
    </w:p>
    <w:p w14:paraId="59D996EE" w14:textId="075584D3" w:rsidR="00D04483" w:rsidRPr="00065275" w:rsidRDefault="00873DD9" w:rsidP="00065275">
      <w:pPr>
        <w:spacing w:line="480" w:lineRule="auto"/>
        <w:rPr>
          <w:color w:val="000000"/>
        </w:rPr>
      </w:pPr>
      <w:r w:rsidRPr="00065275">
        <w:rPr>
          <w:color w:val="000000"/>
        </w:rPr>
        <w:t>&lt;b&gt;Presimulation Activity</w:t>
      </w:r>
      <w:r>
        <w:rPr>
          <w:color w:val="000000"/>
        </w:rPr>
        <w:t xml:space="preserve"> </w:t>
      </w:r>
      <w:r w:rsidRPr="003E082B">
        <w:rPr>
          <w:color w:val="000000"/>
        </w:rPr>
        <w:t>4</w:t>
      </w:r>
      <w:r>
        <w:rPr>
          <w:color w:val="000000"/>
        </w:rPr>
        <w:t>: History</w:t>
      </w:r>
    </w:p>
    <w:p w14:paraId="3CE5754D" w14:textId="76D538F0" w:rsidR="00D04483" w:rsidRPr="00065275" w:rsidRDefault="00566F0B" w:rsidP="00065275">
      <w:pPr>
        <w:spacing w:line="480" w:lineRule="auto"/>
        <w:rPr>
          <w:color w:val="000000"/>
        </w:rPr>
      </w:pPr>
      <w:r w:rsidRPr="00065275">
        <w:rPr>
          <w:color w:val="000000"/>
        </w:rPr>
        <w:t>Possible history questions to ask following shoulder arthroscopy</w:t>
      </w:r>
    </w:p>
    <w:p w14:paraId="5A2561A3" w14:textId="4699D6FD" w:rsidR="00767830" w:rsidRPr="00365E33" w:rsidRDefault="00DB5499" w:rsidP="00365E33">
      <w:pPr>
        <w:pStyle w:val="ListParagraph"/>
        <w:numPr>
          <w:ilvl w:val="0"/>
          <w:numId w:val="23"/>
        </w:numPr>
        <w:spacing w:line="480" w:lineRule="auto"/>
        <w:rPr>
          <w:color w:val="000000"/>
        </w:rPr>
      </w:pPr>
      <w:r w:rsidRPr="00365E33">
        <w:rPr>
          <w:color w:val="000000"/>
        </w:rPr>
        <w:t>How is your pain level?</w:t>
      </w:r>
    </w:p>
    <w:p w14:paraId="00F3CC2C" w14:textId="075B9AA9" w:rsidR="00151F7F" w:rsidRPr="00365E33" w:rsidRDefault="00151F7F" w:rsidP="00365E33">
      <w:pPr>
        <w:pStyle w:val="ListParagraph"/>
        <w:numPr>
          <w:ilvl w:val="0"/>
          <w:numId w:val="23"/>
        </w:numPr>
        <w:spacing w:line="480" w:lineRule="auto"/>
        <w:rPr>
          <w:color w:val="000000"/>
        </w:rPr>
      </w:pPr>
      <w:r w:rsidRPr="00365E33">
        <w:rPr>
          <w:color w:val="000000"/>
        </w:rPr>
        <w:t>What are you doing for pain management?</w:t>
      </w:r>
    </w:p>
    <w:p w14:paraId="5C5B5EE3" w14:textId="4451BEB9" w:rsidR="00DB5499" w:rsidRPr="00365E33" w:rsidRDefault="00DB5499" w:rsidP="00365E33">
      <w:pPr>
        <w:pStyle w:val="ListParagraph"/>
        <w:numPr>
          <w:ilvl w:val="0"/>
          <w:numId w:val="23"/>
        </w:numPr>
        <w:spacing w:line="480" w:lineRule="auto"/>
        <w:rPr>
          <w:color w:val="000000"/>
        </w:rPr>
      </w:pPr>
      <w:r w:rsidRPr="00365E33">
        <w:rPr>
          <w:color w:val="000000"/>
        </w:rPr>
        <w:t xml:space="preserve">How has this surgery </w:t>
      </w:r>
      <w:r w:rsidR="00D024E8" w:rsidRPr="00365E33">
        <w:rPr>
          <w:color w:val="000000"/>
        </w:rPr>
        <w:t xml:space="preserve">affected </w:t>
      </w:r>
      <w:r w:rsidRPr="00365E33">
        <w:rPr>
          <w:color w:val="000000"/>
        </w:rPr>
        <w:t>your activities of daily living (ADLs)</w:t>
      </w:r>
    </w:p>
    <w:p w14:paraId="4901C9BF" w14:textId="0F0E9ACF" w:rsidR="00DB5499" w:rsidRPr="00365E33" w:rsidRDefault="00151F7F" w:rsidP="00365E33">
      <w:pPr>
        <w:pStyle w:val="ListParagraph"/>
        <w:numPr>
          <w:ilvl w:val="0"/>
          <w:numId w:val="23"/>
        </w:numPr>
        <w:spacing w:line="480" w:lineRule="auto"/>
        <w:rPr>
          <w:color w:val="000000"/>
        </w:rPr>
      </w:pPr>
      <w:r w:rsidRPr="00365E33">
        <w:rPr>
          <w:color w:val="000000"/>
        </w:rPr>
        <w:t>How are you doing with your rehab exercises?</w:t>
      </w:r>
    </w:p>
    <w:p w14:paraId="07C7C9D0" w14:textId="6D24CA30" w:rsidR="00151F7F" w:rsidRPr="00365E33" w:rsidRDefault="00151F7F" w:rsidP="00365E33">
      <w:pPr>
        <w:pStyle w:val="ListParagraph"/>
        <w:numPr>
          <w:ilvl w:val="0"/>
          <w:numId w:val="23"/>
        </w:numPr>
        <w:spacing w:line="480" w:lineRule="auto"/>
        <w:rPr>
          <w:color w:val="000000"/>
        </w:rPr>
      </w:pPr>
      <w:r w:rsidRPr="00365E33">
        <w:rPr>
          <w:color w:val="000000"/>
        </w:rPr>
        <w:t>Are you having any swellin</w:t>
      </w:r>
      <w:r w:rsidR="00767830" w:rsidRPr="00365E33">
        <w:rPr>
          <w:color w:val="000000"/>
        </w:rPr>
        <w:t>g?</w:t>
      </w:r>
    </w:p>
    <w:p w14:paraId="4D937E76" w14:textId="77777777" w:rsidR="009554C5" w:rsidRPr="00065275" w:rsidRDefault="009554C5" w:rsidP="00065275">
      <w:pPr>
        <w:pStyle w:val="ListParagraph"/>
        <w:spacing w:line="480" w:lineRule="auto"/>
        <w:ind w:left="0"/>
        <w:rPr>
          <w:color w:val="000000"/>
        </w:rPr>
      </w:pPr>
    </w:p>
    <w:p w14:paraId="2B44D980" w14:textId="6FBD02EA" w:rsidR="00D54FAC" w:rsidRDefault="00873DD9" w:rsidP="00065275">
      <w:pPr>
        <w:spacing w:line="480" w:lineRule="auto"/>
        <w:rPr>
          <w:color w:val="000000"/>
        </w:rPr>
      </w:pPr>
      <w:r w:rsidRPr="00065275">
        <w:rPr>
          <w:color w:val="000000"/>
        </w:rPr>
        <w:t>&lt;b&gt;Presimulation Activity</w:t>
      </w:r>
      <w:r>
        <w:rPr>
          <w:color w:val="000000"/>
        </w:rPr>
        <w:t xml:space="preserve"> </w:t>
      </w:r>
      <w:r w:rsidRPr="003E082B">
        <w:rPr>
          <w:color w:val="000000"/>
        </w:rPr>
        <w:t>5</w:t>
      </w:r>
      <w:r>
        <w:rPr>
          <w:color w:val="000000"/>
        </w:rPr>
        <w:t>: Post</w:t>
      </w:r>
      <w:r w:rsidR="00D024E8">
        <w:rPr>
          <w:color w:val="000000"/>
        </w:rPr>
        <w:t>s</w:t>
      </w:r>
      <w:r>
        <w:rPr>
          <w:color w:val="000000"/>
        </w:rPr>
        <w:t xml:space="preserve">urgical </w:t>
      </w:r>
      <w:r w:rsidR="00D024E8">
        <w:rPr>
          <w:color w:val="000000"/>
        </w:rPr>
        <w:t>C</w:t>
      </w:r>
      <w:r>
        <w:rPr>
          <w:color w:val="000000"/>
        </w:rPr>
        <w:t>omplications</w:t>
      </w:r>
    </w:p>
    <w:tbl>
      <w:tblPr>
        <w:tblStyle w:val="TableGrid"/>
        <w:tblW w:w="5000" w:type="pct"/>
        <w:tblInd w:w="-5" w:type="dxa"/>
        <w:tblLayout w:type="fixed"/>
        <w:tblLook w:val="04A0" w:firstRow="1" w:lastRow="0" w:firstColumn="1" w:lastColumn="0" w:noHBand="0" w:noVBand="1"/>
      </w:tblPr>
      <w:tblGrid>
        <w:gridCol w:w="2305"/>
        <w:gridCol w:w="1526"/>
        <w:gridCol w:w="2345"/>
        <w:gridCol w:w="1587"/>
        <w:gridCol w:w="1813"/>
      </w:tblGrid>
      <w:tr w:rsidR="00F5032C" w:rsidRPr="00B640A6" w14:paraId="690DF0F3" w14:textId="77777777" w:rsidTr="00365E33">
        <w:trPr>
          <w:trHeight w:val="432"/>
        </w:trPr>
        <w:tc>
          <w:tcPr>
            <w:tcW w:w="2305" w:type="dxa"/>
            <w:shd w:val="clear" w:color="auto" w:fill="A73023"/>
          </w:tcPr>
          <w:p w14:paraId="3D4FAD8E" w14:textId="77777777" w:rsidR="00F5032C" w:rsidRPr="00D04444" w:rsidRDefault="00F5032C" w:rsidP="00470504">
            <w:pPr>
              <w:spacing w:line="480" w:lineRule="auto"/>
              <w:jc w:val="center"/>
              <w:rPr>
                <w:b/>
                <w:bCs/>
                <w:color w:val="FFFFFF" w:themeColor="background1"/>
                <w:sz w:val="20"/>
                <w:szCs w:val="20"/>
              </w:rPr>
            </w:pPr>
            <w:r w:rsidRPr="00D04444">
              <w:rPr>
                <w:b/>
                <w:bCs/>
                <w:color w:val="FFFFFF" w:themeColor="background1"/>
                <w:sz w:val="20"/>
                <w:szCs w:val="20"/>
              </w:rPr>
              <w:t>LIFE-THREATENING COMPLICATIONS</w:t>
            </w:r>
          </w:p>
        </w:tc>
        <w:tc>
          <w:tcPr>
            <w:tcW w:w="1526" w:type="dxa"/>
            <w:shd w:val="clear" w:color="auto" w:fill="A73023"/>
          </w:tcPr>
          <w:p w14:paraId="34C1E5F8" w14:textId="77777777" w:rsidR="00F5032C" w:rsidRPr="00D04444" w:rsidRDefault="00F5032C" w:rsidP="00470504">
            <w:pPr>
              <w:spacing w:line="480" w:lineRule="auto"/>
              <w:jc w:val="center"/>
              <w:rPr>
                <w:b/>
                <w:bCs/>
                <w:color w:val="FFFFFF" w:themeColor="background1"/>
                <w:sz w:val="20"/>
                <w:szCs w:val="20"/>
              </w:rPr>
            </w:pPr>
            <w:r w:rsidRPr="00D04444">
              <w:rPr>
                <w:b/>
                <w:bCs/>
                <w:color w:val="FFFFFF" w:themeColor="background1"/>
                <w:sz w:val="20"/>
                <w:szCs w:val="20"/>
              </w:rPr>
              <w:t>SIGN OR SYMPTOM</w:t>
            </w:r>
          </w:p>
        </w:tc>
        <w:tc>
          <w:tcPr>
            <w:tcW w:w="2345" w:type="dxa"/>
            <w:shd w:val="clear" w:color="auto" w:fill="A73023"/>
          </w:tcPr>
          <w:p w14:paraId="0DA03C94" w14:textId="77777777" w:rsidR="00F5032C" w:rsidRPr="00D04444" w:rsidRDefault="00F5032C" w:rsidP="00470504">
            <w:pPr>
              <w:spacing w:line="480" w:lineRule="auto"/>
              <w:jc w:val="center"/>
              <w:rPr>
                <w:b/>
                <w:bCs/>
                <w:color w:val="FFFFFF" w:themeColor="background1"/>
                <w:sz w:val="20"/>
                <w:szCs w:val="20"/>
              </w:rPr>
            </w:pPr>
            <w:r w:rsidRPr="00D04444">
              <w:rPr>
                <w:b/>
                <w:bCs/>
                <w:color w:val="FFFFFF" w:themeColor="background1"/>
                <w:sz w:val="20"/>
                <w:szCs w:val="20"/>
              </w:rPr>
              <w:t>REFERRAL RECOMMENDATION</w:t>
            </w:r>
          </w:p>
        </w:tc>
        <w:tc>
          <w:tcPr>
            <w:tcW w:w="1587" w:type="dxa"/>
            <w:shd w:val="clear" w:color="auto" w:fill="A73023"/>
          </w:tcPr>
          <w:p w14:paraId="5740B94E" w14:textId="77777777" w:rsidR="00F5032C" w:rsidRPr="00D04444" w:rsidRDefault="00F5032C" w:rsidP="00470504">
            <w:pPr>
              <w:spacing w:line="480" w:lineRule="auto"/>
              <w:jc w:val="center"/>
              <w:rPr>
                <w:b/>
                <w:bCs/>
                <w:color w:val="FFFFFF" w:themeColor="background1"/>
                <w:sz w:val="20"/>
                <w:szCs w:val="20"/>
              </w:rPr>
            </w:pPr>
            <w:r w:rsidRPr="00D04444">
              <w:rPr>
                <w:b/>
                <w:bCs/>
                <w:color w:val="FFFFFF" w:themeColor="background1"/>
                <w:sz w:val="20"/>
                <w:szCs w:val="20"/>
              </w:rPr>
              <w:t>IMAGING</w:t>
            </w:r>
          </w:p>
        </w:tc>
        <w:tc>
          <w:tcPr>
            <w:tcW w:w="1813" w:type="dxa"/>
            <w:shd w:val="clear" w:color="auto" w:fill="A73023"/>
          </w:tcPr>
          <w:p w14:paraId="6911C05F" w14:textId="77777777" w:rsidR="00F5032C" w:rsidRPr="00D04444" w:rsidRDefault="00F5032C" w:rsidP="00470504">
            <w:pPr>
              <w:spacing w:line="480" w:lineRule="auto"/>
              <w:jc w:val="center"/>
              <w:rPr>
                <w:b/>
                <w:bCs/>
                <w:color w:val="FFFFFF" w:themeColor="background1"/>
                <w:sz w:val="20"/>
                <w:szCs w:val="20"/>
              </w:rPr>
            </w:pPr>
            <w:r w:rsidRPr="00D04444">
              <w:rPr>
                <w:b/>
                <w:bCs/>
                <w:color w:val="FFFFFF" w:themeColor="background1"/>
                <w:sz w:val="20"/>
                <w:szCs w:val="20"/>
              </w:rPr>
              <w:t>MANAGEMENT</w:t>
            </w:r>
          </w:p>
        </w:tc>
      </w:tr>
      <w:tr w:rsidR="00F5032C" w:rsidRPr="00B640A6" w14:paraId="6EDE8DDD" w14:textId="77777777" w:rsidTr="00365E33">
        <w:trPr>
          <w:trHeight w:val="432"/>
        </w:trPr>
        <w:tc>
          <w:tcPr>
            <w:tcW w:w="2305" w:type="dxa"/>
          </w:tcPr>
          <w:p w14:paraId="56E17E75" w14:textId="12572D00" w:rsidR="00F5032C" w:rsidRPr="00B640A6" w:rsidRDefault="00F5032C" w:rsidP="00365E33">
            <w:pPr>
              <w:spacing w:line="480" w:lineRule="auto"/>
              <w:ind w:left="144" w:hanging="144"/>
              <w:rPr>
                <w:color w:val="000000"/>
              </w:rPr>
            </w:pPr>
            <w:r>
              <w:rPr>
                <w:color w:val="000000"/>
              </w:rPr>
              <w:t xml:space="preserve">1. </w:t>
            </w:r>
            <w:r w:rsidRPr="00065275">
              <w:rPr>
                <w:color w:val="000000"/>
              </w:rPr>
              <w:t xml:space="preserve">Pulmonary </w:t>
            </w:r>
            <w:r w:rsidRPr="00065275">
              <w:rPr>
                <w:color w:val="000000"/>
              </w:rPr>
              <w:lastRenderedPageBreak/>
              <w:t>embolism (PE)</w:t>
            </w:r>
          </w:p>
        </w:tc>
        <w:tc>
          <w:tcPr>
            <w:tcW w:w="1526" w:type="dxa"/>
          </w:tcPr>
          <w:p w14:paraId="23BD22BA" w14:textId="3374307E" w:rsidR="00F5032C" w:rsidRPr="00B640A6" w:rsidRDefault="00F5032C" w:rsidP="00365E33">
            <w:pPr>
              <w:spacing w:line="480" w:lineRule="auto"/>
              <w:ind w:left="144" w:hanging="144"/>
              <w:rPr>
                <w:color w:val="000000"/>
              </w:rPr>
            </w:pPr>
            <w:r w:rsidRPr="00065275">
              <w:rPr>
                <w:color w:val="000000"/>
              </w:rPr>
              <w:lastRenderedPageBreak/>
              <w:t xml:space="preserve">Sudden </w:t>
            </w:r>
            <w:r w:rsidRPr="00065275">
              <w:rPr>
                <w:color w:val="000000"/>
              </w:rPr>
              <w:lastRenderedPageBreak/>
              <w:t>shortness of breath, tachycardia, chest pain</w:t>
            </w:r>
          </w:p>
        </w:tc>
        <w:tc>
          <w:tcPr>
            <w:tcW w:w="2345" w:type="dxa"/>
          </w:tcPr>
          <w:p w14:paraId="29E9F357" w14:textId="0B752E04" w:rsidR="00F5032C" w:rsidRPr="00B640A6" w:rsidRDefault="00F5032C" w:rsidP="00365E33">
            <w:pPr>
              <w:spacing w:line="480" w:lineRule="auto"/>
              <w:ind w:left="144" w:hanging="144"/>
              <w:rPr>
                <w:color w:val="000000"/>
              </w:rPr>
            </w:pPr>
            <w:r w:rsidRPr="00065275">
              <w:rPr>
                <w:color w:val="000000"/>
              </w:rPr>
              <w:lastRenderedPageBreak/>
              <w:t>Emergent referral</w:t>
            </w:r>
          </w:p>
        </w:tc>
        <w:tc>
          <w:tcPr>
            <w:tcW w:w="1587" w:type="dxa"/>
          </w:tcPr>
          <w:p w14:paraId="0F292C2C" w14:textId="2972F392" w:rsidR="00F5032C" w:rsidRPr="00B640A6" w:rsidRDefault="00F5032C" w:rsidP="00365E33">
            <w:pPr>
              <w:spacing w:line="480" w:lineRule="auto"/>
              <w:ind w:left="144" w:hanging="144"/>
              <w:rPr>
                <w:color w:val="000000"/>
              </w:rPr>
            </w:pPr>
            <w:r>
              <w:rPr>
                <w:color w:val="000000"/>
              </w:rPr>
              <w:t xml:space="preserve">Computed </w:t>
            </w:r>
            <w:r>
              <w:rPr>
                <w:color w:val="000000"/>
              </w:rPr>
              <w:lastRenderedPageBreak/>
              <w:t>tomography (</w:t>
            </w:r>
            <w:r w:rsidRPr="00065275">
              <w:rPr>
                <w:color w:val="000000"/>
              </w:rPr>
              <w:t>CT</w:t>
            </w:r>
            <w:r>
              <w:rPr>
                <w:color w:val="000000"/>
              </w:rPr>
              <w:t>)</w:t>
            </w:r>
            <w:r w:rsidRPr="00065275">
              <w:rPr>
                <w:color w:val="000000"/>
              </w:rPr>
              <w:t xml:space="preserve"> scan, pulmonary angiography</w:t>
            </w:r>
          </w:p>
        </w:tc>
        <w:tc>
          <w:tcPr>
            <w:tcW w:w="1813" w:type="dxa"/>
          </w:tcPr>
          <w:p w14:paraId="3990461D" w14:textId="39F6F0A5" w:rsidR="00F5032C" w:rsidRPr="00B640A6" w:rsidRDefault="00F5032C" w:rsidP="00365E33">
            <w:pPr>
              <w:spacing w:line="480" w:lineRule="auto"/>
              <w:ind w:left="144" w:hanging="144"/>
              <w:rPr>
                <w:color w:val="000000"/>
              </w:rPr>
            </w:pPr>
            <w:r w:rsidRPr="00065275">
              <w:rPr>
                <w:color w:val="000000"/>
              </w:rPr>
              <w:lastRenderedPageBreak/>
              <w:t xml:space="preserve">Supplemental </w:t>
            </w:r>
            <w:r w:rsidRPr="00065275">
              <w:rPr>
                <w:color w:val="000000"/>
              </w:rPr>
              <w:lastRenderedPageBreak/>
              <w:t>oxygen, anticoagula</w:t>
            </w:r>
            <w:r>
              <w:rPr>
                <w:color w:val="000000"/>
              </w:rPr>
              <w:t>nt</w:t>
            </w:r>
            <w:r w:rsidRPr="00065275">
              <w:rPr>
                <w:color w:val="000000"/>
              </w:rPr>
              <w:t>s</w:t>
            </w:r>
          </w:p>
        </w:tc>
      </w:tr>
      <w:tr w:rsidR="00F5032C" w:rsidRPr="00B640A6" w14:paraId="7CAC32DB" w14:textId="77777777" w:rsidTr="00365E33">
        <w:trPr>
          <w:trHeight w:val="432"/>
        </w:trPr>
        <w:tc>
          <w:tcPr>
            <w:tcW w:w="2305" w:type="dxa"/>
          </w:tcPr>
          <w:p w14:paraId="6AF5547D" w14:textId="03E001BD" w:rsidR="00F5032C" w:rsidRPr="00B640A6" w:rsidRDefault="00F5032C" w:rsidP="00365E33">
            <w:pPr>
              <w:spacing w:line="480" w:lineRule="auto"/>
              <w:ind w:left="144" w:hanging="144"/>
              <w:rPr>
                <w:color w:val="000000"/>
              </w:rPr>
            </w:pPr>
            <w:r>
              <w:rPr>
                <w:color w:val="000000"/>
              </w:rPr>
              <w:lastRenderedPageBreak/>
              <w:t xml:space="preserve">2. </w:t>
            </w:r>
            <w:r w:rsidRPr="00065275">
              <w:rPr>
                <w:color w:val="000000"/>
              </w:rPr>
              <w:t>Myocardial infarction (MI)</w:t>
            </w:r>
          </w:p>
        </w:tc>
        <w:tc>
          <w:tcPr>
            <w:tcW w:w="1526" w:type="dxa"/>
          </w:tcPr>
          <w:p w14:paraId="60B72D54" w14:textId="53A3905D" w:rsidR="00F5032C" w:rsidRPr="00B640A6" w:rsidRDefault="00F5032C" w:rsidP="00365E33">
            <w:pPr>
              <w:spacing w:line="480" w:lineRule="auto"/>
              <w:ind w:left="144" w:hanging="144"/>
              <w:rPr>
                <w:color w:val="000000"/>
              </w:rPr>
            </w:pPr>
            <w:r w:rsidRPr="00065275">
              <w:rPr>
                <w:color w:val="000000"/>
              </w:rPr>
              <w:t>Chest pain, nausea, shortness of breath</w:t>
            </w:r>
          </w:p>
        </w:tc>
        <w:tc>
          <w:tcPr>
            <w:tcW w:w="2345" w:type="dxa"/>
          </w:tcPr>
          <w:p w14:paraId="6E52DB56" w14:textId="44E62803" w:rsidR="00F5032C" w:rsidRPr="00B640A6" w:rsidRDefault="00F5032C" w:rsidP="00365E33">
            <w:pPr>
              <w:spacing w:line="480" w:lineRule="auto"/>
              <w:ind w:left="144" w:hanging="144"/>
              <w:rPr>
                <w:color w:val="000000"/>
              </w:rPr>
            </w:pPr>
            <w:r w:rsidRPr="00065275">
              <w:rPr>
                <w:color w:val="000000"/>
              </w:rPr>
              <w:t>Emergent referral</w:t>
            </w:r>
          </w:p>
        </w:tc>
        <w:tc>
          <w:tcPr>
            <w:tcW w:w="1587" w:type="dxa"/>
          </w:tcPr>
          <w:p w14:paraId="7BB55AB0" w14:textId="4C99C7F7" w:rsidR="00F5032C" w:rsidRPr="00B640A6" w:rsidRDefault="00F5032C" w:rsidP="00365E33">
            <w:pPr>
              <w:spacing w:line="480" w:lineRule="auto"/>
              <w:ind w:left="144" w:hanging="144"/>
              <w:rPr>
                <w:color w:val="000000"/>
              </w:rPr>
            </w:pPr>
            <w:r>
              <w:rPr>
                <w:color w:val="000000"/>
              </w:rPr>
              <w:t>Electrocardiogram (</w:t>
            </w:r>
            <w:r w:rsidRPr="00065275">
              <w:rPr>
                <w:color w:val="000000"/>
              </w:rPr>
              <w:t>ECG</w:t>
            </w:r>
            <w:r>
              <w:rPr>
                <w:color w:val="000000"/>
              </w:rPr>
              <w:t>)</w:t>
            </w:r>
            <w:r w:rsidRPr="00065275">
              <w:rPr>
                <w:color w:val="000000"/>
              </w:rPr>
              <w:t>, coronary angiography</w:t>
            </w:r>
          </w:p>
        </w:tc>
        <w:tc>
          <w:tcPr>
            <w:tcW w:w="1813" w:type="dxa"/>
          </w:tcPr>
          <w:p w14:paraId="77651A3B" w14:textId="42993682" w:rsidR="00F5032C" w:rsidRPr="00B640A6" w:rsidRDefault="00F5032C" w:rsidP="00365E33">
            <w:pPr>
              <w:spacing w:line="480" w:lineRule="auto"/>
              <w:ind w:left="144" w:hanging="144"/>
              <w:rPr>
                <w:color w:val="000000"/>
              </w:rPr>
            </w:pPr>
            <w:r w:rsidRPr="53259680">
              <w:rPr>
                <w:color w:val="000000" w:themeColor="text1"/>
              </w:rPr>
              <w:t>Aspirin, cardiac monitoring</w:t>
            </w:r>
          </w:p>
        </w:tc>
      </w:tr>
      <w:tr w:rsidR="00F5032C" w:rsidRPr="00B640A6" w14:paraId="23D8E4B0" w14:textId="77777777" w:rsidTr="00365E33">
        <w:trPr>
          <w:trHeight w:val="432"/>
        </w:trPr>
        <w:tc>
          <w:tcPr>
            <w:tcW w:w="2305" w:type="dxa"/>
          </w:tcPr>
          <w:p w14:paraId="7527EB46" w14:textId="2A32E9C8" w:rsidR="00F5032C" w:rsidRPr="00B640A6" w:rsidRDefault="00F5032C" w:rsidP="00365E33">
            <w:pPr>
              <w:spacing w:line="480" w:lineRule="auto"/>
              <w:ind w:left="144" w:hanging="144"/>
              <w:rPr>
                <w:color w:val="000000"/>
              </w:rPr>
            </w:pPr>
            <w:r>
              <w:rPr>
                <w:color w:val="000000"/>
              </w:rPr>
              <w:t xml:space="preserve">3. </w:t>
            </w:r>
            <w:r w:rsidRPr="00065275">
              <w:rPr>
                <w:color w:val="000000"/>
              </w:rPr>
              <w:t>Sepsis</w:t>
            </w:r>
          </w:p>
        </w:tc>
        <w:tc>
          <w:tcPr>
            <w:tcW w:w="1526" w:type="dxa"/>
          </w:tcPr>
          <w:p w14:paraId="1779D60B" w14:textId="78A55C2A" w:rsidR="00F5032C" w:rsidRPr="00B640A6" w:rsidRDefault="00F5032C" w:rsidP="00365E33">
            <w:pPr>
              <w:spacing w:line="480" w:lineRule="auto"/>
              <w:ind w:left="144" w:hanging="144"/>
              <w:rPr>
                <w:color w:val="000000"/>
              </w:rPr>
            </w:pPr>
            <w:r w:rsidRPr="00065275">
              <w:rPr>
                <w:color w:val="000000"/>
              </w:rPr>
              <w:t>Fever</w:t>
            </w:r>
          </w:p>
        </w:tc>
        <w:tc>
          <w:tcPr>
            <w:tcW w:w="2345" w:type="dxa"/>
          </w:tcPr>
          <w:p w14:paraId="38150FFB" w14:textId="7ACDA6AC" w:rsidR="00F5032C" w:rsidRPr="00B640A6" w:rsidRDefault="00F5032C" w:rsidP="00365E33">
            <w:pPr>
              <w:spacing w:line="480" w:lineRule="auto"/>
              <w:ind w:left="144" w:hanging="144"/>
              <w:rPr>
                <w:color w:val="000000"/>
              </w:rPr>
            </w:pPr>
            <w:r w:rsidRPr="00065275">
              <w:rPr>
                <w:color w:val="000000"/>
              </w:rPr>
              <w:t>Emergent referral</w:t>
            </w:r>
          </w:p>
        </w:tc>
        <w:tc>
          <w:tcPr>
            <w:tcW w:w="1587" w:type="dxa"/>
          </w:tcPr>
          <w:p w14:paraId="1B12DB90" w14:textId="3E801895" w:rsidR="00F5032C" w:rsidRPr="00B640A6" w:rsidRDefault="00F5032C" w:rsidP="00365E33">
            <w:pPr>
              <w:spacing w:line="480" w:lineRule="auto"/>
              <w:ind w:left="144" w:hanging="144"/>
              <w:rPr>
                <w:color w:val="000000"/>
              </w:rPr>
            </w:pPr>
            <w:r w:rsidRPr="00065275">
              <w:rPr>
                <w:color w:val="000000"/>
              </w:rPr>
              <w:t>Blood culture, lab work</w:t>
            </w:r>
          </w:p>
        </w:tc>
        <w:tc>
          <w:tcPr>
            <w:tcW w:w="1813" w:type="dxa"/>
          </w:tcPr>
          <w:p w14:paraId="3D7DF2D0" w14:textId="533BEEF5" w:rsidR="00F5032C" w:rsidRPr="00B640A6" w:rsidRDefault="00F5032C" w:rsidP="00365E33">
            <w:pPr>
              <w:spacing w:line="480" w:lineRule="auto"/>
              <w:ind w:left="144" w:hanging="144"/>
              <w:rPr>
                <w:color w:val="000000"/>
              </w:rPr>
            </w:pPr>
            <w:r w:rsidRPr="00065275">
              <w:rPr>
                <w:color w:val="000000"/>
              </w:rPr>
              <w:t>IV antibiotics</w:t>
            </w:r>
          </w:p>
        </w:tc>
      </w:tr>
    </w:tbl>
    <w:p w14:paraId="14306911" w14:textId="3F452D2D" w:rsidR="005E3379" w:rsidRPr="00065275" w:rsidRDefault="5ABFD86E" w:rsidP="00065275">
      <w:pPr>
        <w:spacing w:line="480" w:lineRule="auto"/>
        <w:rPr>
          <w:color w:val="000000"/>
        </w:rPr>
      </w:pPr>
      <w:r w:rsidRPr="00065275">
        <w:rPr>
          <w:b/>
          <w:bCs/>
          <w:color w:val="000000"/>
        </w:rPr>
        <w:t>\</w:t>
      </w:r>
      <w:proofErr w:type="spellStart"/>
      <w:r w:rsidRPr="00065275">
        <w:rPr>
          <w:b/>
          <w:bCs/>
          <w:color w:val="000000"/>
        </w:rPr>
        <w:t>qqEND</w:t>
      </w:r>
      <w:proofErr w:type="spellEnd"/>
      <w:r w:rsidRPr="00065275">
        <w:rPr>
          <w:b/>
          <w:bCs/>
          <w:color w:val="000000"/>
        </w:rPr>
        <w:t xml:space="preserve"> downloadable content\</w:t>
      </w:r>
    </w:p>
    <w:sectPr w:rsidR="005E3379" w:rsidRPr="00065275" w:rsidSect="00065275">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D4633" w14:textId="77777777" w:rsidR="00B76486" w:rsidRDefault="00B76486" w:rsidP="00572DF4">
      <w:r>
        <w:separator/>
      </w:r>
    </w:p>
  </w:endnote>
  <w:endnote w:type="continuationSeparator" w:id="0">
    <w:p w14:paraId="335C9B7D" w14:textId="77777777" w:rsidR="00B76486" w:rsidRDefault="00B76486" w:rsidP="00572D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7E2D1" w14:textId="77777777" w:rsidR="00B76486" w:rsidRDefault="00B76486" w:rsidP="00572DF4">
      <w:r>
        <w:separator/>
      </w:r>
    </w:p>
  </w:footnote>
  <w:footnote w:type="continuationSeparator" w:id="0">
    <w:p w14:paraId="2742A34D" w14:textId="77777777" w:rsidR="00B76486" w:rsidRDefault="00B76486" w:rsidP="00572D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096563A"/>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9894BA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A3F87E7"/>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BC3C6102"/>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0AC4E7A"/>
    <w:multiLevelType w:val="hybridMultilevel"/>
    <w:tmpl w:val="ED3A7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132E2F"/>
    <w:multiLevelType w:val="hybridMultilevel"/>
    <w:tmpl w:val="3EE8AF2C"/>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B77514A"/>
    <w:multiLevelType w:val="hybridMultilevel"/>
    <w:tmpl w:val="2966A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043F4F"/>
    <w:multiLevelType w:val="hybridMultilevel"/>
    <w:tmpl w:val="CFE62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6829E2"/>
    <w:multiLevelType w:val="hybridMultilevel"/>
    <w:tmpl w:val="073CE5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335D66"/>
    <w:multiLevelType w:val="hybridMultilevel"/>
    <w:tmpl w:val="0570D202"/>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438AFB4E"/>
    <w:multiLevelType w:val="hybridMultilevel"/>
    <w:tmpl w:val="51A81962"/>
    <w:lvl w:ilvl="0" w:tplc="4476F45E">
      <w:start w:val="1"/>
      <w:numFmt w:val="bullet"/>
      <w:lvlText w:val=""/>
      <w:lvlJc w:val="left"/>
      <w:pPr>
        <w:ind w:left="720" w:hanging="360"/>
      </w:pPr>
      <w:rPr>
        <w:rFonts w:ascii="Symbol" w:hAnsi="Symbol" w:hint="default"/>
      </w:rPr>
    </w:lvl>
    <w:lvl w:ilvl="1" w:tplc="3CC6CD74">
      <w:start w:val="1"/>
      <w:numFmt w:val="bullet"/>
      <w:lvlText w:val="o"/>
      <w:lvlJc w:val="left"/>
      <w:pPr>
        <w:ind w:left="1440" w:hanging="360"/>
      </w:pPr>
      <w:rPr>
        <w:rFonts w:ascii="Courier New" w:hAnsi="Courier New" w:hint="default"/>
      </w:rPr>
    </w:lvl>
    <w:lvl w:ilvl="2" w:tplc="8B8A95C0">
      <w:start w:val="1"/>
      <w:numFmt w:val="bullet"/>
      <w:lvlText w:val=""/>
      <w:lvlJc w:val="left"/>
      <w:pPr>
        <w:ind w:left="2160" w:hanging="360"/>
      </w:pPr>
      <w:rPr>
        <w:rFonts w:ascii="Wingdings" w:hAnsi="Wingdings" w:hint="default"/>
      </w:rPr>
    </w:lvl>
    <w:lvl w:ilvl="3" w:tplc="72D4A99E">
      <w:start w:val="1"/>
      <w:numFmt w:val="bullet"/>
      <w:lvlText w:val=""/>
      <w:lvlJc w:val="left"/>
      <w:pPr>
        <w:ind w:left="2880" w:hanging="360"/>
      </w:pPr>
      <w:rPr>
        <w:rFonts w:ascii="Symbol" w:hAnsi="Symbol" w:hint="default"/>
      </w:rPr>
    </w:lvl>
    <w:lvl w:ilvl="4" w:tplc="C4A6C0C8">
      <w:start w:val="1"/>
      <w:numFmt w:val="bullet"/>
      <w:lvlText w:val="o"/>
      <w:lvlJc w:val="left"/>
      <w:pPr>
        <w:ind w:left="3600" w:hanging="360"/>
      </w:pPr>
      <w:rPr>
        <w:rFonts w:ascii="Courier New" w:hAnsi="Courier New" w:hint="default"/>
      </w:rPr>
    </w:lvl>
    <w:lvl w:ilvl="5" w:tplc="3E081916">
      <w:start w:val="1"/>
      <w:numFmt w:val="bullet"/>
      <w:lvlText w:val=""/>
      <w:lvlJc w:val="left"/>
      <w:pPr>
        <w:ind w:left="4320" w:hanging="360"/>
      </w:pPr>
      <w:rPr>
        <w:rFonts w:ascii="Wingdings" w:hAnsi="Wingdings" w:hint="default"/>
      </w:rPr>
    </w:lvl>
    <w:lvl w:ilvl="6" w:tplc="C6680D54">
      <w:start w:val="1"/>
      <w:numFmt w:val="bullet"/>
      <w:lvlText w:val=""/>
      <w:lvlJc w:val="left"/>
      <w:pPr>
        <w:ind w:left="5040" w:hanging="360"/>
      </w:pPr>
      <w:rPr>
        <w:rFonts w:ascii="Symbol" w:hAnsi="Symbol" w:hint="default"/>
      </w:rPr>
    </w:lvl>
    <w:lvl w:ilvl="7" w:tplc="AAAC056A">
      <w:start w:val="1"/>
      <w:numFmt w:val="bullet"/>
      <w:lvlText w:val="o"/>
      <w:lvlJc w:val="left"/>
      <w:pPr>
        <w:ind w:left="5760" w:hanging="360"/>
      </w:pPr>
      <w:rPr>
        <w:rFonts w:ascii="Courier New" w:hAnsi="Courier New" w:hint="default"/>
      </w:rPr>
    </w:lvl>
    <w:lvl w:ilvl="8" w:tplc="230CEEF0">
      <w:start w:val="1"/>
      <w:numFmt w:val="bullet"/>
      <w:lvlText w:val=""/>
      <w:lvlJc w:val="left"/>
      <w:pPr>
        <w:ind w:left="6480" w:hanging="360"/>
      </w:pPr>
      <w:rPr>
        <w:rFonts w:ascii="Wingdings" w:hAnsi="Wingdings" w:hint="default"/>
      </w:rPr>
    </w:lvl>
  </w:abstractNum>
  <w:abstractNum w:abstractNumId="11" w15:restartNumberingAfterBreak="0">
    <w:nsid w:val="44DF688D"/>
    <w:multiLevelType w:val="hybridMultilevel"/>
    <w:tmpl w:val="77741A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1D7875"/>
    <w:multiLevelType w:val="hybridMultilevel"/>
    <w:tmpl w:val="544C3D98"/>
    <w:lvl w:ilvl="0" w:tplc="C66249D8">
      <w:start w:val="1"/>
      <w:numFmt w:val="lowerLetter"/>
      <w:lvlText w:val="%1&gt;"/>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E83111"/>
    <w:multiLevelType w:val="hybridMultilevel"/>
    <w:tmpl w:val="DF066BF2"/>
    <w:lvl w:ilvl="0" w:tplc="EEA25EB8">
      <w:start w:val="1"/>
      <w:numFmt w:val="decimal"/>
      <w:lvlText w:val="%1."/>
      <w:lvlJc w:val="left"/>
      <w:pPr>
        <w:ind w:left="360" w:hanging="360"/>
      </w:pPr>
    </w:lvl>
    <w:lvl w:ilvl="1" w:tplc="36246010">
      <w:start w:val="1"/>
      <w:numFmt w:val="lowerLetter"/>
      <w:lvlText w:val="%2."/>
      <w:lvlJc w:val="left"/>
      <w:pPr>
        <w:ind w:left="1080" w:hanging="360"/>
      </w:pPr>
    </w:lvl>
    <w:lvl w:ilvl="2" w:tplc="B4E4459C" w:tentative="1">
      <w:start w:val="1"/>
      <w:numFmt w:val="lowerRoman"/>
      <w:lvlText w:val="%3."/>
      <w:lvlJc w:val="right"/>
      <w:pPr>
        <w:ind w:left="1800" w:hanging="180"/>
      </w:pPr>
    </w:lvl>
    <w:lvl w:ilvl="3" w:tplc="E3EEDF04" w:tentative="1">
      <w:start w:val="1"/>
      <w:numFmt w:val="decimal"/>
      <w:lvlText w:val="%4."/>
      <w:lvlJc w:val="left"/>
      <w:pPr>
        <w:ind w:left="2520" w:hanging="360"/>
      </w:pPr>
    </w:lvl>
    <w:lvl w:ilvl="4" w:tplc="17BC0082" w:tentative="1">
      <w:start w:val="1"/>
      <w:numFmt w:val="lowerLetter"/>
      <w:lvlText w:val="%5."/>
      <w:lvlJc w:val="left"/>
      <w:pPr>
        <w:ind w:left="3240" w:hanging="360"/>
      </w:pPr>
    </w:lvl>
    <w:lvl w:ilvl="5" w:tplc="E4563396" w:tentative="1">
      <w:start w:val="1"/>
      <w:numFmt w:val="lowerRoman"/>
      <w:lvlText w:val="%6."/>
      <w:lvlJc w:val="right"/>
      <w:pPr>
        <w:ind w:left="3960" w:hanging="180"/>
      </w:pPr>
    </w:lvl>
    <w:lvl w:ilvl="6" w:tplc="55121CA0" w:tentative="1">
      <w:start w:val="1"/>
      <w:numFmt w:val="decimal"/>
      <w:lvlText w:val="%7."/>
      <w:lvlJc w:val="left"/>
      <w:pPr>
        <w:ind w:left="4680" w:hanging="360"/>
      </w:pPr>
    </w:lvl>
    <w:lvl w:ilvl="7" w:tplc="9ACC31BC" w:tentative="1">
      <w:start w:val="1"/>
      <w:numFmt w:val="lowerLetter"/>
      <w:lvlText w:val="%8."/>
      <w:lvlJc w:val="left"/>
      <w:pPr>
        <w:ind w:left="5400" w:hanging="360"/>
      </w:pPr>
    </w:lvl>
    <w:lvl w:ilvl="8" w:tplc="50343728" w:tentative="1">
      <w:start w:val="1"/>
      <w:numFmt w:val="lowerRoman"/>
      <w:lvlText w:val="%9."/>
      <w:lvlJc w:val="right"/>
      <w:pPr>
        <w:ind w:left="6120" w:hanging="180"/>
      </w:pPr>
    </w:lvl>
  </w:abstractNum>
  <w:abstractNum w:abstractNumId="14" w15:restartNumberingAfterBreak="0">
    <w:nsid w:val="51445B58"/>
    <w:multiLevelType w:val="hybridMultilevel"/>
    <w:tmpl w:val="956240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FB4E67"/>
    <w:multiLevelType w:val="hybridMultilevel"/>
    <w:tmpl w:val="F5C412BE"/>
    <w:lvl w:ilvl="0" w:tplc="B4D6070E">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20F4805"/>
    <w:multiLevelType w:val="hybridMultilevel"/>
    <w:tmpl w:val="569C26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EC395F"/>
    <w:multiLevelType w:val="hybridMultilevel"/>
    <w:tmpl w:val="5A3040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571A1F"/>
    <w:multiLevelType w:val="hybridMultilevel"/>
    <w:tmpl w:val="91CE30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D611261"/>
    <w:multiLevelType w:val="hybridMultilevel"/>
    <w:tmpl w:val="B22E4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803A7A"/>
    <w:multiLevelType w:val="hybridMultilevel"/>
    <w:tmpl w:val="7E3C47BC"/>
    <w:lvl w:ilvl="0" w:tplc="640A4684">
      <w:start w:val="1"/>
      <w:numFmt w:val="bullet"/>
      <w:lvlText w:val=""/>
      <w:lvlJc w:val="left"/>
      <w:pPr>
        <w:ind w:left="720" w:hanging="360"/>
      </w:pPr>
      <w:rPr>
        <w:rFonts w:ascii="Symbol" w:hAnsi="Symbol" w:hint="default"/>
      </w:rPr>
    </w:lvl>
    <w:lvl w:ilvl="1" w:tplc="A64C4C22">
      <w:start w:val="1"/>
      <w:numFmt w:val="bullet"/>
      <w:lvlText w:val="o"/>
      <w:lvlJc w:val="left"/>
      <w:pPr>
        <w:ind w:left="1440" w:hanging="360"/>
      </w:pPr>
      <w:rPr>
        <w:rFonts w:ascii="Courier New" w:hAnsi="Courier New" w:hint="default"/>
      </w:rPr>
    </w:lvl>
    <w:lvl w:ilvl="2" w:tplc="3214B082">
      <w:start w:val="1"/>
      <w:numFmt w:val="bullet"/>
      <w:lvlText w:val=""/>
      <w:lvlJc w:val="left"/>
      <w:pPr>
        <w:ind w:left="2160" w:hanging="360"/>
      </w:pPr>
      <w:rPr>
        <w:rFonts w:ascii="Wingdings" w:hAnsi="Wingdings" w:hint="default"/>
      </w:rPr>
    </w:lvl>
    <w:lvl w:ilvl="3" w:tplc="13701478">
      <w:start w:val="1"/>
      <w:numFmt w:val="bullet"/>
      <w:lvlText w:val=""/>
      <w:lvlJc w:val="left"/>
      <w:pPr>
        <w:ind w:left="2880" w:hanging="360"/>
      </w:pPr>
      <w:rPr>
        <w:rFonts w:ascii="Symbol" w:hAnsi="Symbol" w:hint="default"/>
      </w:rPr>
    </w:lvl>
    <w:lvl w:ilvl="4" w:tplc="C6402CCA">
      <w:start w:val="1"/>
      <w:numFmt w:val="bullet"/>
      <w:lvlText w:val="o"/>
      <w:lvlJc w:val="left"/>
      <w:pPr>
        <w:ind w:left="3600" w:hanging="360"/>
      </w:pPr>
      <w:rPr>
        <w:rFonts w:ascii="Courier New" w:hAnsi="Courier New" w:hint="default"/>
      </w:rPr>
    </w:lvl>
    <w:lvl w:ilvl="5" w:tplc="99E08D5C">
      <w:start w:val="1"/>
      <w:numFmt w:val="bullet"/>
      <w:lvlText w:val=""/>
      <w:lvlJc w:val="left"/>
      <w:pPr>
        <w:ind w:left="4320" w:hanging="360"/>
      </w:pPr>
      <w:rPr>
        <w:rFonts w:ascii="Wingdings" w:hAnsi="Wingdings" w:hint="default"/>
      </w:rPr>
    </w:lvl>
    <w:lvl w:ilvl="6" w:tplc="633C7F3A">
      <w:start w:val="1"/>
      <w:numFmt w:val="bullet"/>
      <w:lvlText w:val=""/>
      <w:lvlJc w:val="left"/>
      <w:pPr>
        <w:ind w:left="5040" w:hanging="360"/>
      </w:pPr>
      <w:rPr>
        <w:rFonts w:ascii="Symbol" w:hAnsi="Symbol" w:hint="default"/>
      </w:rPr>
    </w:lvl>
    <w:lvl w:ilvl="7" w:tplc="6FC6697C">
      <w:start w:val="1"/>
      <w:numFmt w:val="bullet"/>
      <w:lvlText w:val="o"/>
      <w:lvlJc w:val="left"/>
      <w:pPr>
        <w:ind w:left="5760" w:hanging="360"/>
      </w:pPr>
      <w:rPr>
        <w:rFonts w:ascii="Courier New" w:hAnsi="Courier New" w:hint="default"/>
      </w:rPr>
    </w:lvl>
    <w:lvl w:ilvl="8" w:tplc="4F2EFF18">
      <w:start w:val="1"/>
      <w:numFmt w:val="bullet"/>
      <w:lvlText w:val=""/>
      <w:lvlJc w:val="left"/>
      <w:pPr>
        <w:ind w:left="6480" w:hanging="360"/>
      </w:pPr>
      <w:rPr>
        <w:rFonts w:ascii="Wingdings" w:hAnsi="Wingdings" w:hint="default"/>
      </w:rPr>
    </w:lvl>
  </w:abstractNum>
  <w:abstractNum w:abstractNumId="21" w15:restartNumberingAfterBreak="0">
    <w:nsid w:val="776E0B0C"/>
    <w:multiLevelType w:val="hybridMultilevel"/>
    <w:tmpl w:val="02A850C6"/>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EB833E1"/>
    <w:multiLevelType w:val="multilevel"/>
    <w:tmpl w:val="DBE0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6470369">
    <w:abstractNumId w:val="20"/>
  </w:num>
  <w:num w:numId="2" w16cid:durableId="1789347778">
    <w:abstractNumId w:val="10"/>
  </w:num>
  <w:num w:numId="3" w16cid:durableId="1473131978">
    <w:abstractNumId w:val="4"/>
  </w:num>
  <w:num w:numId="4" w16cid:durableId="545719468">
    <w:abstractNumId w:val="13"/>
  </w:num>
  <w:num w:numId="5" w16cid:durableId="1755933497">
    <w:abstractNumId w:val="22"/>
  </w:num>
  <w:num w:numId="6" w16cid:durableId="1175925159">
    <w:abstractNumId w:val="6"/>
  </w:num>
  <w:num w:numId="7" w16cid:durableId="300817250">
    <w:abstractNumId w:val="12"/>
  </w:num>
  <w:num w:numId="8" w16cid:durableId="695157594">
    <w:abstractNumId w:val="15"/>
  </w:num>
  <w:num w:numId="9" w16cid:durableId="230578536">
    <w:abstractNumId w:val="18"/>
  </w:num>
  <w:num w:numId="10" w16cid:durableId="1005785750">
    <w:abstractNumId w:val="21"/>
  </w:num>
  <w:num w:numId="11" w16cid:durableId="1850176442">
    <w:abstractNumId w:val="14"/>
  </w:num>
  <w:num w:numId="12" w16cid:durableId="484125407">
    <w:abstractNumId w:val="1"/>
  </w:num>
  <w:num w:numId="13" w16cid:durableId="778186142">
    <w:abstractNumId w:val="11"/>
  </w:num>
  <w:num w:numId="14" w16cid:durableId="139230408">
    <w:abstractNumId w:val="3"/>
  </w:num>
  <w:num w:numId="15" w16cid:durableId="181207393">
    <w:abstractNumId w:val="5"/>
  </w:num>
  <w:num w:numId="16" w16cid:durableId="1041050288">
    <w:abstractNumId w:val="19"/>
  </w:num>
  <w:num w:numId="17" w16cid:durableId="1990162003">
    <w:abstractNumId w:val="7"/>
  </w:num>
  <w:num w:numId="18" w16cid:durableId="1695695220">
    <w:abstractNumId w:val="2"/>
  </w:num>
  <w:num w:numId="19" w16cid:durableId="1559710517">
    <w:abstractNumId w:val="9"/>
  </w:num>
  <w:num w:numId="20" w16cid:durableId="1949779459">
    <w:abstractNumId w:val="0"/>
  </w:num>
  <w:num w:numId="21" w16cid:durableId="2117823954">
    <w:abstractNumId w:val="16"/>
  </w:num>
  <w:num w:numId="22" w16cid:durableId="909728896">
    <w:abstractNumId w:val="17"/>
  </w:num>
  <w:num w:numId="23" w16cid:durableId="13734634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bQ0MjExtDQwNTU0MrVU0lEKTi0uzszPAykwrQUAlSsediwAAAA="/>
  </w:docVars>
  <w:rsids>
    <w:rsidRoot w:val="00F35DDB"/>
    <w:rsid w:val="00002350"/>
    <w:rsid w:val="0001086E"/>
    <w:rsid w:val="00012AB4"/>
    <w:rsid w:val="00026188"/>
    <w:rsid w:val="000448FA"/>
    <w:rsid w:val="00056CED"/>
    <w:rsid w:val="00065275"/>
    <w:rsid w:val="00083BF1"/>
    <w:rsid w:val="0008499E"/>
    <w:rsid w:val="000D2CDE"/>
    <w:rsid w:val="000D77C9"/>
    <w:rsid w:val="000E5973"/>
    <w:rsid w:val="00106071"/>
    <w:rsid w:val="00111228"/>
    <w:rsid w:val="00111793"/>
    <w:rsid w:val="00140A8B"/>
    <w:rsid w:val="00151F7F"/>
    <w:rsid w:val="00154DDD"/>
    <w:rsid w:val="00183256"/>
    <w:rsid w:val="00186EFD"/>
    <w:rsid w:val="001A44FB"/>
    <w:rsid w:val="001C149D"/>
    <w:rsid w:val="001D4A75"/>
    <w:rsid w:val="001F163C"/>
    <w:rsid w:val="002015BE"/>
    <w:rsid w:val="00212C4F"/>
    <w:rsid w:val="002413B0"/>
    <w:rsid w:val="002545FA"/>
    <w:rsid w:val="00255ECA"/>
    <w:rsid w:val="00267661"/>
    <w:rsid w:val="00280501"/>
    <w:rsid w:val="00282160"/>
    <w:rsid w:val="002C62DA"/>
    <w:rsid w:val="003116D0"/>
    <w:rsid w:val="003119FC"/>
    <w:rsid w:val="00311C7F"/>
    <w:rsid w:val="00320567"/>
    <w:rsid w:val="00327C2B"/>
    <w:rsid w:val="00331AEF"/>
    <w:rsid w:val="003369D4"/>
    <w:rsid w:val="00355F82"/>
    <w:rsid w:val="00365E33"/>
    <w:rsid w:val="0039769B"/>
    <w:rsid w:val="003B7B8C"/>
    <w:rsid w:val="003C0FA8"/>
    <w:rsid w:val="003E082B"/>
    <w:rsid w:val="003E66C2"/>
    <w:rsid w:val="003F2B2F"/>
    <w:rsid w:val="00400495"/>
    <w:rsid w:val="00404615"/>
    <w:rsid w:val="00407E3F"/>
    <w:rsid w:val="0041142D"/>
    <w:rsid w:val="00443281"/>
    <w:rsid w:val="00462660"/>
    <w:rsid w:val="004A0A42"/>
    <w:rsid w:val="004A28C9"/>
    <w:rsid w:val="004A57B7"/>
    <w:rsid w:val="004B686C"/>
    <w:rsid w:val="004C432F"/>
    <w:rsid w:val="004D4C1C"/>
    <w:rsid w:val="004E3B4A"/>
    <w:rsid w:val="004F6BF4"/>
    <w:rsid w:val="00501135"/>
    <w:rsid w:val="0055004A"/>
    <w:rsid w:val="00557C8D"/>
    <w:rsid w:val="00566F0B"/>
    <w:rsid w:val="00570AD0"/>
    <w:rsid w:val="00572BA3"/>
    <w:rsid w:val="00572DF4"/>
    <w:rsid w:val="00580D08"/>
    <w:rsid w:val="00582D5E"/>
    <w:rsid w:val="00592CBE"/>
    <w:rsid w:val="00596682"/>
    <w:rsid w:val="005A15D7"/>
    <w:rsid w:val="005C6BD9"/>
    <w:rsid w:val="005E3379"/>
    <w:rsid w:val="005F2E8A"/>
    <w:rsid w:val="0061422E"/>
    <w:rsid w:val="0062461D"/>
    <w:rsid w:val="00643493"/>
    <w:rsid w:val="006475D4"/>
    <w:rsid w:val="00661B49"/>
    <w:rsid w:val="00695C97"/>
    <w:rsid w:val="006C2EC3"/>
    <w:rsid w:val="006D5DCF"/>
    <w:rsid w:val="006E1396"/>
    <w:rsid w:val="00701DBD"/>
    <w:rsid w:val="00733892"/>
    <w:rsid w:val="007637D9"/>
    <w:rsid w:val="00767830"/>
    <w:rsid w:val="0078027A"/>
    <w:rsid w:val="007B0E91"/>
    <w:rsid w:val="007F5A78"/>
    <w:rsid w:val="0081299D"/>
    <w:rsid w:val="00873DD9"/>
    <w:rsid w:val="00882ED4"/>
    <w:rsid w:val="00891CC2"/>
    <w:rsid w:val="008A1612"/>
    <w:rsid w:val="008A73F7"/>
    <w:rsid w:val="008E2D93"/>
    <w:rsid w:val="00906137"/>
    <w:rsid w:val="0091326E"/>
    <w:rsid w:val="00921CA2"/>
    <w:rsid w:val="0094306A"/>
    <w:rsid w:val="009554C5"/>
    <w:rsid w:val="009963B7"/>
    <w:rsid w:val="009C3698"/>
    <w:rsid w:val="009D0085"/>
    <w:rsid w:val="009F2006"/>
    <w:rsid w:val="00A0038D"/>
    <w:rsid w:val="00A03325"/>
    <w:rsid w:val="00A064C6"/>
    <w:rsid w:val="00A115C4"/>
    <w:rsid w:val="00A70FF7"/>
    <w:rsid w:val="00AF14D7"/>
    <w:rsid w:val="00B11C58"/>
    <w:rsid w:val="00B2071E"/>
    <w:rsid w:val="00B218D9"/>
    <w:rsid w:val="00B22F80"/>
    <w:rsid w:val="00B23069"/>
    <w:rsid w:val="00B31C3A"/>
    <w:rsid w:val="00B403B2"/>
    <w:rsid w:val="00B64D34"/>
    <w:rsid w:val="00B722BD"/>
    <w:rsid w:val="00B76486"/>
    <w:rsid w:val="00B775B8"/>
    <w:rsid w:val="00B94EC5"/>
    <w:rsid w:val="00BA6499"/>
    <w:rsid w:val="00BE3B56"/>
    <w:rsid w:val="00BE7AD8"/>
    <w:rsid w:val="00C04ED6"/>
    <w:rsid w:val="00C13383"/>
    <w:rsid w:val="00C35E3A"/>
    <w:rsid w:val="00C41F84"/>
    <w:rsid w:val="00C4360A"/>
    <w:rsid w:val="00C628E8"/>
    <w:rsid w:val="00D024E8"/>
    <w:rsid w:val="00D04483"/>
    <w:rsid w:val="00D163DC"/>
    <w:rsid w:val="00D46DB7"/>
    <w:rsid w:val="00D54FAC"/>
    <w:rsid w:val="00D6002E"/>
    <w:rsid w:val="00DB5499"/>
    <w:rsid w:val="00DC4902"/>
    <w:rsid w:val="00DD1D0C"/>
    <w:rsid w:val="00DE60BC"/>
    <w:rsid w:val="00DF09F8"/>
    <w:rsid w:val="00DF1452"/>
    <w:rsid w:val="00E01AA3"/>
    <w:rsid w:val="00E2115F"/>
    <w:rsid w:val="00E805AF"/>
    <w:rsid w:val="00EA42C2"/>
    <w:rsid w:val="00EE2ED5"/>
    <w:rsid w:val="00F07393"/>
    <w:rsid w:val="00F11B63"/>
    <w:rsid w:val="00F14668"/>
    <w:rsid w:val="00F16562"/>
    <w:rsid w:val="00F35DDB"/>
    <w:rsid w:val="00F365D5"/>
    <w:rsid w:val="00F5032C"/>
    <w:rsid w:val="00F50ACC"/>
    <w:rsid w:val="00F54AAB"/>
    <w:rsid w:val="00F55072"/>
    <w:rsid w:val="00F5526F"/>
    <w:rsid w:val="00F70667"/>
    <w:rsid w:val="00F80473"/>
    <w:rsid w:val="00F90C9A"/>
    <w:rsid w:val="00FD6B0C"/>
    <w:rsid w:val="00FF1438"/>
    <w:rsid w:val="095E0B9F"/>
    <w:rsid w:val="0F954B39"/>
    <w:rsid w:val="20B9DC58"/>
    <w:rsid w:val="38F3E4B7"/>
    <w:rsid w:val="4A59AD88"/>
    <w:rsid w:val="5292731A"/>
    <w:rsid w:val="53259680"/>
    <w:rsid w:val="584C3736"/>
    <w:rsid w:val="5ABFD86E"/>
    <w:rsid w:val="638954F9"/>
    <w:rsid w:val="6C5C8281"/>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6420CB"/>
  <w15:docId w15:val="{5F9BB849-00BA-44EF-ACB6-AB210467E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5DDB"/>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F35D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5D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5D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5D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5D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5DD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DD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DD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DD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D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5D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5D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5D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5D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5D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D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D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DDB"/>
    <w:rPr>
      <w:rFonts w:eastAsiaTheme="majorEastAsia" w:cstheme="majorBidi"/>
      <w:color w:val="272727" w:themeColor="text1" w:themeTint="D8"/>
    </w:rPr>
  </w:style>
  <w:style w:type="paragraph" w:styleId="Title">
    <w:name w:val="Title"/>
    <w:basedOn w:val="Normal"/>
    <w:next w:val="Normal"/>
    <w:link w:val="TitleChar"/>
    <w:uiPriority w:val="10"/>
    <w:qFormat/>
    <w:rsid w:val="00F35DD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D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D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D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DDB"/>
    <w:pPr>
      <w:spacing w:before="160"/>
      <w:jc w:val="center"/>
    </w:pPr>
    <w:rPr>
      <w:i/>
      <w:iCs/>
      <w:color w:val="404040" w:themeColor="text1" w:themeTint="BF"/>
    </w:rPr>
  </w:style>
  <w:style w:type="character" w:customStyle="1" w:styleId="QuoteChar">
    <w:name w:val="Quote Char"/>
    <w:basedOn w:val="DefaultParagraphFont"/>
    <w:link w:val="Quote"/>
    <w:uiPriority w:val="29"/>
    <w:rsid w:val="00F35DDB"/>
    <w:rPr>
      <w:i/>
      <w:iCs/>
      <w:color w:val="404040" w:themeColor="text1" w:themeTint="BF"/>
    </w:rPr>
  </w:style>
  <w:style w:type="paragraph" w:styleId="ListParagraph">
    <w:name w:val="List Paragraph"/>
    <w:basedOn w:val="Normal"/>
    <w:uiPriority w:val="34"/>
    <w:qFormat/>
    <w:rsid w:val="00F35DDB"/>
    <w:pPr>
      <w:ind w:left="720"/>
      <w:contextualSpacing/>
    </w:pPr>
  </w:style>
  <w:style w:type="character" w:styleId="IntenseEmphasis">
    <w:name w:val="Intense Emphasis"/>
    <w:basedOn w:val="DefaultParagraphFont"/>
    <w:uiPriority w:val="21"/>
    <w:qFormat/>
    <w:rsid w:val="00F35DDB"/>
    <w:rPr>
      <w:i/>
      <w:iCs/>
      <w:color w:val="0F4761" w:themeColor="accent1" w:themeShade="BF"/>
    </w:rPr>
  </w:style>
  <w:style w:type="paragraph" w:styleId="IntenseQuote">
    <w:name w:val="Intense Quote"/>
    <w:basedOn w:val="Normal"/>
    <w:next w:val="Normal"/>
    <w:link w:val="IntenseQuoteChar"/>
    <w:uiPriority w:val="30"/>
    <w:qFormat/>
    <w:rsid w:val="00F35D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5DDB"/>
    <w:rPr>
      <w:i/>
      <w:iCs/>
      <w:color w:val="0F4761" w:themeColor="accent1" w:themeShade="BF"/>
    </w:rPr>
  </w:style>
  <w:style w:type="character" w:styleId="IntenseReference">
    <w:name w:val="Intense Reference"/>
    <w:basedOn w:val="DefaultParagraphFont"/>
    <w:uiPriority w:val="32"/>
    <w:qFormat/>
    <w:rsid w:val="00F35DDB"/>
    <w:rPr>
      <w:b/>
      <w:bCs/>
      <w:smallCaps/>
      <w:color w:val="0F4761" w:themeColor="accent1" w:themeShade="BF"/>
      <w:spacing w:val="5"/>
    </w:rPr>
  </w:style>
  <w:style w:type="paragraph" w:styleId="NormalWeb">
    <w:name w:val="Normal (Web)"/>
    <w:basedOn w:val="Normal"/>
    <w:uiPriority w:val="99"/>
    <w:unhideWhenUsed/>
    <w:rsid w:val="00F35DDB"/>
    <w:pPr>
      <w:spacing w:before="100" w:beforeAutospacing="1" w:after="100" w:afterAutospacing="1"/>
    </w:pPr>
  </w:style>
  <w:style w:type="table" w:styleId="TableGrid">
    <w:name w:val="Table Grid"/>
    <w:basedOn w:val="TableNormal"/>
    <w:uiPriority w:val="59"/>
    <w:rsid w:val="00F35DDB"/>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F35DDB"/>
    <w:pPr>
      <w:widowControl w:val="0"/>
      <w:autoSpaceDE w:val="0"/>
      <w:autoSpaceDN w:val="0"/>
    </w:pPr>
    <w:rPr>
      <w:rFonts w:ascii="Calibri" w:eastAsia="Calibri" w:hAnsi="Calibri" w:cs="Calibri"/>
      <w:b/>
      <w:bCs/>
      <w:sz w:val="22"/>
      <w:szCs w:val="22"/>
      <w:lang w:bidi="en-US"/>
    </w:rPr>
  </w:style>
  <w:style w:type="character" w:customStyle="1" w:styleId="BodyTextChar">
    <w:name w:val="Body Text Char"/>
    <w:basedOn w:val="DefaultParagraphFont"/>
    <w:link w:val="BodyText"/>
    <w:uiPriority w:val="1"/>
    <w:rsid w:val="00F35DDB"/>
    <w:rPr>
      <w:rFonts w:ascii="Calibri" w:eastAsia="Calibri" w:hAnsi="Calibri" w:cs="Calibri"/>
      <w:b/>
      <w:bCs/>
      <w:kern w:val="0"/>
      <w:lang w:bidi="en-US"/>
      <w14:ligatures w14:val="none"/>
    </w:rPr>
  </w:style>
  <w:style w:type="paragraph" w:customStyle="1" w:styleId="TableParagraph">
    <w:name w:val="Table Paragraph"/>
    <w:basedOn w:val="Normal"/>
    <w:uiPriority w:val="1"/>
    <w:qFormat/>
    <w:rsid w:val="00F35DDB"/>
    <w:pPr>
      <w:widowControl w:val="0"/>
      <w:autoSpaceDE w:val="0"/>
      <w:autoSpaceDN w:val="0"/>
    </w:pPr>
    <w:rPr>
      <w:rFonts w:ascii="Calibri" w:eastAsia="Calibri" w:hAnsi="Calibri" w:cs="Calibri"/>
      <w:sz w:val="22"/>
      <w:szCs w:val="22"/>
      <w:lang w:bidi="en-US"/>
    </w:rPr>
  </w:style>
  <w:style w:type="paragraph" w:styleId="Revision">
    <w:name w:val="Revision"/>
    <w:hidden/>
    <w:uiPriority w:val="99"/>
    <w:semiHidden/>
    <w:rsid w:val="00D6002E"/>
    <w:pPr>
      <w:spacing w:after="0" w:line="240" w:lineRule="auto"/>
    </w:pPr>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unhideWhenUsed/>
    <w:rsid w:val="00D6002E"/>
    <w:rPr>
      <w:sz w:val="16"/>
      <w:szCs w:val="16"/>
    </w:rPr>
  </w:style>
  <w:style w:type="paragraph" w:styleId="CommentText">
    <w:name w:val="annotation text"/>
    <w:basedOn w:val="Normal"/>
    <w:link w:val="CommentTextChar"/>
    <w:uiPriority w:val="99"/>
    <w:unhideWhenUsed/>
    <w:rsid w:val="00D6002E"/>
    <w:rPr>
      <w:sz w:val="20"/>
      <w:szCs w:val="20"/>
    </w:rPr>
  </w:style>
  <w:style w:type="character" w:customStyle="1" w:styleId="CommentTextChar">
    <w:name w:val="Comment Text Char"/>
    <w:basedOn w:val="DefaultParagraphFont"/>
    <w:link w:val="CommentText"/>
    <w:uiPriority w:val="99"/>
    <w:rsid w:val="00D6002E"/>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6002E"/>
    <w:rPr>
      <w:b/>
      <w:bCs/>
    </w:rPr>
  </w:style>
  <w:style w:type="character" w:customStyle="1" w:styleId="CommentSubjectChar">
    <w:name w:val="Comment Subject Char"/>
    <w:basedOn w:val="CommentTextChar"/>
    <w:link w:val="CommentSubject"/>
    <w:uiPriority w:val="99"/>
    <w:semiHidden/>
    <w:rsid w:val="00D6002E"/>
    <w:rPr>
      <w:rFonts w:ascii="Times New Roman" w:eastAsia="Times New Roman" w:hAnsi="Times New Roman" w:cs="Times New Roman"/>
      <w:b/>
      <w:bCs/>
      <w:kern w:val="0"/>
      <w:sz w:val="20"/>
      <w:szCs w:val="20"/>
      <w14:ligatures w14:val="none"/>
    </w:rPr>
  </w:style>
  <w:style w:type="character" w:styleId="Hyperlink">
    <w:name w:val="Hyperlink"/>
    <w:basedOn w:val="DefaultParagraphFont"/>
    <w:uiPriority w:val="99"/>
    <w:unhideWhenUsed/>
    <w:rsid w:val="00570AD0"/>
    <w:rPr>
      <w:color w:val="467886" w:themeColor="hyperlink"/>
      <w:u w:val="single"/>
    </w:rPr>
  </w:style>
  <w:style w:type="character" w:customStyle="1" w:styleId="UnresolvedMention1">
    <w:name w:val="Unresolved Mention1"/>
    <w:basedOn w:val="DefaultParagraphFont"/>
    <w:uiPriority w:val="99"/>
    <w:semiHidden/>
    <w:unhideWhenUsed/>
    <w:rsid w:val="00570AD0"/>
    <w:rPr>
      <w:color w:val="605E5C"/>
      <w:shd w:val="clear" w:color="auto" w:fill="E1DFDD"/>
    </w:rPr>
  </w:style>
  <w:style w:type="paragraph" w:styleId="BalloonText">
    <w:name w:val="Balloon Text"/>
    <w:basedOn w:val="Normal"/>
    <w:link w:val="BalloonTextChar"/>
    <w:uiPriority w:val="99"/>
    <w:semiHidden/>
    <w:unhideWhenUsed/>
    <w:rsid w:val="00DF09F8"/>
    <w:rPr>
      <w:rFonts w:ascii="Tahoma" w:hAnsi="Tahoma" w:cs="Tahoma"/>
      <w:sz w:val="16"/>
      <w:szCs w:val="16"/>
    </w:rPr>
  </w:style>
  <w:style w:type="character" w:customStyle="1" w:styleId="BalloonTextChar">
    <w:name w:val="Balloon Text Char"/>
    <w:basedOn w:val="DefaultParagraphFont"/>
    <w:link w:val="BalloonText"/>
    <w:uiPriority w:val="99"/>
    <w:semiHidden/>
    <w:rsid w:val="00DF09F8"/>
    <w:rPr>
      <w:rFonts w:ascii="Tahoma" w:eastAsia="Times New Roman" w:hAnsi="Tahoma" w:cs="Tahoma"/>
      <w:kern w:val="0"/>
      <w:sz w:val="16"/>
      <w:szCs w:val="16"/>
      <w14:ligatures w14:val="none"/>
    </w:rPr>
  </w:style>
  <w:style w:type="paragraph" w:styleId="Header">
    <w:name w:val="header"/>
    <w:basedOn w:val="Normal"/>
    <w:link w:val="HeaderChar"/>
    <w:uiPriority w:val="99"/>
    <w:unhideWhenUsed/>
    <w:rsid w:val="00572DF4"/>
    <w:pPr>
      <w:tabs>
        <w:tab w:val="center" w:pos="4513"/>
        <w:tab w:val="right" w:pos="9026"/>
      </w:tabs>
    </w:pPr>
  </w:style>
  <w:style w:type="character" w:customStyle="1" w:styleId="HeaderChar">
    <w:name w:val="Header Char"/>
    <w:basedOn w:val="DefaultParagraphFont"/>
    <w:link w:val="Header"/>
    <w:uiPriority w:val="99"/>
    <w:rsid w:val="00572DF4"/>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572DF4"/>
    <w:pPr>
      <w:tabs>
        <w:tab w:val="center" w:pos="4513"/>
        <w:tab w:val="right" w:pos="9026"/>
      </w:tabs>
    </w:pPr>
  </w:style>
  <w:style w:type="character" w:customStyle="1" w:styleId="FooterChar">
    <w:name w:val="Footer Char"/>
    <w:basedOn w:val="DefaultParagraphFont"/>
    <w:link w:val="Footer"/>
    <w:uiPriority w:val="99"/>
    <w:rsid w:val="00572DF4"/>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14</Pages>
  <Words>2177</Words>
  <Characters>12344</Characters>
  <Application>Microsoft Office Word</Application>
  <DocSecurity>0</DocSecurity>
  <Lines>514</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32</cp:revision>
  <dcterms:created xsi:type="dcterms:W3CDTF">2026-02-27T22:27:00Z</dcterms:created>
  <dcterms:modified xsi:type="dcterms:W3CDTF">2026-08-14T15:12:00Z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64dd8343-014d-4a38-9794-672e580e01b9</vt:lpwstr>
  </property>
</Properties>
</file>