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C68AE" w14:textId="716ADBE3" w:rsidR="00935A5D" w:rsidRPr="00F506F3" w:rsidRDefault="7D894E67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ersonnel, Equipment, and Moulage</w:t>
      </w:r>
    </w:p>
    <w:p w14:paraId="3E5FD927" w14:textId="77777777" w:rsidR="00662C5B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ersonnel</w:t>
      </w:r>
    </w:p>
    <w:p w14:paraId="7978955A" w14:textId="4080E108" w:rsidR="00935A5D" w:rsidRPr="00F506F3" w:rsidRDefault="00935A5D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Personnel for this simulation includes </w:t>
      </w:r>
      <w:r w:rsidR="008E1FAF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B68E9">
        <w:rPr>
          <w:rFonts w:ascii="Aptos" w:hAnsi="Aptos" w:cs="Aptos" w:eastAsia="Aptos"/>
          <w:color w:val="000000"/>
          <w:sz w:val="24"/>
          <w:szCs w:val="24"/>
        </w:rPr>
        <w:t>embedded personnel (</w:t>
      </w:r>
      <w:r>
        <w:rPr>
          <w:rFonts w:ascii="Aptos" w:hAnsi="Aptos" w:cs="Aptos" w:eastAsia="Aptos"/>
          <w:color w:val="000000"/>
          <w:sz w:val="24"/>
          <w:szCs w:val="24"/>
        </w:rPr>
        <w:t>EP</w:t>
      </w:r>
      <w:r w:rsidR="002B68E9">
        <w:rPr>
          <w:rFonts w:ascii="Aptos" w:hAnsi="Aptos" w:cs="Aptos" w:eastAsia="Aptos"/>
          <w:color w:val="000000"/>
          <w:sz w:val="24"/>
          <w:szCs w:val="24"/>
        </w:rPr>
        <w:t>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(</w:t>
      </w:r>
      <w:r w:rsidR="007C77FE">
        <w:rPr>
          <w:rFonts w:ascii="Aptos" w:hAnsi="Aptos" w:cs="Aptos" w:eastAsia="Aptos"/>
          <w:color w:val="000000"/>
          <w:sz w:val="24"/>
          <w:szCs w:val="24"/>
        </w:rPr>
        <w:t>c</w:t>
      </w:r>
      <w:r>
        <w:rPr>
          <w:rFonts w:ascii="Aptos" w:hAnsi="Aptos" w:cs="Aptos" w:eastAsia="Aptos"/>
          <w:color w:val="000000"/>
          <w:sz w:val="24"/>
          <w:szCs w:val="24"/>
        </w:rPr>
        <w:t>oach)</w:t>
      </w:r>
      <w:r w:rsidR="00662C5B" w:rsidRPr="00F506F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8E1FAF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A766D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roctor (usually not in the room).</w:t>
      </w:r>
    </w:p>
    <w:p w14:paraId="4405094B" w14:textId="05F8D9BE" w:rsidR="00662C5B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22069C1A" w14:textId="6EA707C8" w:rsidR="00935A5D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t>The coach will need</w:t>
      </w:r>
      <w:r w:rsidR="5DD4DE40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46291" w:rsidRPr="00F506F3">
        <w:rPr>
          <w:rFonts w:ascii="Aptos" w:hAnsi="Aptos" w:cs="Aptos" w:eastAsia="Aptos"/>
          <w:color w:val="000000"/>
          <w:sz w:val="24"/>
          <w:szCs w:val="24"/>
        </w:rPr>
        <w:t>a</w:t>
      </w:r>
      <w:r w:rsidR="5DD4DE40" w:rsidRPr="00F506F3">
        <w:rPr>
          <w:rFonts w:ascii="Aptos" w:hAnsi="Aptos" w:cs="Aptos" w:eastAsia="Aptos"/>
          <w:color w:val="000000"/>
          <w:sz w:val="24"/>
          <w:szCs w:val="24"/>
        </w:rPr>
        <w:t xml:space="preserve"> photo of the patient with her sling removed.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See the separate download for this photo.</w:t>
      </w:r>
    </w:p>
    <w:sectPr w:rsidR="4C237FC2" w:rsidRPr="009E0612" w:rsidSect="00E8303C">
      <w:footerReference w:type="default" r:id="rId1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nna Seaman" w:date="2026-08-14T11:28:00Z" w:initials="AS">
    <w:p w14:paraId="71530074" w14:textId="77777777" w:rsidR="006672E6" w:rsidRDefault="006672E6" w:rsidP="006672E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I recaptured this figure there is a credit line and no other downloadable component (like text), so the credit line needs to be on the figure itself.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5300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C55296" w16cex:dateUtc="2026-08-14T1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530074" w16cid:durableId="03C552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AC2F" w14:textId="77777777" w:rsidR="002B11AD" w:rsidRDefault="002B11AD" w:rsidP="00F7332D">
      <w:pPr>
        <w:spacing w:after="0" w:line="240" w:lineRule="auto"/>
      </w:pPr>
      <w:r>
        <w:separator/>
      </w:r>
    </w:p>
  </w:endnote>
  <w:endnote w:type="continuationSeparator" w:id="0">
    <w:p w14:paraId="3E3F8163" w14:textId="77777777" w:rsidR="002B11AD" w:rsidRDefault="002B11AD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6E428" w14:textId="77777777" w:rsidR="002B11AD" w:rsidRDefault="002B11AD" w:rsidP="00F7332D">
      <w:pPr>
        <w:spacing w:after="0" w:line="240" w:lineRule="auto"/>
      </w:pPr>
      <w:r>
        <w:separator/>
      </w:r>
    </w:p>
  </w:footnote>
  <w:footnote w:type="continuationSeparator" w:id="0">
    <w:p w14:paraId="2FE5CD8C" w14:textId="77777777" w:rsidR="002B11AD" w:rsidRDefault="002B11AD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1AD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672E6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21712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2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15</Pages>
  <Words>2945</Words>
  <Characters>15731</Characters>
  <Application>Microsoft Office Word</Application>
  <DocSecurity>0</DocSecurity>
  <Lines>403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65</cp:revision>
  <dcterms:created xsi:type="dcterms:W3CDTF">2026-02-27T19:25:00Z</dcterms:created>
  <dcterms:modified xsi:type="dcterms:W3CDTF">2026-08-14T16:29:00Z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