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A5A06" w14:textId="6C5C68EC" w:rsidR="000D1AA3" w:rsidRPr="003232CC" w:rsidRDefault="000D1AA3" w:rsidP="003232CC">
      <w:pPr>
        <w:pStyle w:val="Heading1"/>
      </w:pPr>
      <w:bookmarkStart w:id="0" w:name="_Hlk213843340"/>
      <w:proofErr w:type="spellStart"/>
      <w:r w:rsidRPr="003232CC">
        <w:t>Postsimulation</w:t>
      </w:r>
      <w:proofErr w:type="spellEnd"/>
      <w:r w:rsidRPr="003232CC">
        <w:t xml:space="preserve"> Activity 1: Electronic Medical Record and Reflection</w:t>
      </w:r>
      <w:bookmarkEnd w:id="0"/>
    </w:p>
    <w:p w14:paraId="10CC6A4E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3232CC">
        <w:rPr>
          <w:color w:val="000000"/>
          <w:sz w:val="24"/>
          <w:szCs w:val="24"/>
        </w:rPr>
        <w:t>chose</w:t>
      </w:r>
      <w:proofErr w:type="gramEnd"/>
      <w:r w:rsidRPr="003232CC">
        <w:rPr>
          <w:color w:val="000000"/>
          <w:sz w:val="24"/>
          <w:szCs w:val="24"/>
        </w:rPr>
        <w:t xml:space="preserve"> to perform.</w:t>
      </w:r>
    </w:p>
    <w:p w14:paraId="0D16E8D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why you chose the modality for each scenario. Justify why the modalities you chose were the best treatment choice.</w:t>
      </w:r>
    </w:p>
    <w:p w14:paraId="42EE291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If you had access to electrical or ultrasound modalities, what modalities would you have selected for these scenarios?</w:t>
      </w:r>
    </w:p>
    <w:p w14:paraId="45AA18D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p w14:paraId="2986C0C6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how you arrived at your decisions for each modality choice.</w:t>
      </w:r>
    </w:p>
    <w:p w14:paraId="319E4445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How did you feel about being limited to the modalities you had access to?</w:t>
      </w:r>
    </w:p>
    <w:p w14:paraId="1FADEAD4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What areas of improvement do you see that need to be addressed in your own performance?</w:t>
      </w:r>
    </w:p>
    <w:p w14:paraId="6E167FBC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 xml:space="preserve">Why </w:t>
      </w:r>
      <w:proofErr w:type="gramStart"/>
      <w:r w:rsidRPr="003232CC">
        <w:rPr>
          <w:color w:val="000000"/>
          <w:sz w:val="24"/>
          <w:szCs w:val="24"/>
        </w:rPr>
        <w:t>is</w:t>
      </w:r>
      <w:proofErr w:type="gramEnd"/>
      <w:r w:rsidRPr="003232CC">
        <w:rPr>
          <w:color w:val="000000"/>
          <w:sz w:val="24"/>
          <w:szCs w:val="24"/>
        </w:rPr>
        <w:t xml:space="preserve"> professional communication and demeanor necessary even in </w:t>
      </w:r>
      <w:proofErr w:type="gramStart"/>
      <w:r w:rsidRPr="003232CC">
        <w:rPr>
          <w:color w:val="000000"/>
          <w:sz w:val="24"/>
          <w:szCs w:val="24"/>
        </w:rPr>
        <w:t>a routine</w:t>
      </w:r>
      <w:proofErr w:type="gramEnd"/>
      <w:r w:rsidRPr="003232CC">
        <w:rPr>
          <w:color w:val="000000"/>
          <w:sz w:val="24"/>
          <w:szCs w:val="24"/>
        </w:rPr>
        <w:t xml:space="preserve"> modality treatment?</w:t>
      </w:r>
    </w:p>
    <w:p w14:paraId="702F3C64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your feelings about performing modalities on and being rated by your peer. How did you feel about rating your peer’s performance?</w:t>
      </w:r>
    </w:p>
    <w:sectPr w:rsidR="000D1AA3" w:rsidRPr="003232CC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CE8EA" w14:textId="77777777" w:rsidR="00A610C3" w:rsidRDefault="00A610C3">
      <w:pPr>
        <w:spacing w:after="0" w:line="240" w:lineRule="auto"/>
      </w:pPr>
      <w:r>
        <w:separator/>
      </w:r>
    </w:p>
  </w:endnote>
  <w:endnote w:type="continuationSeparator" w:id="0">
    <w:p w14:paraId="716518DF" w14:textId="77777777" w:rsidR="00A610C3" w:rsidRDefault="00A61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94183" w14:textId="77777777" w:rsidR="00F74D6B" w:rsidRDefault="00A610C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18038" w14:textId="77777777" w:rsidR="00A610C3" w:rsidRDefault="00A610C3">
      <w:pPr>
        <w:spacing w:after="0" w:line="240" w:lineRule="auto"/>
      </w:pPr>
      <w:r>
        <w:separator/>
      </w:r>
    </w:p>
  </w:footnote>
  <w:footnote w:type="continuationSeparator" w:id="0">
    <w:p w14:paraId="6AB8F990" w14:textId="77777777" w:rsidR="00A610C3" w:rsidRDefault="00A61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232C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4F5059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610C3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74D6B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2026-08-12T17:16:00Z</dcterms:modified>
</cp:coreProperties>
</file>