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C86BE8" w14:textId="0009EF1A" w:rsidR="00250521" w:rsidRPr="00EE0A1B" w:rsidRDefault="00D75AC8" w:rsidP="00EE0A1B">
      <w:pPr>
        <w:pStyle w:val="Heading1"/>
      </w:pPr>
      <w:proofErr w:type="spellStart"/>
      <w:r w:rsidRPr="00EE0A1B">
        <w:t>Presimulation</w:t>
      </w:r>
      <w:proofErr w:type="spellEnd"/>
      <w:r w:rsidRPr="00EE0A1B">
        <w:t xml:space="preserve"> Activity</w:t>
      </w:r>
      <w:r w:rsidR="55EDCD4C" w:rsidRPr="00EE0A1B">
        <w:t xml:space="preserve"> 3</w:t>
      </w:r>
      <w:r w:rsidR="006E20E5" w:rsidRPr="00EE0A1B">
        <w:t>:</w:t>
      </w:r>
      <w:r w:rsidR="55EDCD4C" w:rsidRPr="00EE0A1B">
        <w:t xml:space="preserve"> Anatomy</w:t>
      </w:r>
    </w:p>
    <w:p w14:paraId="60431D24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color w:val="000000"/>
        </w:rPr>
        <w:t>Answer the following questions:</w:t>
      </w:r>
    </w:p>
    <w:p w14:paraId="09C1D495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Where is the meniscus located?</w:t>
      </w:r>
    </w:p>
    <w:p w14:paraId="6C051E2F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What is its function?</w:t>
      </w:r>
    </w:p>
    <w:p w14:paraId="1B63EAE9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How does a meniscus injury likely present?</w:t>
      </w:r>
    </w:p>
    <w:p w14:paraId="6337AD9B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Is the meniscus necessary?</w:t>
      </w:r>
    </w:p>
    <w:p w14:paraId="6A0BFFA7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Describe common mechanisms of injury.</w:t>
      </w:r>
    </w:p>
    <w:p w14:paraId="695B9C88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Describe nonsurgical rehabilitation for a potential knee meniscus injury.</w:t>
      </w:r>
    </w:p>
    <w:p w14:paraId="7A90F8B3" w14:textId="77777777" w:rsidR="00D75AC8" w:rsidRPr="00EE0A1B" w:rsidRDefault="00D75AC8" w:rsidP="00FB2CD5">
      <w:pPr>
        <w:pStyle w:val="ListParagraph"/>
        <w:numPr>
          <w:ilvl w:val="0"/>
          <w:numId w:val="16"/>
        </w:numPr>
        <w:spacing w:line="480" w:lineRule="auto"/>
        <w:rPr>
          <w:rFonts w:asciiTheme="minorHAnsi" w:hAnsiTheme="minorHAnsi" w:cs="Times New Roman"/>
          <w:color w:val="000000"/>
        </w:rPr>
      </w:pPr>
      <w:r w:rsidRPr="00EE0A1B">
        <w:rPr>
          <w:rFonts w:asciiTheme="minorHAnsi" w:hAnsiTheme="minorHAnsi"/>
          <w:color w:val="000000"/>
        </w:rPr>
        <w:t>Practice at least one special test on another student prior to class.</w:t>
      </w:r>
    </w:p>
    <w:sectPr w:rsidR="00D75AC8" w:rsidRPr="00EE0A1B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CD76AB" w14:textId="77777777" w:rsidR="00AA457F" w:rsidRDefault="00AA457F">
      <w:r>
        <w:separator/>
      </w:r>
    </w:p>
  </w:endnote>
  <w:endnote w:type="continuationSeparator" w:id="0">
    <w:p w14:paraId="35005FF0" w14:textId="77777777" w:rsidR="00AA457F" w:rsidRDefault="00AA45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34D0B" w14:textId="77777777" w:rsidR="00961D2E" w:rsidRDefault="00AA457F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3E07AB" w14:textId="77777777" w:rsidR="00AA457F" w:rsidRDefault="00AA457F">
      <w:r>
        <w:separator/>
      </w:r>
    </w:p>
  </w:footnote>
  <w:footnote w:type="continuationSeparator" w:id="0">
    <w:p w14:paraId="42E5ED2F" w14:textId="77777777" w:rsidR="00AA457F" w:rsidRDefault="00AA457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C07F2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1D2E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A457F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0A1B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Claire Copa</cp:lastModifiedBy>
  <cp:revision>92</cp:revision>
  <dcterms:created xsi:type="dcterms:W3CDTF">2024-01-28T21:46:00Z</dcterms:created>
  <dcterms:modified xsi:type="dcterms:W3CDTF">2026-08-12T17:37:00Z</dcterms:modified>
</cp:coreProperties>
</file>