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214E53B" w14:textId="72D091BC" w:rsidR="00690466" w:rsidRPr="00ED0B65" w:rsidRDefault="005768EC" w:rsidP="009F1BFA">
      <w:pPr>
        <w:pStyle w:val="Heading1"/>
        <w:rPr>
          <w:rFonts w:ascii="Times New Roman" w:hAnsi="Times New Roman" w:cs="Times New Roman"/>
        </w:rPr>
      </w:pPr>
      <w:proofErr w:type="spellStart"/>
      <w:r>
        <w:t>Presimulation</w:t>
      </w:r>
      <w:proofErr w:type="spellEnd"/>
      <w:r>
        <w:t xml:space="preserve"> </w:t>
      </w:r>
      <w:r w:rsidR="01EE47F4" w:rsidRPr="00ED0B65">
        <w:t>Activity 6: Transfer of Care</w:t>
      </w:r>
    </w:p>
    <w:p w14:paraId="56E10CA2" w14:textId="38CCF505" w:rsidR="005768EC" w:rsidRPr="005768EC" w:rsidRDefault="00936546" w:rsidP="00A44A9A">
      <w:pPr>
        <w:spacing w:line="480" w:lineRule="auto"/>
        <w:rPr>
          <w:rFonts w:ascii="Times New Roman" w:hAnsi="Times New Roman" w:cs="Times New Roman"/>
          <w:color w:val="000000"/>
        </w:rPr>
      </w:pPr>
      <w:r w:rsidRPr="00ED0B65">
        <w:rPr>
          <w:color w:val="000000"/>
        </w:rPr>
        <w:t>Discuss the following questions related to transfer of care:</w:t>
      </w:r>
    </w:p>
    <w:p w14:paraId="12AE8ADB" w14:textId="77777777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Does your EAP cover transfer of care?</w:t>
      </w:r>
    </w:p>
    <w:p w14:paraId="4D11AB88" w14:textId="5EF8711B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What information should be given to EMS or another provider or physician, if a transfer occurs?</w:t>
      </w:r>
    </w:p>
    <w:p w14:paraId="39EE4E2F" w14:textId="77777777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Are there any other considerations for a transfer of care; for example, should someone go with EMS if the patient is transported? Who should that be?</w:t>
      </w:r>
    </w:p>
    <w:sectPr w:rsidR="005768EC" w:rsidRPr="009F1BFA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B8432" w14:textId="77777777" w:rsidR="0014774E" w:rsidRDefault="0014774E">
      <w:r>
        <w:separator/>
      </w:r>
    </w:p>
  </w:endnote>
  <w:endnote w:type="continuationSeparator" w:id="0">
    <w:p w14:paraId="5C2A3BDE" w14:textId="77777777" w:rsidR="0014774E" w:rsidRDefault="001477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6170" w14:textId="77777777" w:rsidR="00F614B8" w:rsidRDefault="0014774E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D204E" w14:textId="77777777" w:rsidR="0014774E" w:rsidRDefault="0014774E">
      <w:r>
        <w:separator/>
      </w:r>
    </w:p>
  </w:footnote>
  <w:footnote w:type="continuationSeparator" w:id="0">
    <w:p w14:paraId="1A6EF218" w14:textId="77777777" w:rsidR="0014774E" w:rsidRDefault="001477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4774E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A7DD8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BFA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614B8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uiPriority w:val="1"/>
    <w:qFormat/>
    <w:rsid w:val="009F1BFA"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6: Transfer of Care</dc:title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2026-08-12T16:46:00Z</dcterms:modified>
</cp:coreProperties>
</file>