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C3DA" w14:textId="5B294DC4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 w:rsidR="00DE4F3D" w:rsidRPr="00CE276A">
        <w:rPr>
          <w:rFonts w:ascii="Times New Roman" w:hAnsi="Times New Roman" w:cs="Times New Roman"/>
          <w:color w:val="000000"/>
        </w:rPr>
        <w:t>Postsimulation</w:t>
      </w:r>
      <w:proofErr w:type="spellEnd"/>
      <w:r w:rsidR="63BDDA00" w:rsidRPr="00CE276A">
        <w:rPr>
          <w:rFonts w:ascii="Times New Roman" w:hAnsi="Times New Roman" w:cs="Times New Roman"/>
          <w:color w:val="000000"/>
        </w:rPr>
        <w:t xml:space="preserve"> Activity 4</w:t>
      </w:r>
      <w:r w:rsidR="00C84E6C" w:rsidRPr="00CE276A">
        <w:rPr>
          <w:rFonts w:ascii="Times New Roman" w:hAnsi="Times New Roman" w:cs="Times New Roman"/>
          <w:color w:val="000000"/>
        </w:rPr>
        <w:t>:</w:t>
      </w:r>
      <w:r w:rsidR="63BDDA00" w:rsidRPr="00CE276A">
        <w:rPr>
          <w:rFonts w:ascii="Times New Roman" w:hAnsi="Times New Roman" w:cs="Times New Roman"/>
          <w:color w:val="000000"/>
        </w:rPr>
        <w:t xml:space="preserve"> Change</w:t>
      </w:r>
    </w:p>
    <w:p w14:paraId="3F147C5E" w14:textId="77777777" w:rsidR="00D75AC8" w:rsidRPr="00FB2CD5" w:rsidRDefault="00D75AC8" w:rsidP="00FB2CD5">
      <w:pPr>
        <w:pStyle w:val="ListParagraph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 xml:space="preserve">What is one change that an AT could </w:t>
      </w:r>
      <w:proofErr w:type="gramStart"/>
      <w:r w:rsidRPr="00FB2CD5">
        <w:rPr>
          <w:rFonts w:ascii="Times New Roman" w:hAnsi="Times New Roman" w:cs="Times New Roman"/>
          <w:color w:val="000000"/>
        </w:rPr>
        <w:t>do</w:t>
      </w:r>
      <w:proofErr w:type="gramEnd"/>
      <w:r w:rsidRPr="00FB2CD5">
        <w:rPr>
          <w:rFonts w:ascii="Times New Roman" w:hAnsi="Times New Roman" w:cs="Times New Roman"/>
          <w:color w:val="000000"/>
        </w:rPr>
        <w:t xml:space="preserve"> to make this care specifically or athletic training care generally more equitable?</w:t>
      </w:r>
    </w:p>
    <w:p w14:paraId="0FF3F120" w14:textId="77777777" w:rsidR="00D75AC8" w:rsidRPr="00FB2CD5" w:rsidRDefault="00D75AC8" w:rsidP="00FB2CD5">
      <w:pPr>
        <w:pStyle w:val="ListParagraph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What is one change that an institution (e.g., a university) could make to provide care specifically or athletic training care generally more equitable?</w:t>
      </w:r>
    </w:p>
    <w:p w14:paraId="1C761D56" w14:textId="77777777" w:rsidR="00D75AC8" w:rsidRPr="00FB2CD5" w:rsidRDefault="00D75AC8" w:rsidP="00FB2CD5">
      <w:pPr>
        <w:pStyle w:val="ListParagraph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What is one political change that could be made to make this care specifically or athletic training care generally more equitable?</w:t>
      </w:r>
    </w:p>
    <w:sectPr w:rsidR="0091057E" w:rsidRPr="00CE276A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6</Pages>
  <Words>929</Words>
  <Characters>5661</Characters>
  <Application>Microsoft Office Word</Application>
  <DocSecurity>0</DocSecurity>
  <Lines>129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91</cp:revision>
  <dcterms:created xsi:type="dcterms:W3CDTF">2024-01-28T21:46:00Z</dcterms:created>
  <dcterms:modified xsi:type="dcterms:W3CDTF">2026-07-30T22:15:00Z</dcterms:modified>
</cp:coreProperties>
</file>