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CA03" w14:textId="77777777" w:rsidR="005768EC" w:rsidRDefault="003D0DE0" w:rsidP="00ED0B65">
      <w:pPr>
        <w:spacing w:line="480" w:lineRule="auto"/>
        <w:rPr>
          <w:rFonts w:ascii="Times New Roman" w:hAnsi="Times New Roman" w:cs="Times New Roman"/>
          <w:color w:val="000000"/>
        </w:rPr>
      </w:pPr>
      <w:bookmarkStart w:id="0" w:name="_Hlk213339639"/>
      <w:r w:rsidRPr="00ED0B65">
        <w:rPr>
          <w:rFonts w:ascii="Times New Roman" w:hAnsi="Times New Roman" w:cs="Times New Roman"/>
          <w:b/>
          <w:bCs/>
          <w:color w:val="000000"/>
        </w:rPr>
        <w:t>Navigation menu/button: Simulation 3: Emergency Action Plan</w:t>
      </w:r>
      <w:bookmarkEnd w:id="0"/>
      <w:r w:rsidRPr="00ED0B65">
        <w:rPr>
          <w:rFonts w:ascii="Times New Roman" w:hAnsi="Times New Roman" w:cs="Times New Roman"/>
          <w:b/>
          <w:bCs/>
          <w:color w:val="000000"/>
        </w:rPr>
        <w:br/>
      </w:r>
    </w:p>
    <w:p w14:paraId="0F19AE20" w14:textId="02D7CAD5" w:rsidR="00ED0B65" w:rsidRPr="00ED0B65" w:rsidRDefault="007D4D86" w:rsidP="00ED0B65">
      <w:pPr>
        <w:spacing w:line="480" w:lineRule="auto"/>
        <w:rPr>
          <w:rFonts w:ascii="Times New Roman" w:hAnsi="Times New Roman" w:cs="Times New Roman"/>
          <w:color w:val="000000"/>
        </w:rPr>
      </w:pPr>
      <w:r w:rsidRPr="00ED0B65">
        <w:rPr>
          <w:rFonts w:ascii="Times New Roman" w:hAnsi="Times New Roman" w:cs="Times New Roman"/>
          <w:color w:val="000000"/>
        </w:rPr>
        <w:t>&lt;c</w:t>
      </w:r>
      <w:r w:rsidR="00ED0B65" w:rsidRPr="00ED0B65">
        <w:rPr>
          <w:rFonts w:ascii="Times New Roman" w:hAnsi="Times New Roman" w:cs="Times New Roman"/>
          <w:color w:val="000000"/>
        </w:rPr>
        <w:t>n</w:t>
      </w:r>
      <w:r w:rsidRPr="00ED0B65">
        <w:rPr>
          <w:rFonts w:ascii="Times New Roman" w:hAnsi="Times New Roman" w:cs="Times New Roman"/>
          <w:color w:val="000000"/>
        </w:rPr>
        <w:t>&gt;</w:t>
      </w:r>
      <w:r w:rsidR="00BE725C" w:rsidRPr="00ED0B65">
        <w:rPr>
          <w:rFonts w:ascii="Times New Roman" w:hAnsi="Times New Roman" w:cs="Times New Roman"/>
          <w:color w:val="000000"/>
        </w:rPr>
        <w:t>Simulation 3</w:t>
      </w:r>
    </w:p>
    <w:p w14:paraId="23F94C0C" w14:textId="32BB192F" w:rsidR="005B3558" w:rsidRPr="00ED0B65" w:rsidRDefault="00ED0B65" w:rsidP="00ED0B65">
      <w:pPr>
        <w:spacing w:line="480" w:lineRule="auto"/>
        <w:rPr>
          <w:rFonts w:ascii="Times New Roman" w:hAnsi="Times New Roman" w:cs="Times New Roman"/>
          <w:color w:val="000000"/>
        </w:rPr>
      </w:pPr>
      <w:r w:rsidRPr="00ED0B65">
        <w:rPr>
          <w:rFonts w:ascii="Times New Roman" w:hAnsi="Times New Roman" w:cs="Times New Roman"/>
          <w:color w:val="000000"/>
        </w:rPr>
        <w:t>&lt;ct&gt;</w:t>
      </w:r>
      <w:r w:rsidR="005B3558" w:rsidRPr="00ED0B65">
        <w:rPr>
          <w:rFonts w:ascii="Times New Roman" w:hAnsi="Times New Roman" w:cs="Times New Roman"/>
          <w:color w:val="000000"/>
        </w:rPr>
        <w:t>Emergency Action Plan</w:t>
      </w:r>
    </w:p>
    <w:p w14:paraId="5E9EEDED" w14:textId="77777777" w:rsidR="00ED0B65" w:rsidRPr="00ED0B65" w:rsidRDefault="00ED0B65" w:rsidP="00ED0B65">
      <w:pPr>
        <w:spacing w:line="480" w:lineRule="auto"/>
        <w:rPr>
          <w:rFonts w:ascii="Times New Roman" w:hAnsi="Times New Roman" w:cs="Times New Roman"/>
          <w:color w:val="000000"/>
        </w:rPr>
      </w:pPr>
    </w:p>
    <w:p w14:paraId="467BC3D3" w14:textId="2B8CFE02" w:rsidR="003960FF" w:rsidRPr="00ED0B65" w:rsidRDefault="003960FF" w:rsidP="00ED0B65">
      <w:pPr>
        <w:spacing w:line="480" w:lineRule="auto"/>
        <w:rPr>
          <w:rFonts w:ascii="Times New Roman" w:hAnsi="Times New Roman" w:cs="Times New Roman"/>
          <w:color w:val="000000"/>
        </w:rPr>
      </w:pPr>
      <w:r w:rsidRPr="00ED0B65">
        <w:rPr>
          <w:rFonts w:ascii="Times New Roman" w:hAnsi="Times New Roman" w:cs="Times New Roman"/>
          <w:color w:val="000000"/>
        </w:rPr>
        <w:t>&lt;a&gt;Student Simulation Summary</w:t>
      </w:r>
    </w:p>
    <w:p w14:paraId="7E83D21E" w14:textId="20DECE0C" w:rsidR="009753AF" w:rsidRPr="00ED0B65" w:rsidRDefault="005768EC" w:rsidP="005768EC">
      <w:pPr>
        <w:pStyle w:val="NormalWeb"/>
        <w:spacing w:before="0" w:beforeAutospacing="0" w:after="0" w:afterAutospacing="0" w:line="480" w:lineRule="auto"/>
        <w:rPr>
          <w:color w:val="000000"/>
        </w:rPr>
      </w:pPr>
      <w:r w:rsidRPr="005768EC">
        <w:rPr>
          <w:color w:val="000000"/>
        </w:rPr>
        <w:t>As a group, students will review and consider emergency action plans (EAPs) specifically in reference to three conditions: sudden cardiac arrest (SCA), spinal motion restriction (SMR) with equipment removal, and life-threatening bleeding. Each person will contribute to the creation and review of the EAP in a specific role identified in the EAP.</w:t>
      </w:r>
    </w:p>
    <w:p w14:paraId="19E2E169" w14:textId="77777777" w:rsidR="003D0DE0" w:rsidRPr="00ED0B65" w:rsidRDefault="003D0DE0" w:rsidP="00ED0B65">
      <w:pPr>
        <w:spacing w:line="480" w:lineRule="auto"/>
        <w:rPr>
          <w:rFonts w:ascii="Times New Roman" w:eastAsia="Times New Roman" w:hAnsi="Times New Roman" w:cs="Times New Roman"/>
          <w:color w:val="000000"/>
        </w:rPr>
      </w:pPr>
    </w:p>
    <w:p w14:paraId="62AF157E" w14:textId="03100D82" w:rsidR="00447550" w:rsidRPr="00ED0B65" w:rsidRDefault="00ED28A1" w:rsidP="00ED0B65">
      <w:pPr>
        <w:spacing w:line="480" w:lineRule="auto"/>
        <w:rPr>
          <w:rFonts w:ascii="Times New Roman" w:eastAsia="Times New Roman" w:hAnsi="Times New Roman" w:cs="Times New Roman"/>
          <w:color w:val="000000"/>
        </w:rPr>
      </w:pPr>
      <w:r w:rsidRPr="00ED0B65">
        <w:rPr>
          <w:rFonts w:ascii="Times New Roman" w:eastAsia="Times New Roman" w:hAnsi="Times New Roman" w:cs="Times New Roman"/>
          <w:color w:val="000000"/>
        </w:rPr>
        <w:t>&lt;a&gt;Pre</w:t>
      </w:r>
      <w:r w:rsidR="007B35B3" w:rsidRPr="00ED0B65">
        <w:rPr>
          <w:rFonts w:ascii="Times New Roman" w:eastAsia="Times New Roman" w:hAnsi="Times New Roman" w:cs="Times New Roman"/>
          <w:color w:val="000000"/>
        </w:rPr>
        <w:t>simulation</w:t>
      </w:r>
      <w:r w:rsidRPr="00ED0B65">
        <w:rPr>
          <w:rFonts w:ascii="Times New Roman" w:eastAsia="Times New Roman" w:hAnsi="Times New Roman" w:cs="Times New Roman"/>
          <w:color w:val="000000"/>
        </w:rPr>
        <w:t xml:space="preserve"> Activities</w:t>
      </w:r>
    </w:p>
    <w:p w14:paraId="35677D08" w14:textId="77777777" w:rsidR="005768EC" w:rsidRPr="002624E6" w:rsidRDefault="005768EC" w:rsidP="005768EC">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2624E6">
        <w:rPr>
          <w:rFonts w:ascii="Times New Roman" w:eastAsia="Times New Roman" w:hAnsi="Times New Roman" w:cs="Times New Roman"/>
          <w:color w:val="000000" w:themeColor="text1"/>
        </w:rPr>
        <w:t>Presimulation</w:t>
      </w:r>
      <w:r w:rsidRPr="004C2459">
        <w:rPr>
          <w:rFonts w:ascii="Times New Roman" w:eastAsia="Times New Roman" w:hAnsi="Times New Roman" w:cs="Times New Roman"/>
          <w:color w:val="000000" w:themeColor="text1"/>
        </w:rPr>
        <w:t xml:space="preserve"> </w:t>
      </w:r>
      <w:r w:rsidRPr="002624E6">
        <w:rPr>
          <w:rFonts w:ascii="Times New Roman" w:eastAsia="Times New Roman" w:hAnsi="Times New Roman" w:cs="Times New Roman"/>
          <w:color w:val="000000" w:themeColor="text1"/>
        </w:rPr>
        <w:t>Activity 1: Supplemental Readings is in the ebook. We encourage you to read each of the supplemental readings and be prepared to be tested on them.</w:t>
      </w:r>
    </w:p>
    <w:p w14:paraId="5E3479F1" w14:textId="77777777" w:rsidR="005768EC" w:rsidRPr="002624E6" w:rsidRDefault="005768EC" w:rsidP="005768EC">
      <w:pPr>
        <w:spacing w:line="480" w:lineRule="auto"/>
        <w:rPr>
          <w:rFonts w:ascii="Times New Roman" w:eastAsia="Times New Roman" w:hAnsi="Times New Roman" w:cs="Times New Roman"/>
          <w:color w:val="000000" w:themeColor="text1"/>
        </w:rPr>
      </w:pPr>
    </w:p>
    <w:p w14:paraId="6465C279" w14:textId="7304F41C" w:rsidR="00241AA2" w:rsidRPr="00ED0B65" w:rsidRDefault="005768EC" w:rsidP="005768EC">
      <w:pPr>
        <w:spacing w:line="480" w:lineRule="auto"/>
        <w:rPr>
          <w:rFonts w:ascii="Times New Roman" w:eastAsia="Times New Roman" w:hAnsi="Times New Roman" w:cs="Times New Roman"/>
          <w:color w:val="000000"/>
        </w:rPr>
      </w:pPr>
      <w:r w:rsidRPr="002624E6">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5CABC22A" w14:textId="77777777" w:rsidR="00344901" w:rsidRPr="00A44A9A" w:rsidRDefault="00344901" w:rsidP="00ED0B65">
      <w:pPr>
        <w:spacing w:line="480" w:lineRule="auto"/>
        <w:rPr>
          <w:rFonts w:ascii="Times New Roman" w:hAnsi="Times New Roman" w:cs="Times New Roman"/>
          <w:color w:val="000000"/>
        </w:rPr>
      </w:pPr>
    </w:p>
    <w:p w14:paraId="0A977103" w14:textId="2015BA0E" w:rsidR="005768EC" w:rsidRDefault="6BEF2205" w:rsidP="00ED0B65">
      <w:pPr>
        <w:spacing w:line="480" w:lineRule="auto"/>
        <w:rPr>
          <w:rFonts w:ascii="Times New Roman" w:hAnsi="Times New Roman" w:cs="Times New Roman"/>
          <w:color w:val="000000"/>
        </w:rPr>
      </w:pPr>
      <w:r w:rsidRPr="00ED0B65">
        <w:rPr>
          <w:rFonts w:ascii="Times New Roman" w:hAnsi="Times New Roman" w:cs="Times New Roman"/>
          <w:b/>
          <w:bCs/>
          <w:color w:val="000000"/>
        </w:rPr>
        <w:t xml:space="preserve">\qqBEGIN downloadable content. Button name: </w:t>
      </w:r>
      <w:r w:rsidR="005768EC">
        <w:rPr>
          <w:rFonts w:ascii="Times New Roman" w:hAnsi="Times New Roman" w:cs="Times New Roman"/>
          <w:b/>
          <w:bCs/>
          <w:color w:val="000000"/>
        </w:rPr>
        <w:t xml:space="preserve">Presimulation </w:t>
      </w:r>
      <w:r w:rsidRPr="00ED0B65">
        <w:rPr>
          <w:rFonts w:ascii="Times New Roman" w:hAnsi="Times New Roman" w:cs="Times New Roman"/>
          <w:b/>
          <w:bCs/>
          <w:color w:val="000000"/>
        </w:rPr>
        <w:t>Activity 2: EAP Review</w:t>
      </w:r>
      <w:bookmarkStart w:id="1" w:name="_Hlk219450943"/>
    </w:p>
    <w:p w14:paraId="6BC0733C" w14:textId="7C8F6381" w:rsidR="006537AC" w:rsidRDefault="005768EC" w:rsidP="00ED0B65">
      <w:pPr>
        <w:spacing w:line="480" w:lineRule="auto"/>
        <w:rPr>
          <w:rFonts w:ascii="Times New Roman" w:hAnsi="Times New Roman" w:cs="Times New Roman"/>
          <w:color w:val="000000"/>
        </w:rPr>
      </w:pPr>
      <w:r>
        <w:rPr>
          <w:rFonts w:ascii="Times New Roman" w:hAnsi="Times New Roman" w:cs="Times New Roman"/>
          <w:color w:val="000000"/>
        </w:rPr>
        <w:t xml:space="preserve">&lt;title&gt;Presimulation </w:t>
      </w:r>
      <w:r w:rsidR="6BEF2205" w:rsidRPr="00ED0B65">
        <w:rPr>
          <w:rFonts w:ascii="Times New Roman" w:hAnsi="Times New Roman" w:cs="Times New Roman"/>
          <w:color w:val="000000"/>
        </w:rPr>
        <w:t>Activity 2: EAP Review</w:t>
      </w:r>
    </w:p>
    <w:p w14:paraId="4F03DDD8" w14:textId="77777777" w:rsidR="005768EC" w:rsidRDefault="005768EC" w:rsidP="005768EC">
      <w:pPr>
        <w:spacing w:line="480" w:lineRule="auto"/>
        <w:rPr>
          <w:rFonts w:ascii="Times New Roman" w:hAnsi="Times New Roman" w:cs="Times New Roman"/>
          <w:color w:val="000000"/>
        </w:rPr>
      </w:pPr>
      <w:r w:rsidRPr="005768EC">
        <w:rPr>
          <w:rFonts w:ascii="Times New Roman" w:hAnsi="Times New Roman" w:cs="Times New Roman"/>
          <w:color w:val="000000"/>
        </w:rPr>
        <w:lastRenderedPageBreak/>
        <w:t>Your group is required to find an EAP. Review this for the following conditions: SCA, life-threatening bleeding, and SMR with equipment removal. It may not explicitly outline these conditions, but it should be comprehensive enough to manage them if they arise.</w:t>
      </w:r>
    </w:p>
    <w:p w14:paraId="02F845CD" w14:textId="77777777" w:rsidR="005768EC" w:rsidRPr="005768EC" w:rsidRDefault="005768EC" w:rsidP="005768EC">
      <w:pPr>
        <w:spacing w:line="480" w:lineRule="auto"/>
        <w:rPr>
          <w:rFonts w:ascii="Times New Roman" w:hAnsi="Times New Roman" w:cs="Times New Roman"/>
          <w:color w:val="000000"/>
        </w:rPr>
      </w:pPr>
    </w:p>
    <w:p w14:paraId="626291B7" w14:textId="25E646CA" w:rsidR="005768EC" w:rsidRDefault="005768EC" w:rsidP="005768EC">
      <w:pPr>
        <w:spacing w:line="480" w:lineRule="auto"/>
        <w:rPr>
          <w:rFonts w:ascii="Times New Roman" w:hAnsi="Times New Roman" w:cs="Times New Roman"/>
          <w:color w:val="000000"/>
        </w:rPr>
      </w:pPr>
      <w:r w:rsidRPr="005768EC">
        <w:rPr>
          <w:rFonts w:ascii="Times New Roman" w:hAnsi="Times New Roman" w:cs="Times New Roman"/>
          <w:color w:val="000000"/>
        </w:rPr>
        <w:t>While reviewing, take notes and evaluate the roles and responsibilities, the care provided to the patient, the equipment needed, and any other management considerations. You will discuss the perceived inadequacies or exemplars with the class and a mentor.</w:t>
      </w:r>
    </w:p>
    <w:p w14:paraId="06D13284" w14:textId="77777777" w:rsidR="005768EC" w:rsidRPr="005768EC" w:rsidRDefault="005768EC" w:rsidP="005768EC">
      <w:pPr>
        <w:spacing w:line="480" w:lineRule="auto"/>
        <w:rPr>
          <w:rFonts w:ascii="Times New Roman" w:hAnsi="Times New Roman" w:cs="Times New Roman"/>
          <w:color w:val="000000"/>
        </w:rPr>
      </w:pPr>
    </w:p>
    <w:p w14:paraId="72E0384F" w14:textId="349ADB99" w:rsidR="005768EC" w:rsidRPr="00ED0B65" w:rsidRDefault="005768EC" w:rsidP="005768EC">
      <w:pPr>
        <w:spacing w:line="480" w:lineRule="auto"/>
        <w:rPr>
          <w:rFonts w:ascii="Times New Roman" w:hAnsi="Times New Roman" w:cs="Times New Roman"/>
          <w:color w:val="000000"/>
        </w:rPr>
      </w:pPr>
      <w:r w:rsidRPr="005768EC">
        <w:rPr>
          <w:rFonts w:ascii="Times New Roman" w:hAnsi="Times New Roman" w:cs="Times New Roman"/>
          <w:b/>
          <w:bCs/>
          <w:color w:val="000000"/>
        </w:rPr>
        <w:t xml:space="preserve">Note: </w:t>
      </w:r>
      <w:r w:rsidRPr="005768EC">
        <w:rPr>
          <w:rFonts w:ascii="Times New Roman" w:hAnsi="Times New Roman" w:cs="Times New Roman"/>
          <w:color w:val="000000"/>
        </w:rPr>
        <w:t>You do not need to include maps or other information. You will be responsible for this information on the day of the class, but you may not know your specific location until the day of class. This activity should mostly be focused on care and management and how that occurs with the assigned group. The care should be complete, and how it is either completed or transferred should also be addressed. This should be no longer than one page for each condition, and you can copy ideas or information from other EAPs, but you must be able to justify your logic.</w:t>
      </w:r>
    </w:p>
    <w:bookmarkEnd w:id="1"/>
    <w:p w14:paraId="706F38D5" w14:textId="77777777" w:rsidR="00344901" w:rsidRPr="00ED0B65" w:rsidRDefault="00344901"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\qqEND downloadable content\</w:t>
      </w:r>
    </w:p>
    <w:p w14:paraId="68984F7D" w14:textId="77777777" w:rsidR="00344901" w:rsidRPr="00A44A9A" w:rsidRDefault="00344901" w:rsidP="00ED0B65">
      <w:pPr>
        <w:spacing w:line="480" w:lineRule="auto"/>
        <w:rPr>
          <w:rFonts w:ascii="Times New Roman" w:hAnsi="Times New Roman" w:cs="Times New Roman"/>
          <w:color w:val="000000"/>
        </w:rPr>
      </w:pPr>
    </w:p>
    <w:p w14:paraId="657A05AF" w14:textId="77777777" w:rsidR="005768EC" w:rsidRDefault="572ECA85"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 xml:space="preserve">\qqBEGIN downloadable content. Button name: </w:t>
      </w:r>
      <w:r w:rsidR="005768EC">
        <w:rPr>
          <w:rFonts w:ascii="Times New Roman" w:hAnsi="Times New Roman" w:cs="Times New Roman"/>
          <w:b/>
          <w:bCs/>
          <w:color w:val="000000"/>
        </w:rPr>
        <w:t xml:space="preserve">Presimulation </w:t>
      </w:r>
      <w:r w:rsidRPr="00ED0B65">
        <w:rPr>
          <w:rFonts w:ascii="Times New Roman" w:hAnsi="Times New Roman" w:cs="Times New Roman"/>
          <w:b/>
          <w:bCs/>
          <w:color w:val="000000"/>
        </w:rPr>
        <w:t>Activity 3: Roles and Responsibilities</w:t>
      </w:r>
    </w:p>
    <w:p w14:paraId="20B35789" w14:textId="7DD592EE" w:rsidR="00776BD4" w:rsidRPr="00ED0B65" w:rsidRDefault="005768EC" w:rsidP="00ED0B65">
      <w:pPr>
        <w:spacing w:line="480" w:lineRule="auto"/>
        <w:rPr>
          <w:rFonts w:ascii="Times New Roman" w:hAnsi="Times New Roman" w:cs="Times New Roman"/>
          <w:color w:val="000000"/>
        </w:rPr>
      </w:pPr>
      <w:r>
        <w:rPr>
          <w:rFonts w:ascii="Times New Roman" w:hAnsi="Times New Roman" w:cs="Times New Roman"/>
          <w:color w:val="000000"/>
        </w:rPr>
        <w:t xml:space="preserve">&lt;title&gt;Presimulation </w:t>
      </w:r>
      <w:r w:rsidR="572ECA85" w:rsidRPr="00ED0B65">
        <w:rPr>
          <w:rFonts w:ascii="Times New Roman" w:hAnsi="Times New Roman" w:cs="Times New Roman"/>
          <w:color w:val="000000"/>
        </w:rPr>
        <w:t xml:space="preserve">Activity 3: Roles and Responsibilities </w:t>
      </w:r>
    </w:p>
    <w:p w14:paraId="03669D7C" w14:textId="3BEFA2C0" w:rsidR="00E9162D" w:rsidRPr="00ED0B65" w:rsidRDefault="005768EC" w:rsidP="005768EC">
      <w:pPr>
        <w:spacing w:line="480" w:lineRule="auto"/>
        <w:rPr>
          <w:rFonts w:ascii="Times New Roman" w:hAnsi="Times New Roman" w:cs="Times New Roman"/>
          <w:bCs/>
          <w:color w:val="000000"/>
        </w:rPr>
      </w:pPr>
      <w:r w:rsidRPr="005768EC">
        <w:rPr>
          <w:rFonts w:ascii="Times New Roman" w:hAnsi="Times New Roman" w:cs="Times New Roman"/>
          <w:color w:val="000000"/>
        </w:rPr>
        <w:t xml:space="preserve">Evaluate the roles listed in the EAP and the potential roles for your situation or sport (e.g., head AT, assistant AT, intern, coach, AT student, administration, AT). Some general questions and specifics are listed here. If the head AT is assessing the patient, does the AT also need to tell everyone what to do? Will this AT also assign interventions (bandaging), or will the AT focus on </w:t>
      </w:r>
      <w:r w:rsidRPr="005768EC">
        <w:rPr>
          <w:rFonts w:ascii="Times New Roman" w:hAnsi="Times New Roman" w:cs="Times New Roman"/>
          <w:color w:val="000000"/>
        </w:rPr>
        <w:lastRenderedPageBreak/>
        <w:t>patient communication and evaluation? Do people need to be told what to do, or do people do their role without being asked? Who is in charge overall, and who is in charge of what? How does that get communicated? How does leadership shift and change if something pulls one leader away or that leader becomes ineffective?</w:t>
      </w:r>
    </w:p>
    <w:p w14:paraId="3B411994" w14:textId="460B3952"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rFonts w:ascii="Times New Roman" w:hAnsi="Times New Roman" w:cs="Times New Roman"/>
          <w:color w:val="000000"/>
        </w:rPr>
        <w:t>What will each role do during this incident? For example, if the leading HCP is holding the C-spine, can this person also converse with the patient and dictate care to other providers? Should patient assessment and patient communication be assigned to one person and interventions to another? Who gets equipment, ideally? Who calls 911?</w:t>
      </w:r>
    </w:p>
    <w:p w14:paraId="4B7F1017" w14:textId="77777777"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rFonts w:ascii="Times New Roman" w:hAnsi="Times New Roman" w:cs="Times New Roman"/>
          <w:color w:val="000000"/>
        </w:rPr>
        <w:t>What are the communication strategies? Does only one person talk to the patient? Does all communication flow through one person? How do questions, suggestions, or concerns get conveyed and through whom?</w:t>
      </w:r>
    </w:p>
    <w:p w14:paraId="5A14E9AF" w14:textId="3986B404"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rFonts w:ascii="Times New Roman" w:hAnsi="Times New Roman" w:cs="Times New Roman"/>
          <w:color w:val="000000"/>
        </w:rPr>
        <w:t>For the person contacting 911, who should that person be? Are the directions adequate? Will that person meet emergency medical services (EMS), or should someone else?</w:t>
      </w:r>
    </w:p>
    <w:p w14:paraId="35B04DC8" w14:textId="57B7D6B3"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rFonts w:ascii="Times New Roman" w:hAnsi="Times New Roman" w:cs="Times New Roman"/>
          <w:color w:val="000000"/>
        </w:rPr>
        <w:t>What are the strategies if communication is a problem? For instance, is cell service bad in that location?</w:t>
      </w:r>
    </w:p>
    <w:p w14:paraId="6C135664" w14:textId="77777777" w:rsidR="00344901" w:rsidRPr="00ED0B65" w:rsidRDefault="00344901"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\qqEND downloadable content\</w:t>
      </w:r>
    </w:p>
    <w:p w14:paraId="3CE63596" w14:textId="77777777" w:rsidR="00344901" w:rsidRPr="00A44A9A" w:rsidRDefault="00344901" w:rsidP="00ED0B65">
      <w:pPr>
        <w:spacing w:line="480" w:lineRule="auto"/>
        <w:rPr>
          <w:rFonts w:ascii="Times New Roman" w:hAnsi="Times New Roman" w:cs="Times New Roman"/>
          <w:color w:val="000000"/>
        </w:rPr>
      </w:pPr>
    </w:p>
    <w:p w14:paraId="5E74FA44" w14:textId="0BEEE855" w:rsidR="007A7BE3" w:rsidRPr="00ED0B65" w:rsidRDefault="01EE47F4" w:rsidP="00ED0B65">
      <w:pPr>
        <w:spacing w:line="480" w:lineRule="auto"/>
        <w:rPr>
          <w:rFonts w:ascii="Times New Roman" w:hAnsi="Times New Roman" w:cs="Times New Roman"/>
          <w:color w:val="000000"/>
        </w:rPr>
      </w:pPr>
      <w:r w:rsidRPr="00ED0B65">
        <w:rPr>
          <w:rFonts w:ascii="Times New Roman" w:hAnsi="Times New Roman" w:cs="Times New Roman"/>
          <w:b/>
          <w:bCs/>
          <w:color w:val="000000"/>
        </w:rPr>
        <w:t xml:space="preserve">\qqBEGIN downloadable content. Button name: </w:t>
      </w:r>
      <w:r w:rsidR="005768EC">
        <w:rPr>
          <w:rFonts w:ascii="Times New Roman" w:hAnsi="Times New Roman" w:cs="Times New Roman"/>
          <w:b/>
          <w:bCs/>
          <w:color w:val="000000"/>
        </w:rPr>
        <w:t xml:space="preserve">Presimulation </w:t>
      </w:r>
      <w:r w:rsidRPr="00ED0B65">
        <w:rPr>
          <w:rFonts w:ascii="Times New Roman" w:hAnsi="Times New Roman" w:cs="Times New Roman"/>
          <w:b/>
          <w:bCs/>
          <w:color w:val="000000"/>
        </w:rPr>
        <w:t>Activity 4: Practice</w:t>
      </w:r>
      <w:r w:rsidR="00344901" w:rsidRPr="00ED0B65">
        <w:rPr>
          <w:rFonts w:ascii="Times New Roman" w:hAnsi="Times New Roman" w:cs="Times New Roman"/>
          <w:color w:val="000000"/>
        </w:rPr>
        <w:br/>
      </w:r>
      <w:r w:rsidR="005768EC">
        <w:rPr>
          <w:rFonts w:ascii="Times New Roman" w:hAnsi="Times New Roman" w:cs="Times New Roman"/>
          <w:color w:val="000000"/>
        </w:rPr>
        <w:t xml:space="preserve">&lt;title&gt;Presimulation </w:t>
      </w:r>
      <w:r w:rsidRPr="00ED0B65">
        <w:rPr>
          <w:rFonts w:ascii="Times New Roman" w:hAnsi="Times New Roman" w:cs="Times New Roman"/>
          <w:color w:val="000000"/>
        </w:rPr>
        <w:t>Activity 4: Practice</w:t>
      </w:r>
    </w:p>
    <w:p w14:paraId="66389CDD" w14:textId="61CA6150" w:rsidR="007A7BE3" w:rsidRPr="00ED0B65" w:rsidRDefault="005768EC" w:rsidP="005768EC">
      <w:pPr>
        <w:spacing w:line="480" w:lineRule="auto"/>
        <w:rPr>
          <w:rFonts w:ascii="Times New Roman" w:hAnsi="Times New Roman" w:cs="Times New Roman"/>
          <w:color w:val="000000"/>
        </w:rPr>
      </w:pPr>
      <w:r w:rsidRPr="005768EC">
        <w:rPr>
          <w:rFonts w:ascii="Times New Roman" w:hAnsi="Times New Roman" w:cs="Times New Roman"/>
          <w:color w:val="000000"/>
        </w:rPr>
        <w:t>Practice your care and management of a SCA, life-threatening bleeding, and SMR with equipment removal. Document the steps you performed in each situational practice and reflect on areas for improvement.</w:t>
      </w:r>
    </w:p>
    <w:p w14:paraId="00AED016" w14:textId="77777777" w:rsidR="00344901" w:rsidRPr="00ED0B65" w:rsidRDefault="00344901"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\qqEND downloadable content\</w:t>
      </w:r>
    </w:p>
    <w:p w14:paraId="4D71867A" w14:textId="77777777" w:rsidR="00344901" w:rsidRPr="00ED0B65" w:rsidRDefault="00344901" w:rsidP="00ED0B65">
      <w:pPr>
        <w:spacing w:line="480" w:lineRule="auto"/>
        <w:rPr>
          <w:rFonts w:ascii="Times New Roman" w:hAnsi="Times New Roman" w:cs="Times New Roman"/>
          <w:b/>
          <w:bCs/>
          <w:color w:val="000000"/>
        </w:rPr>
      </w:pPr>
    </w:p>
    <w:p w14:paraId="4D61CE21" w14:textId="77777777" w:rsidR="005768EC" w:rsidRDefault="01EE47F4"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 xml:space="preserve">\qqBEGIN downloadable content. Button name: </w:t>
      </w:r>
      <w:r w:rsidR="005768EC">
        <w:rPr>
          <w:rFonts w:ascii="Times New Roman" w:hAnsi="Times New Roman" w:cs="Times New Roman"/>
          <w:b/>
          <w:bCs/>
          <w:color w:val="000000"/>
        </w:rPr>
        <w:t xml:space="preserve">Presimulation </w:t>
      </w:r>
      <w:r w:rsidRPr="00ED0B65">
        <w:rPr>
          <w:rFonts w:ascii="Times New Roman" w:hAnsi="Times New Roman" w:cs="Times New Roman"/>
          <w:b/>
          <w:bCs/>
          <w:color w:val="000000"/>
        </w:rPr>
        <w:t>Activity 5: Communication</w:t>
      </w:r>
    </w:p>
    <w:p w14:paraId="5EE8794C" w14:textId="3556A141" w:rsidR="00241AA2" w:rsidRPr="00ED0B65" w:rsidRDefault="005768EC" w:rsidP="00ED0B65">
      <w:pPr>
        <w:spacing w:line="480" w:lineRule="auto"/>
        <w:rPr>
          <w:rFonts w:ascii="Times New Roman" w:hAnsi="Times New Roman" w:cs="Times New Roman"/>
          <w:color w:val="000000"/>
        </w:rPr>
      </w:pPr>
      <w:r>
        <w:rPr>
          <w:rFonts w:ascii="Times New Roman" w:hAnsi="Times New Roman" w:cs="Times New Roman"/>
          <w:color w:val="000000"/>
        </w:rPr>
        <w:t xml:space="preserve">&lt;title&gt;Presimulation </w:t>
      </w:r>
      <w:r w:rsidR="01EE47F4" w:rsidRPr="00ED0B65">
        <w:rPr>
          <w:rFonts w:ascii="Times New Roman" w:hAnsi="Times New Roman" w:cs="Times New Roman"/>
          <w:color w:val="000000"/>
        </w:rPr>
        <w:t>Activity 5: Communication</w:t>
      </w:r>
    </w:p>
    <w:p w14:paraId="04476743" w14:textId="77777777" w:rsidR="005768EC" w:rsidRPr="00A44A9A" w:rsidRDefault="005768EC" w:rsidP="00A44A9A">
      <w:pPr>
        <w:pStyle w:val="ListParagraph"/>
        <w:numPr>
          <w:ilvl w:val="0"/>
          <w:numId w:val="26"/>
        </w:numPr>
        <w:spacing w:line="480" w:lineRule="auto"/>
        <w:rPr>
          <w:rFonts w:ascii="Times New Roman" w:hAnsi="Times New Roman" w:cs="Times New Roman"/>
          <w:bCs/>
          <w:color w:val="000000"/>
        </w:rPr>
      </w:pPr>
      <w:r w:rsidRPr="00A44A9A">
        <w:rPr>
          <w:rFonts w:ascii="Times New Roman" w:hAnsi="Times New Roman" w:cs="Times New Roman"/>
          <w:bCs/>
          <w:color w:val="000000"/>
        </w:rPr>
        <w:t>Discuss the six aspects of effective teamwork as outlined by the American Heart Association (AHA). For each aspect, at least one person should provide a positive or effective example and a negative or ineffective example.</w:t>
      </w:r>
    </w:p>
    <w:p w14:paraId="19B26F56" w14:textId="2221C320" w:rsidR="005768EC" w:rsidRPr="00A44A9A" w:rsidRDefault="005768EC" w:rsidP="00A44A9A">
      <w:pPr>
        <w:pStyle w:val="ListParagraph"/>
        <w:numPr>
          <w:ilvl w:val="0"/>
          <w:numId w:val="25"/>
        </w:numPr>
        <w:spacing w:line="480" w:lineRule="auto"/>
        <w:ind w:left="1080"/>
        <w:rPr>
          <w:rFonts w:ascii="Times New Roman" w:hAnsi="Times New Roman" w:cs="Times New Roman"/>
          <w:bCs/>
          <w:color w:val="000000"/>
        </w:rPr>
      </w:pPr>
      <w:r w:rsidRPr="00A44A9A">
        <w:rPr>
          <w:rFonts w:ascii="Times New Roman" w:hAnsi="Times New Roman" w:cs="Times New Roman"/>
          <w:bCs/>
          <w:color w:val="000000"/>
        </w:rPr>
        <w:t>Know your role</w:t>
      </w:r>
    </w:p>
    <w:p w14:paraId="6D65EF69" w14:textId="506360E8" w:rsidR="005768EC" w:rsidRPr="005768EC" w:rsidRDefault="005768EC" w:rsidP="00A44A9A">
      <w:pPr>
        <w:numPr>
          <w:ilvl w:val="0"/>
          <w:numId w:val="25"/>
        </w:numPr>
        <w:spacing w:line="480" w:lineRule="auto"/>
        <w:ind w:left="1080"/>
        <w:rPr>
          <w:rFonts w:ascii="Times New Roman" w:hAnsi="Times New Roman" w:cs="Times New Roman"/>
          <w:bCs/>
          <w:color w:val="000000"/>
        </w:rPr>
      </w:pPr>
      <w:r w:rsidRPr="005768EC">
        <w:rPr>
          <w:rFonts w:ascii="Times New Roman" w:hAnsi="Times New Roman" w:cs="Times New Roman"/>
          <w:bCs/>
          <w:color w:val="000000"/>
        </w:rPr>
        <w:t>Closed-loop communication</w:t>
      </w:r>
    </w:p>
    <w:p w14:paraId="7A9E7FAF" w14:textId="5FA3A6D1" w:rsidR="005768EC" w:rsidRPr="005768EC" w:rsidRDefault="005768EC" w:rsidP="00A44A9A">
      <w:pPr>
        <w:numPr>
          <w:ilvl w:val="0"/>
          <w:numId w:val="25"/>
        </w:numPr>
        <w:spacing w:line="480" w:lineRule="auto"/>
        <w:ind w:left="1080"/>
        <w:rPr>
          <w:rFonts w:ascii="Times New Roman" w:hAnsi="Times New Roman" w:cs="Times New Roman"/>
          <w:bCs/>
          <w:color w:val="000000"/>
        </w:rPr>
      </w:pPr>
      <w:r w:rsidRPr="005768EC">
        <w:rPr>
          <w:rFonts w:ascii="Times New Roman" w:hAnsi="Times New Roman" w:cs="Times New Roman"/>
          <w:bCs/>
          <w:color w:val="000000"/>
        </w:rPr>
        <w:t>Respect, constructive intervention</w:t>
      </w:r>
    </w:p>
    <w:p w14:paraId="2D95562F" w14:textId="2E35DD81" w:rsidR="005768EC" w:rsidRPr="005768EC" w:rsidRDefault="005768EC" w:rsidP="00A44A9A">
      <w:pPr>
        <w:numPr>
          <w:ilvl w:val="0"/>
          <w:numId w:val="25"/>
        </w:numPr>
        <w:spacing w:line="480" w:lineRule="auto"/>
        <w:ind w:left="1080"/>
        <w:rPr>
          <w:rFonts w:ascii="Times New Roman" w:hAnsi="Times New Roman" w:cs="Times New Roman"/>
          <w:bCs/>
          <w:color w:val="000000"/>
        </w:rPr>
      </w:pPr>
      <w:r w:rsidRPr="005768EC">
        <w:rPr>
          <w:rFonts w:ascii="Times New Roman" w:hAnsi="Times New Roman" w:cs="Times New Roman"/>
          <w:bCs/>
          <w:color w:val="000000"/>
        </w:rPr>
        <w:t>Know your limits and ask for assistance when needed</w:t>
      </w:r>
    </w:p>
    <w:p w14:paraId="55181B6B" w14:textId="38CD21C5" w:rsidR="005768EC" w:rsidRPr="005768EC" w:rsidRDefault="005768EC" w:rsidP="00A44A9A">
      <w:pPr>
        <w:numPr>
          <w:ilvl w:val="0"/>
          <w:numId w:val="25"/>
        </w:numPr>
        <w:spacing w:line="480" w:lineRule="auto"/>
        <w:ind w:left="1080"/>
        <w:rPr>
          <w:rFonts w:ascii="Times New Roman" w:hAnsi="Times New Roman" w:cs="Times New Roman"/>
          <w:bCs/>
          <w:color w:val="000000"/>
        </w:rPr>
      </w:pPr>
      <w:r w:rsidRPr="005768EC">
        <w:rPr>
          <w:rFonts w:ascii="Times New Roman" w:hAnsi="Times New Roman" w:cs="Times New Roman"/>
          <w:bCs/>
          <w:color w:val="000000"/>
        </w:rPr>
        <w:t>Clear communication, plain and specific language</w:t>
      </w:r>
    </w:p>
    <w:p w14:paraId="02A35B8A" w14:textId="1CFA2CCB" w:rsidR="005768EC" w:rsidRPr="005768EC" w:rsidRDefault="005768EC" w:rsidP="00A44A9A">
      <w:pPr>
        <w:numPr>
          <w:ilvl w:val="0"/>
          <w:numId w:val="25"/>
        </w:numPr>
        <w:spacing w:line="480" w:lineRule="auto"/>
        <w:ind w:left="1080"/>
        <w:rPr>
          <w:rFonts w:ascii="Times New Roman" w:hAnsi="Times New Roman" w:cs="Times New Roman"/>
          <w:bCs/>
          <w:color w:val="000000"/>
        </w:rPr>
      </w:pPr>
      <w:r w:rsidRPr="005768EC">
        <w:rPr>
          <w:rFonts w:ascii="Times New Roman" w:hAnsi="Times New Roman" w:cs="Times New Roman"/>
          <w:bCs/>
          <w:color w:val="000000"/>
        </w:rPr>
        <w:t>Share knowledge</w:t>
      </w:r>
    </w:p>
    <w:p w14:paraId="4FFB65E5" w14:textId="77777777" w:rsidR="005768EC" w:rsidRPr="005768EC" w:rsidRDefault="005768EC" w:rsidP="00A44A9A">
      <w:pPr>
        <w:pStyle w:val="ListParagraph"/>
        <w:numPr>
          <w:ilvl w:val="0"/>
          <w:numId w:val="26"/>
        </w:numPr>
        <w:spacing w:line="480" w:lineRule="auto"/>
        <w:rPr>
          <w:rFonts w:ascii="Times New Roman" w:hAnsi="Times New Roman" w:cs="Times New Roman"/>
          <w:bCs/>
          <w:color w:val="000000"/>
        </w:rPr>
      </w:pPr>
      <w:r w:rsidRPr="005768EC">
        <w:rPr>
          <w:rFonts w:ascii="Times New Roman" w:hAnsi="Times New Roman" w:cs="Times New Roman"/>
          <w:bCs/>
          <w:color w:val="000000"/>
        </w:rPr>
        <w:t>At the end, discuss how you respond when under stress, including situations when you do not know what to do.</w:t>
      </w:r>
    </w:p>
    <w:p w14:paraId="7A80D4D6" w14:textId="77777777" w:rsidR="005768EC" w:rsidRPr="005768EC" w:rsidRDefault="005768EC" w:rsidP="00A44A9A">
      <w:pPr>
        <w:pStyle w:val="ListParagraph"/>
        <w:numPr>
          <w:ilvl w:val="0"/>
          <w:numId w:val="26"/>
        </w:numPr>
        <w:spacing w:line="480" w:lineRule="auto"/>
        <w:rPr>
          <w:rFonts w:ascii="Times New Roman" w:hAnsi="Times New Roman" w:cs="Times New Roman"/>
          <w:bCs/>
          <w:color w:val="000000"/>
        </w:rPr>
      </w:pPr>
      <w:r w:rsidRPr="005768EC">
        <w:rPr>
          <w:rFonts w:ascii="Times New Roman" w:hAnsi="Times New Roman" w:cs="Times New Roman"/>
          <w:bCs/>
          <w:color w:val="000000"/>
        </w:rPr>
        <w:t>Finally, team members should discuss ways to effectively communicate based on what was shared about stress reactions.</w:t>
      </w:r>
    </w:p>
    <w:p w14:paraId="7112BB65" w14:textId="77777777" w:rsidR="00344901" w:rsidRPr="00ED0B65" w:rsidRDefault="00344901"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\qqEND downloadable content\</w:t>
      </w:r>
    </w:p>
    <w:p w14:paraId="76AC18C9" w14:textId="77777777" w:rsidR="00344901" w:rsidRPr="00A44A9A" w:rsidRDefault="00344901" w:rsidP="00ED0B65">
      <w:pPr>
        <w:spacing w:line="480" w:lineRule="auto"/>
        <w:rPr>
          <w:rFonts w:ascii="Times New Roman" w:hAnsi="Times New Roman" w:cs="Times New Roman"/>
          <w:color w:val="000000"/>
        </w:rPr>
      </w:pPr>
    </w:p>
    <w:p w14:paraId="44403CD0" w14:textId="7FB58C34" w:rsidR="005768EC" w:rsidRDefault="01EE47F4" w:rsidP="00ED0B65">
      <w:pPr>
        <w:spacing w:line="480" w:lineRule="auto"/>
        <w:rPr>
          <w:rFonts w:ascii="Times New Roman" w:hAnsi="Times New Roman" w:cs="Times New Roman"/>
          <w:color w:val="000000"/>
        </w:rPr>
      </w:pPr>
      <w:r w:rsidRPr="00ED0B65">
        <w:rPr>
          <w:rFonts w:ascii="Times New Roman" w:hAnsi="Times New Roman" w:cs="Times New Roman"/>
          <w:b/>
          <w:bCs/>
          <w:color w:val="000000"/>
        </w:rPr>
        <w:t xml:space="preserve">\qqBEGIN downloadable content. Button name: </w:t>
      </w:r>
      <w:r w:rsidR="005768EC">
        <w:rPr>
          <w:rFonts w:ascii="Times New Roman" w:hAnsi="Times New Roman" w:cs="Times New Roman"/>
          <w:b/>
          <w:bCs/>
          <w:color w:val="000000"/>
        </w:rPr>
        <w:t xml:space="preserve">Presimulation </w:t>
      </w:r>
      <w:r w:rsidRPr="00ED0B65">
        <w:rPr>
          <w:rFonts w:ascii="Times New Roman" w:hAnsi="Times New Roman" w:cs="Times New Roman"/>
          <w:b/>
          <w:bCs/>
          <w:color w:val="000000"/>
        </w:rPr>
        <w:t>Activity 6: Transfer or Care</w:t>
      </w:r>
    </w:p>
    <w:p w14:paraId="6214E53B" w14:textId="72D091BC" w:rsidR="00690466" w:rsidRPr="00ED0B65" w:rsidRDefault="005768EC" w:rsidP="00ED0B65">
      <w:pPr>
        <w:spacing w:line="480" w:lineRule="auto"/>
        <w:rPr>
          <w:rFonts w:ascii="Times New Roman" w:hAnsi="Times New Roman" w:cs="Times New Roman"/>
          <w:color w:val="000000"/>
        </w:rPr>
      </w:pPr>
      <w:r>
        <w:rPr>
          <w:rFonts w:ascii="Times New Roman" w:hAnsi="Times New Roman" w:cs="Times New Roman"/>
          <w:color w:val="000000"/>
        </w:rPr>
        <w:t xml:space="preserve">&lt;title&gt;Presimulation </w:t>
      </w:r>
      <w:r w:rsidR="01EE47F4" w:rsidRPr="00ED0B65">
        <w:rPr>
          <w:rFonts w:ascii="Times New Roman" w:hAnsi="Times New Roman" w:cs="Times New Roman"/>
          <w:color w:val="000000"/>
        </w:rPr>
        <w:t>Activity 6: Transfer of Care</w:t>
      </w:r>
    </w:p>
    <w:p w14:paraId="56E10CA2" w14:textId="38CCF505" w:rsidR="005768EC" w:rsidRPr="005768EC" w:rsidRDefault="00936546" w:rsidP="00A44A9A">
      <w:pPr>
        <w:spacing w:line="480" w:lineRule="auto"/>
        <w:rPr>
          <w:rFonts w:ascii="Times New Roman" w:hAnsi="Times New Roman" w:cs="Times New Roman"/>
          <w:color w:val="000000"/>
        </w:rPr>
      </w:pPr>
      <w:r w:rsidRPr="00ED0B65">
        <w:rPr>
          <w:rFonts w:ascii="Times New Roman" w:hAnsi="Times New Roman" w:cs="Times New Roman"/>
          <w:color w:val="000000"/>
        </w:rPr>
        <w:t>Discuss the following questions related to transfer of care:</w:t>
      </w:r>
    </w:p>
    <w:p w14:paraId="12AE8ADB" w14:textId="77777777" w:rsidR="005768EC" w:rsidRPr="00A44A9A" w:rsidRDefault="005768EC" w:rsidP="00A44A9A">
      <w:pPr>
        <w:pStyle w:val="ListParagraph"/>
        <w:numPr>
          <w:ilvl w:val="0"/>
          <w:numId w:val="28"/>
        </w:numPr>
        <w:spacing w:line="480" w:lineRule="auto"/>
        <w:rPr>
          <w:rFonts w:ascii="Times New Roman" w:hAnsi="Times New Roman" w:cs="Times New Roman"/>
          <w:color w:val="000000"/>
        </w:rPr>
      </w:pPr>
      <w:r w:rsidRPr="00A44A9A">
        <w:rPr>
          <w:rFonts w:ascii="Times New Roman" w:hAnsi="Times New Roman" w:cs="Times New Roman"/>
          <w:color w:val="000000"/>
        </w:rPr>
        <w:t>Does your EAP cover transfer of care?</w:t>
      </w:r>
    </w:p>
    <w:p w14:paraId="4D11AB88" w14:textId="5EF8711B" w:rsidR="005768EC" w:rsidRPr="00A44A9A" w:rsidRDefault="005768EC" w:rsidP="00A44A9A">
      <w:pPr>
        <w:pStyle w:val="ListParagraph"/>
        <w:numPr>
          <w:ilvl w:val="0"/>
          <w:numId w:val="28"/>
        </w:numPr>
        <w:spacing w:line="480" w:lineRule="auto"/>
        <w:rPr>
          <w:rFonts w:ascii="Times New Roman" w:hAnsi="Times New Roman" w:cs="Times New Roman"/>
          <w:color w:val="000000"/>
        </w:rPr>
      </w:pPr>
      <w:r w:rsidRPr="00A44A9A">
        <w:rPr>
          <w:rFonts w:ascii="Times New Roman" w:hAnsi="Times New Roman" w:cs="Times New Roman"/>
          <w:color w:val="000000"/>
        </w:rPr>
        <w:lastRenderedPageBreak/>
        <w:t>What information should be given to EMS or another provider or physician, if a transfer occurs?</w:t>
      </w:r>
    </w:p>
    <w:p w14:paraId="39EE4E2F" w14:textId="77777777" w:rsidR="005768EC" w:rsidRPr="00A44A9A" w:rsidRDefault="005768EC" w:rsidP="00A44A9A">
      <w:pPr>
        <w:pStyle w:val="ListParagraph"/>
        <w:numPr>
          <w:ilvl w:val="0"/>
          <w:numId w:val="28"/>
        </w:numPr>
        <w:spacing w:line="480" w:lineRule="auto"/>
        <w:rPr>
          <w:rFonts w:ascii="Times New Roman" w:hAnsi="Times New Roman" w:cs="Times New Roman"/>
          <w:color w:val="000000"/>
        </w:rPr>
      </w:pPr>
      <w:r w:rsidRPr="00A44A9A">
        <w:rPr>
          <w:rFonts w:ascii="Times New Roman" w:hAnsi="Times New Roman" w:cs="Times New Roman"/>
          <w:color w:val="000000"/>
        </w:rPr>
        <w:t>Are there any other considerations for a transfer of care; for example, should someone go with EMS if the patient is transported? Who should that be?</w:t>
      </w:r>
    </w:p>
    <w:p w14:paraId="60E2512D" w14:textId="77777777" w:rsidR="00344901" w:rsidRPr="00ED0B65" w:rsidRDefault="00344901" w:rsidP="00ED0B65">
      <w:pPr>
        <w:spacing w:line="480" w:lineRule="auto"/>
        <w:rPr>
          <w:rFonts w:ascii="Times New Roman" w:hAnsi="Times New Roman" w:cs="Times New Roman"/>
          <w:b/>
          <w:bCs/>
          <w:color w:val="000000"/>
        </w:rPr>
      </w:pPr>
      <w:r w:rsidRPr="00ED0B65">
        <w:rPr>
          <w:rFonts w:ascii="Times New Roman" w:hAnsi="Times New Roman" w:cs="Times New Roman"/>
          <w:b/>
          <w:bCs/>
          <w:color w:val="000000"/>
        </w:rPr>
        <w:t>\qqEND downloadable content\</w:t>
      </w:r>
    </w:p>
    <w:p w14:paraId="03F5B73A" w14:textId="77777777" w:rsidR="00936546" w:rsidRPr="00ED0B65" w:rsidRDefault="00936546" w:rsidP="00ED0B65">
      <w:pPr>
        <w:spacing w:line="480" w:lineRule="auto"/>
        <w:rPr>
          <w:rFonts w:ascii="Times New Roman" w:hAnsi="Times New Roman" w:cs="Times New Roman"/>
          <w:color w:val="000000"/>
        </w:rPr>
      </w:pPr>
    </w:p>
    <w:p w14:paraId="3F05EBB8" w14:textId="7D6CC1E4" w:rsidR="00854B22" w:rsidRPr="00ED0B65" w:rsidRDefault="2675C84C" w:rsidP="00ED0B65">
      <w:pPr>
        <w:spacing w:line="480" w:lineRule="auto"/>
        <w:rPr>
          <w:rFonts w:ascii="Times New Roman" w:hAnsi="Times New Roman" w:cs="Times New Roman"/>
          <w:color w:val="000000"/>
        </w:rPr>
      </w:pPr>
      <w:r w:rsidRPr="00ED0B65">
        <w:rPr>
          <w:rFonts w:ascii="Times New Roman" w:hAnsi="Times New Roman" w:cs="Times New Roman"/>
          <w:color w:val="000000"/>
        </w:rPr>
        <w:t>&lt;a&gt;Postsimulation Activities</w:t>
      </w:r>
    </w:p>
    <w:p w14:paraId="396D61E2" w14:textId="07C630CC" w:rsidR="00A117F4" w:rsidRPr="00ED0B65" w:rsidRDefault="00854B22" w:rsidP="005768EC">
      <w:pPr>
        <w:spacing w:line="480" w:lineRule="auto"/>
        <w:rPr>
          <w:rFonts w:ascii="Times New Roman" w:hAnsi="Times New Roman" w:cs="Times New Roman"/>
          <w:bCs/>
          <w:color w:val="000000"/>
        </w:rPr>
      </w:pPr>
      <w:r w:rsidRPr="00ED0B65">
        <w:rPr>
          <w:rFonts w:ascii="Times New Roman" w:hAnsi="Times New Roman" w:cs="Times New Roman"/>
          <w:bCs/>
          <w:color w:val="000000"/>
        </w:rPr>
        <w:t xml:space="preserve">Your instructor will provide additional activities after you have completed this </w:t>
      </w:r>
      <w:r w:rsidR="00B637A9" w:rsidRPr="00ED0B65">
        <w:rPr>
          <w:rFonts w:ascii="Times New Roman" w:hAnsi="Times New Roman" w:cs="Times New Roman"/>
          <w:bCs/>
          <w:color w:val="000000"/>
        </w:rPr>
        <w:t>simulation</w:t>
      </w:r>
      <w:r w:rsidRPr="00ED0B65">
        <w:rPr>
          <w:rFonts w:ascii="Times New Roman" w:hAnsi="Times New Roman" w:cs="Times New Roman"/>
          <w:bCs/>
          <w:color w:val="000000"/>
        </w:rPr>
        <w:t>.</w:t>
      </w:r>
    </w:p>
    <w:sectPr w:rsidR="00A117F4" w:rsidRPr="00ED0B65" w:rsidSect="00ED0B65">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C9BCA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A12C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754B51"/>
    <w:multiLevelType w:val="multilevel"/>
    <w:tmpl w:val="4E9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530E"/>
    <w:multiLevelType w:val="hybridMultilevel"/>
    <w:tmpl w:val="EC6C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B7C6E"/>
    <w:multiLevelType w:val="hybridMultilevel"/>
    <w:tmpl w:val="BF385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94CB3"/>
    <w:multiLevelType w:val="hybridMultilevel"/>
    <w:tmpl w:val="69880D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96C6FB"/>
    <w:multiLevelType w:val="hybridMultilevel"/>
    <w:tmpl w:val="1922AEBC"/>
    <w:lvl w:ilvl="0" w:tplc="09D2063A">
      <w:start w:val="1"/>
      <w:numFmt w:val="decimal"/>
      <w:lvlText w:val="%1."/>
      <w:lvlJc w:val="left"/>
      <w:pPr>
        <w:ind w:left="720" w:hanging="360"/>
      </w:pPr>
    </w:lvl>
    <w:lvl w:ilvl="1" w:tplc="23AE297E">
      <w:start w:val="1"/>
      <w:numFmt w:val="lowerLetter"/>
      <w:lvlText w:val="%2."/>
      <w:lvlJc w:val="left"/>
      <w:pPr>
        <w:ind w:left="1440" w:hanging="360"/>
      </w:pPr>
    </w:lvl>
    <w:lvl w:ilvl="2" w:tplc="11100E22">
      <w:start w:val="1"/>
      <w:numFmt w:val="lowerRoman"/>
      <w:lvlText w:val="%3."/>
      <w:lvlJc w:val="right"/>
      <w:pPr>
        <w:ind w:left="2160" w:hanging="180"/>
      </w:pPr>
    </w:lvl>
    <w:lvl w:ilvl="3" w:tplc="7478B086">
      <w:start w:val="1"/>
      <w:numFmt w:val="decimal"/>
      <w:lvlText w:val="%4."/>
      <w:lvlJc w:val="left"/>
      <w:pPr>
        <w:ind w:left="2880" w:hanging="360"/>
      </w:pPr>
    </w:lvl>
    <w:lvl w:ilvl="4" w:tplc="935242EA">
      <w:start w:val="1"/>
      <w:numFmt w:val="lowerLetter"/>
      <w:lvlText w:val="%5."/>
      <w:lvlJc w:val="left"/>
      <w:pPr>
        <w:ind w:left="3600" w:hanging="360"/>
      </w:pPr>
    </w:lvl>
    <w:lvl w:ilvl="5" w:tplc="649C3C80">
      <w:start w:val="1"/>
      <w:numFmt w:val="lowerRoman"/>
      <w:lvlText w:val="%6."/>
      <w:lvlJc w:val="right"/>
      <w:pPr>
        <w:ind w:left="4320" w:hanging="180"/>
      </w:pPr>
    </w:lvl>
    <w:lvl w:ilvl="6" w:tplc="8EB2E106">
      <w:start w:val="1"/>
      <w:numFmt w:val="decimal"/>
      <w:lvlText w:val="%7."/>
      <w:lvlJc w:val="left"/>
      <w:pPr>
        <w:ind w:left="5040" w:hanging="360"/>
      </w:pPr>
    </w:lvl>
    <w:lvl w:ilvl="7" w:tplc="4CBAF384">
      <w:start w:val="1"/>
      <w:numFmt w:val="lowerLetter"/>
      <w:lvlText w:val="%8."/>
      <w:lvlJc w:val="left"/>
      <w:pPr>
        <w:ind w:left="5760" w:hanging="360"/>
      </w:pPr>
    </w:lvl>
    <w:lvl w:ilvl="8" w:tplc="8FC29AFE">
      <w:start w:val="1"/>
      <w:numFmt w:val="lowerRoman"/>
      <w:lvlText w:val="%9."/>
      <w:lvlJc w:val="right"/>
      <w:pPr>
        <w:ind w:left="6480" w:hanging="180"/>
      </w:pPr>
    </w:lvl>
  </w:abstractNum>
  <w:abstractNum w:abstractNumId="12" w15:restartNumberingAfterBreak="0">
    <w:nsid w:val="35634BF8"/>
    <w:multiLevelType w:val="multilevel"/>
    <w:tmpl w:val="378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5348F"/>
    <w:multiLevelType w:val="multilevel"/>
    <w:tmpl w:val="050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35E0C"/>
    <w:multiLevelType w:val="hybridMultilevel"/>
    <w:tmpl w:val="6460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CDE4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A182704"/>
    <w:multiLevelType w:val="multilevel"/>
    <w:tmpl w:val="099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81F02"/>
    <w:multiLevelType w:val="multilevel"/>
    <w:tmpl w:val="8F8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909C1"/>
    <w:multiLevelType w:val="multilevel"/>
    <w:tmpl w:val="B92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50B33"/>
    <w:multiLevelType w:val="hybridMultilevel"/>
    <w:tmpl w:val="BC2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147605"/>
    <w:multiLevelType w:val="hybridMultilevel"/>
    <w:tmpl w:val="FEF0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368841693">
    <w:abstractNumId w:val="11"/>
  </w:num>
  <w:num w:numId="2" w16cid:durableId="866792449">
    <w:abstractNumId w:val="17"/>
  </w:num>
  <w:num w:numId="3" w16cid:durableId="1354189565">
    <w:abstractNumId w:val="19"/>
  </w:num>
  <w:num w:numId="4" w16cid:durableId="71506712">
    <w:abstractNumId w:val="27"/>
  </w:num>
  <w:num w:numId="5" w16cid:durableId="1197229809">
    <w:abstractNumId w:val="8"/>
  </w:num>
  <w:num w:numId="6" w16cid:durableId="954019231">
    <w:abstractNumId w:val="7"/>
  </w:num>
  <w:num w:numId="7" w16cid:durableId="1183669234">
    <w:abstractNumId w:val="22"/>
  </w:num>
  <w:num w:numId="8" w16cid:durableId="1648166241">
    <w:abstractNumId w:val="18"/>
  </w:num>
  <w:num w:numId="9" w16cid:durableId="1207765242">
    <w:abstractNumId w:val="5"/>
  </w:num>
  <w:num w:numId="10" w16cid:durableId="1390956009">
    <w:abstractNumId w:val="23"/>
  </w:num>
  <w:num w:numId="11" w16cid:durableId="905997666">
    <w:abstractNumId w:val="14"/>
  </w:num>
  <w:num w:numId="12" w16cid:durableId="1393700961">
    <w:abstractNumId w:val="9"/>
  </w:num>
  <w:num w:numId="13" w16cid:durableId="1334451741">
    <w:abstractNumId w:val="4"/>
  </w:num>
  <w:num w:numId="14" w16cid:durableId="1504398319">
    <w:abstractNumId w:val="12"/>
  </w:num>
  <w:num w:numId="15" w16cid:durableId="1996495764">
    <w:abstractNumId w:val="21"/>
  </w:num>
  <w:num w:numId="16" w16cid:durableId="1815754778">
    <w:abstractNumId w:val="13"/>
  </w:num>
  <w:num w:numId="17" w16cid:durableId="1452015954">
    <w:abstractNumId w:val="24"/>
  </w:num>
  <w:num w:numId="18" w16cid:durableId="511070533">
    <w:abstractNumId w:val="20"/>
  </w:num>
  <w:num w:numId="19" w16cid:durableId="2120903074">
    <w:abstractNumId w:val="2"/>
  </w:num>
  <w:num w:numId="20" w16cid:durableId="1786388331">
    <w:abstractNumId w:val="26"/>
  </w:num>
  <w:num w:numId="21" w16cid:durableId="1809475697">
    <w:abstractNumId w:val="3"/>
  </w:num>
  <w:num w:numId="22" w16cid:durableId="1223980654">
    <w:abstractNumId w:val="1"/>
  </w:num>
  <w:num w:numId="23" w16cid:durableId="1685667976">
    <w:abstractNumId w:val="25"/>
  </w:num>
  <w:num w:numId="24" w16cid:durableId="1291938604">
    <w:abstractNumId w:val="16"/>
  </w:num>
  <w:num w:numId="25" w16cid:durableId="169219287">
    <w:abstractNumId w:val="10"/>
  </w:num>
  <w:num w:numId="26" w16cid:durableId="1829010815">
    <w:abstractNumId w:val="15"/>
  </w:num>
  <w:num w:numId="27" w16cid:durableId="609550765">
    <w:abstractNumId w:val="0"/>
  </w:num>
  <w:num w:numId="28" w16cid:durableId="1053429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wtTA2sjQzACITCyUdpeDU4uLM/DyQAsNaAEkkAfksAAAA"/>
  </w:docVars>
  <w:rsids>
    <w:rsidRoot w:val="00F04B23"/>
    <w:rsid w:val="00015D51"/>
    <w:rsid w:val="00017E0B"/>
    <w:rsid w:val="00034068"/>
    <w:rsid w:val="00046603"/>
    <w:rsid w:val="00052EAF"/>
    <w:rsid w:val="00052FDD"/>
    <w:rsid w:val="00064317"/>
    <w:rsid w:val="00080A2F"/>
    <w:rsid w:val="00085524"/>
    <w:rsid w:val="000A015D"/>
    <w:rsid w:val="000A1FE1"/>
    <w:rsid w:val="000B0A60"/>
    <w:rsid w:val="000B48B8"/>
    <w:rsid w:val="000E1ACD"/>
    <w:rsid w:val="000F033B"/>
    <w:rsid w:val="00105558"/>
    <w:rsid w:val="00111D2D"/>
    <w:rsid w:val="001172A6"/>
    <w:rsid w:val="001347F8"/>
    <w:rsid w:val="00147413"/>
    <w:rsid w:val="001547DE"/>
    <w:rsid w:val="00186137"/>
    <w:rsid w:val="00191B99"/>
    <w:rsid w:val="001B44BD"/>
    <w:rsid w:val="001B4C1C"/>
    <w:rsid w:val="001C0C21"/>
    <w:rsid w:val="001D4490"/>
    <w:rsid w:val="001E4B56"/>
    <w:rsid w:val="001E5F9A"/>
    <w:rsid w:val="001F098F"/>
    <w:rsid w:val="001F1052"/>
    <w:rsid w:val="00206C39"/>
    <w:rsid w:val="00216923"/>
    <w:rsid w:val="0022499C"/>
    <w:rsid w:val="00240C27"/>
    <w:rsid w:val="00241AA2"/>
    <w:rsid w:val="002456FB"/>
    <w:rsid w:val="0024789D"/>
    <w:rsid w:val="002501CA"/>
    <w:rsid w:val="002501F3"/>
    <w:rsid w:val="002608B9"/>
    <w:rsid w:val="0026663B"/>
    <w:rsid w:val="002707FD"/>
    <w:rsid w:val="00270FF2"/>
    <w:rsid w:val="002712C8"/>
    <w:rsid w:val="00275EFD"/>
    <w:rsid w:val="002839E5"/>
    <w:rsid w:val="00287ED2"/>
    <w:rsid w:val="00292435"/>
    <w:rsid w:val="00296AAE"/>
    <w:rsid w:val="002A08D2"/>
    <w:rsid w:val="002A183F"/>
    <w:rsid w:val="002B28B6"/>
    <w:rsid w:val="002B7950"/>
    <w:rsid w:val="002C37D4"/>
    <w:rsid w:val="002C381E"/>
    <w:rsid w:val="002E2C98"/>
    <w:rsid w:val="002E7895"/>
    <w:rsid w:val="00302E1C"/>
    <w:rsid w:val="00304781"/>
    <w:rsid w:val="003076B1"/>
    <w:rsid w:val="0031478E"/>
    <w:rsid w:val="00315A95"/>
    <w:rsid w:val="00320B49"/>
    <w:rsid w:val="00320C81"/>
    <w:rsid w:val="00327BB1"/>
    <w:rsid w:val="00336ED4"/>
    <w:rsid w:val="00344901"/>
    <w:rsid w:val="00353026"/>
    <w:rsid w:val="00353064"/>
    <w:rsid w:val="0035335B"/>
    <w:rsid w:val="00360B07"/>
    <w:rsid w:val="00363EC7"/>
    <w:rsid w:val="00364438"/>
    <w:rsid w:val="00367A6D"/>
    <w:rsid w:val="00372359"/>
    <w:rsid w:val="0037681A"/>
    <w:rsid w:val="00386245"/>
    <w:rsid w:val="003877D9"/>
    <w:rsid w:val="003955F0"/>
    <w:rsid w:val="003960FF"/>
    <w:rsid w:val="003A185C"/>
    <w:rsid w:val="003A4419"/>
    <w:rsid w:val="003B18F3"/>
    <w:rsid w:val="003B4A40"/>
    <w:rsid w:val="003C6996"/>
    <w:rsid w:val="003C7C09"/>
    <w:rsid w:val="003D0DE0"/>
    <w:rsid w:val="003D1938"/>
    <w:rsid w:val="003D5176"/>
    <w:rsid w:val="003D7581"/>
    <w:rsid w:val="003F0C0E"/>
    <w:rsid w:val="003F1D01"/>
    <w:rsid w:val="003F4F23"/>
    <w:rsid w:val="004060C8"/>
    <w:rsid w:val="00410E22"/>
    <w:rsid w:val="00435B4B"/>
    <w:rsid w:val="00443C5B"/>
    <w:rsid w:val="00446D55"/>
    <w:rsid w:val="00447550"/>
    <w:rsid w:val="0045540D"/>
    <w:rsid w:val="00455E18"/>
    <w:rsid w:val="00460AD5"/>
    <w:rsid w:val="00461025"/>
    <w:rsid w:val="00463E99"/>
    <w:rsid w:val="00471062"/>
    <w:rsid w:val="00476ABB"/>
    <w:rsid w:val="00486A9C"/>
    <w:rsid w:val="004911DC"/>
    <w:rsid w:val="004A5AB7"/>
    <w:rsid w:val="004A71DB"/>
    <w:rsid w:val="004B218B"/>
    <w:rsid w:val="004B2691"/>
    <w:rsid w:val="004B3722"/>
    <w:rsid w:val="004B74B5"/>
    <w:rsid w:val="004C5F5D"/>
    <w:rsid w:val="004D2CD1"/>
    <w:rsid w:val="004E000B"/>
    <w:rsid w:val="004E679B"/>
    <w:rsid w:val="004E67B6"/>
    <w:rsid w:val="004F64F6"/>
    <w:rsid w:val="004F7DB4"/>
    <w:rsid w:val="005064DA"/>
    <w:rsid w:val="005136EA"/>
    <w:rsid w:val="00515444"/>
    <w:rsid w:val="0051616F"/>
    <w:rsid w:val="00522448"/>
    <w:rsid w:val="005363BB"/>
    <w:rsid w:val="0054745B"/>
    <w:rsid w:val="00553F77"/>
    <w:rsid w:val="005545DC"/>
    <w:rsid w:val="005579FA"/>
    <w:rsid w:val="00560BBD"/>
    <w:rsid w:val="0056554E"/>
    <w:rsid w:val="00570CC8"/>
    <w:rsid w:val="005768EC"/>
    <w:rsid w:val="00582AC4"/>
    <w:rsid w:val="0058332E"/>
    <w:rsid w:val="00595F22"/>
    <w:rsid w:val="005A6207"/>
    <w:rsid w:val="005A684D"/>
    <w:rsid w:val="005B3558"/>
    <w:rsid w:val="005C0907"/>
    <w:rsid w:val="005D0B60"/>
    <w:rsid w:val="005D296B"/>
    <w:rsid w:val="005D6A7E"/>
    <w:rsid w:val="005D6ECE"/>
    <w:rsid w:val="005E64B8"/>
    <w:rsid w:val="005F09E2"/>
    <w:rsid w:val="00604CFE"/>
    <w:rsid w:val="006330F8"/>
    <w:rsid w:val="00637ED9"/>
    <w:rsid w:val="006524F3"/>
    <w:rsid w:val="006537AC"/>
    <w:rsid w:val="00662E97"/>
    <w:rsid w:val="00683742"/>
    <w:rsid w:val="006901C1"/>
    <w:rsid w:val="00690466"/>
    <w:rsid w:val="00691524"/>
    <w:rsid w:val="006925F3"/>
    <w:rsid w:val="00694673"/>
    <w:rsid w:val="006A5041"/>
    <w:rsid w:val="006A74C0"/>
    <w:rsid w:val="006A7D0D"/>
    <w:rsid w:val="006B000B"/>
    <w:rsid w:val="006B37C6"/>
    <w:rsid w:val="006D44DB"/>
    <w:rsid w:val="006D7335"/>
    <w:rsid w:val="006D7DCA"/>
    <w:rsid w:val="006F3402"/>
    <w:rsid w:val="006F7A3D"/>
    <w:rsid w:val="00716FE2"/>
    <w:rsid w:val="00720651"/>
    <w:rsid w:val="00723F74"/>
    <w:rsid w:val="0072464D"/>
    <w:rsid w:val="00730C80"/>
    <w:rsid w:val="00734DA9"/>
    <w:rsid w:val="00736C7C"/>
    <w:rsid w:val="007412A4"/>
    <w:rsid w:val="007474EE"/>
    <w:rsid w:val="00756C03"/>
    <w:rsid w:val="0076241F"/>
    <w:rsid w:val="00762B16"/>
    <w:rsid w:val="00763762"/>
    <w:rsid w:val="00776BD4"/>
    <w:rsid w:val="00787B7C"/>
    <w:rsid w:val="00791086"/>
    <w:rsid w:val="0079134E"/>
    <w:rsid w:val="00793844"/>
    <w:rsid w:val="007A21C3"/>
    <w:rsid w:val="007A3536"/>
    <w:rsid w:val="007A7BE3"/>
    <w:rsid w:val="007B1CF1"/>
    <w:rsid w:val="007B35B3"/>
    <w:rsid w:val="007B4FF0"/>
    <w:rsid w:val="007C07F5"/>
    <w:rsid w:val="007C5F12"/>
    <w:rsid w:val="007D32CA"/>
    <w:rsid w:val="007D36C4"/>
    <w:rsid w:val="007D4D86"/>
    <w:rsid w:val="007D6881"/>
    <w:rsid w:val="00800EE2"/>
    <w:rsid w:val="00802FB6"/>
    <w:rsid w:val="008033FE"/>
    <w:rsid w:val="00805CC6"/>
    <w:rsid w:val="00812EA2"/>
    <w:rsid w:val="008315C0"/>
    <w:rsid w:val="00831C16"/>
    <w:rsid w:val="00840ACF"/>
    <w:rsid w:val="00846856"/>
    <w:rsid w:val="00854B22"/>
    <w:rsid w:val="0086273E"/>
    <w:rsid w:val="008658A3"/>
    <w:rsid w:val="00872427"/>
    <w:rsid w:val="00876D56"/>
    <w:rsid w:val="00896114"/>
    <w:rsid w:val="008D108C"/>
    <w:rsid w:val="008D2AC3"/>
    <w:rsid w:val="008E5C1C"/>
    <w:rsid w:val="008F187F"/>
    <w:rsid w:val="008F2F36"/>
    <w:rsid w:val="00900EED"/>
    <w:rsid w:val="00922C04"/>
    <w:rsid w:val="00936546"/>
    <w:rsid w:val="00940384"/>
    <w:rsid w:val="00943E88"/>
    <w:rsid w:val="0094617B"/>
    <w:rsid w:val="00951931"/>
    <w:rsid w:val="00952193"/>
    <w:rsid w:val="0095221F"/>
    <w:rsid w:val="009753AF"/>
    <w:rsid w:val="00983641"/>
    <w:rsid w:val="009930C3"/>
    <w:rsid w:val="00994263"/>
    <w:rsid w:val="0099612B"/>
    <w:rsid w:val="009A323D"/>
    <w:rsid w:val="009B2B8D"/>
    <w:rsid w:val="009B38CE"/>
    <w:rsid w:val="009D125F"/>
    <w:rsid w:val="009D3035"/>
    <w:rsid w:val="009D5723"/>
    <w:rsid w:val="009E0893"/>
    <w:rsid w:val="009F1CF1"/>
    <w:rsid w:val="009F2825"/>
    <w:rsid w:val="00A000C8"/>
    <w:rsid w:val="00A03C02"/>
    <w:rsid w:val="00A04410"/>
    <w:rsid w:val="00A05B72"/>
    <w:rsid w:val="00A079DC"/>
    <w:rsid w:val="00A105D9"/>
    <w:rsid w:val="00A117F4"/>
    <w:rsid w:val="00A20F42"/>
    <w:rsid w:val="00A2541A"/>
    <w:rsid w:val="00A30D82"/>
    <w:rsid w:val="00A44A9A"/>
    <w:rsid w:val="00A45AF9"/>
    <w:rsid w:val="00A47984"/>
    <w:rsid w:val="00A64D4B"/>
    <w:rsid w:val="00A71480"/>
    <w:rsid w:val="00A75C25"/>
    <w:rsid w:val="00A85DD3"/>
    <w:rsid w:val="00A86A4C"/>
    <w:rsid w:val="00A92297"/>
    <w:rsid w:val="00A9368A"/>
    <w:rsid w:val="00AA1C56"/>
    <w:rsid w:val="00AB18E9"/>
    <w:rsid w:val="00AC1D20"/>
    <w:rsid w:val="00AC2991"/>
    <w:rsid w:val="00AC7A4A"/>
    <w:rsid w:val="00AD5B9E"/>
    <w:rsid w:val="00AE4D65"/>
    <w:rsid w:val="00AE79CC"/>
    <w:rsid w:val="00AF4F57"/>
    <w:rsid w:val="00B039D6"/>
    <w:rsid w:val="00B12D53"/>
    <w:rsid w:val="00B14DF1"/>
    <w:rsid w:val="00B15334"/>
    <w:rsid w:val="00B201C2"/>
    <w:rsid w:val="00B25A49"/>
    <w:rsid w:val="00B26A92"/>
    <w:rsid w:val="00B354BF"/>
    <w:rsid w:val="00B40D5E"/>
    <w:rsid w:val="00B5447E"/>
    <w:rsid w:val="00B6070B"/>
    <w:rsid w:val="00B637A9"/>
    <w:rsid w:val="00B66A34"/>
    <w:rsid w:val="00B66F8D"/>
    <w:rsid w:val="00B74BA2"/>
    <w:rsid w:val="00B80255"/>
    <w:rsid w:val="00B86CA1"/>
    <w:rsid w:val="00B90103"/>
    <w:rsid w:val="00BA4971"/>
    <w:rsid w:val="00BA6066"/>
    <w:rsid w:val="00BB173D"/>
    <w:rsid w:val="00BC64C3"/>
    <w:rsid w:val="00BC7478"/>
    <w:rsid w:val="00BD29AB"/>
    <w:rsid w:val="00BE6559"/>
    <w:rsid w:val="00BE725C"/>
    <w:rsid w:val="00BF5C30"/>
    <w:rsid w:val="00BF6AB4"/>
    <w:rsid w:val="00C076E7"/>
    <w:rsid w:val="00C163E0"/>
    <w:rsid w:val="00C2036F"/>
    <w:rsid w:val="00C330B2"/>
    <w:rsid w:val="00C351C6"/>
    <w:rsid w:val="00C4298F"/>
    <w:rsid w:val="00C50D14"/>
    <w:rsid w:val="00C60BD6"/>
    <w:rsid w:val="00C65EDD"/>
    <w:rsid w:val="00C81D5A"/>
    <w:rsid w:val="00C94202"/>
    <w:rsid w:val="00CA7984"/>
    <w:rsid w:val="00CA7FCE"/>
    <w:rsid w:val="00CD2412"/>
    <w:rsid w:val="00CD2429"/>
    <w:rsid w:val="00CD47B1"/>
    <w:rsid w:val="00CE0EB1"/>
    <w:rsid w:val="00CE3261"/>
    <w:rsid w:val="00CF014E"/>
    <w:rsid w:val="00CF0DC4"/>
    <w:rsid w:val="00CF413E"/>
    <w:rsid w:val="00D01ED1"/>
    <w:rsid w:val="00D01F09"/>
    <w:rsid w:val="00D136E1"/>
    <w:rsid w:val="00D13ED6"/>
    <w:rsid w:val="00D15095"/>
    <w:rsid w:val="00D16013"/>
    <w:rsid w:val="00D16E06"/>
    <w:rsid w:val="00D2412E"/>
    <w:rsid w:val="00D25861"/>
    <w:rsid w:val="00D276AE"/>
    <w:rsid w:val="00D27BF7"/>
    <w:rsid w:val="00D35904"/>
    <w:rsid w:val="00D56F84"/>
    <w:rsid w:val="00D57593"/>
    <w:rsid w:val="00D640B6"/>
    <w:rsid w:val="00D97B50"/>
    <w:rsid w:val="00D97E7B"/>
    <w:rsid w:val="00DA51D6"/>
    <w:rsid w:val="00DB4CA3"/>
    <w:rsid w:val="00DB5D08"/>
    <w:rsid w:val="00DB7FA3"/>
    <w:rsid w:val="00DC4501"/>
    <w:rsid w:val="00DE2342"/>
    <w:rsid w:val="00DF2F6A"/>
    <w:rsid w:val="00DF4B19"/>
    <w:rsid w:val="00E06362"/>
    <w:rsid w:val="00E10839"/>
    <w:rsid w:val="00E15393"/>
    <w:rsid w:val="00E17CE7"/>
    <w:rsid w:val="00E2064C"/>
    <w:rsid w:val="00E25B8E"/>
    <w:rsid w:val="00E26FE9"/>
    <w:rsid w:val="00E3111B"/>
    <w:rsid w:val="00E320FF"/>
    <w:rsid w:val="00E33DE8"/>
    <w:rsid w:val="00E40FDB"/>
    <w:rsid w:val="00E41C19"/>
    <w:rsid w:val="00E46BEA"/>
    <w:rsid w:val="00E53C92"/>
    <w:rsid w:val="00E57097"/>
    <w:rsid w:val="00E62475"/>
    <w:rsid w:val="00E6300A"/>
    <w:rsid w:val="00E6756C"/>
    <w:rsid w:val="00E67B18"/>
    <w:rsid w:val="00E80C3C"/>
    <w:rsid w:val="00E83C6C"/>
    <w:rsid w:val="00E84F46"/>
    <w:rsid w:val="00E86345"/>
    <w:rsid w:val="00E90833"/>
    <w:rsid w:val="00E9162D"/>
    <w:rsid w:val="00E940CF"/>
    <w:rsid w:val="00EA1B31"/>
    <w:rsid w:val="00EA2262"/>
    <w:rsid w:val="00EA5578"/>
    <w:rsid w:val="00EA5D6C"/>
    <w:rsid w:val="00EB2061"/>
    <w:rsid w:val="00EC1382"/>
    <w:rsid w:val="00EC2C3E"/>
    <w:rsid w:val="00EC4B76"/>
    <w:rsid w:val="00ED0438"/>
    <w:rsid w:val="00ED0B65"/>
    <w:rsid w:val="00ED149C"/>
    <w:rsid w:val="00ED1FE4"/>
    <w:rsid w:val="00ED28A1"/>
    <w:rsid w:val="00EE1E77"/>
    <w:rsid w:val="00EF2639"/>
    <w:rsid w:val="00EF582D"/>
    <w:rsid w:val="00EF606C"/>
    <w:rsid w:val="00EF7E59"/>
    <w:rsid w:val="00F00254"/>
    <w:rsid w:val="00F02D58"/>
    <w:rsid w:val="00F04AF7"/>
    <w:rsid w:val="00F04B23"/>
    <w:rsid w:val="00F06B8C"/>
    <w:rsid w:val="00F321DB"/>
    <w:rsid w:val="00F34A29"/>
    <w:rsid w:val="00F35B1C"/>
    <w:rsid w:val="00F363D5"/>
    <w:rsid w:val="00F37427"/>
    <w:rsid w:val="00F47934"/>
    <w:rsid w:val="00F50235"/>
    <w:rsid w:val="00F55FE3"/>
    <w:rsid w:val="00F575D4"/>
    <w:rsid w:val="00F72FA7"/>
    <w:rsid w:val="00F77DC9"/>
    <w:rsid w:val="00F8352F"/>
    <w:rsid w:val="00F87ED3"/>
    <w:rsid w:val="00F92AF2"/>
    <w:rsid w:val="00FA1EF5"/>
    <w:rsid w:val="00FB1C41"/>
    <w:rsid w:val="00FB7794"/>
    <w:rsid w:val="00FC0A30"/>
    <w:rsid w:val="00FD41F7"/>
    <w:rsid w:val="00FE0D3F"/>
    <w:rsid w:val="00FE237D"/>
    <w:rsid w:val="00FE6BA4"/>
    <w:rsid w:val="00FE717B"/>
    <w:rsid w:val="00FE73AD"/>
    <w:rsid w:val="00FE7FA0"/>
    <w:rsid w:val="00FF1865"/>
    <w:rsid w:val="00FF2361"/>
    <w:rsid w:val="00FF636B"/>
    <w:rsid w:val="01EE47F4"/>
    <w:rsid w:val="020D735E"/>
    <w:rsid w:val="06DA3B32"/>
    <w:rsid w:val="0D4898B6"/>
    <w:rsid w:val="10794875"/>
    <w:rsid w:val="238EEDF8"/>
    <w:rsid w:val="2675C84C"/>
    <w:rsid w:val="5317BA93"/>
    <w:rsid w:val="572ECA85"/>
    <w:rsid w:val="58B598A6"/>
    <w:rsid w:val="62887396"/>
    <w:rsid w:val="646F1AC5"/>
    <w:rsid w:val="6BEF2205"/>
    <w:rsid w:val="72ACBAAC"/>
    <w:rsid w:val="786D6BD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B103"/>
  <w15:chartTrackingRefBased/>
  <w15:docId w15:val="{3EEBB893-C08D-1941-9113-0D85CEB1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F9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character" w:customStyle="1" w:styleId="Heading3Char">
    <w:name w:val="Heading 3 Char"/>
    <w:basedOn w:val="DefaultParagraphFont"/>
    <w:link w:val="Heading3"/>
    <w:uiPriority w:val="9"/>
    <w:semiHidden/>
    <w:rsid w:val="001E5F9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76875775">
      <w:bodyDiv w:val="1"/>
      <w:marLeft w:val="0"/>
      <w:marRight w:val="0"/>
      <w:marTop w:val="0"/>
      <w:marBottom w:val="0"/>
      <w:divBdr>
        <w:top w:val="none" w:sz="0" w:space="0" w:color="auto"/>
        <w:left w:val="none" w:sz="0" w:space="0" w:color="auto"/>
        <w:bottom w:val="none" w:sz="0" w:space="0" w:color="auto"/>
        <w:right w:val="none" w:sz="0" w:space="0" w:color="auto"/>
      </w:divBdr>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916717705">
          <w:marLeft w:val="0"/>
          <w:marRight w:val="720"/>
          <w:marTop w:val="0"/>
          <w:marBottom w:val="0"/>
          <w:divBdr>
            <w:top w:val="none" w:sz="0" w:space="0" w:color="auto"/>
            <w:left w:val="none" w:sz="0" w:space="0" w:color="auto"/>
            <w:bottom w:val="none" w:sz="0" w:space="0" w:color="auto"/>
            <w:right w:val="none" w:sz="0" w:space="0" w:color="auto"/>
          </w:divBdr>
        </w:div>
        <w:div w:id="282808466">
          <w:marLeft w:val="0"/>
          <w:marRight w:val="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774590076">
          <w:marLeft w:val="0"/>
          <w:marRight w:val="720"/>
          <w:marTop w:val="0"/>
          <w:marBottom w:val="0"/>
          <w:divBdr>
            <w:top w:val="none" w:sz="0" w:space="0" w:color="auto"/>
            <w:left w:val="none" w:sz="0" w:space="0" w:color="auto"/>
            <w:bottom w:val="none" w:sz="0" w:space="0" w:color="auto"/>
            <w:right w:val="none" w:sz="0" w:space="0" w:color="auto"/>
          </w:divBdr>
        </w:div>
        <w:div w:id="1405957247">
          <w:marLeft w:val="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858539066">
          <w:marLeft w:val="0"/>
          <w:marRight w:val="720"/>
          <w:marTop w:val="0"/>
          <w:marBottom w:val="0"/>
          <w:divBdr>
            <w:top w:val="none" w:sz="0" w:space="0" w:color="auto"/>
            <w:left w:val="none" w:sz="0" w:space="0" w:color="auto"/>
            <w:bottom w:val="none" w:sz="0" w:space="0" w:color="auto"/>
            <w:right w:val="none" w:sz="0" w:space="0" w:color="auto"/>
          </w:divBdr>
        </w:div>
        <w:div w:id="1327592557">
          <w:marLeft w:val="0"/>
          <w:marRight w:val="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1484810758">
          <w:marLeft w:val="0"/>
          <w:marRight w:val="720"/>
          <w:marTop w:val="0"/>
          <w:marBottom w:val="0"/>
          <w:divBdr>
            <w:top w:val="none" w:sz="0" w:space="0" w:color="auto"/>
            <w:left w:val="none" w:sz="0" w:space="0" w:color="auto"/>
            <w:bottom w:val="none" w:sz="0" w:space="0" w:color="auto"/>
            <w:right w:val="none" w:sz="0" w:space="0" w:color="auto"/>
          </w:divBdr>
        </w:div>
        <w:div w:id="365836099">
          <w:marLeft w:val="0"/>
          <w:marRight w:val="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014696829">
      <w:bodyDiv w:val="1"/>
      <w:marLeft w:val="0"/>
      <w:marRight w:val="0"/>
      <w:marTop w:val="0"/>
      <w:marBottom w:val="0"/>
      <w:divBdr>
        <w:top w:val="none" w:sz="0" w:space="0" w:color="auto"/>
        <w:left w:val="none" w:sz="0" w:space="0" w:color="auto"/>
        <w:bottom w:val="none" w:sz="0" w:space="0" w:color="auto"/>
        <w:right w:val="none" w:sz="0" w:space="0" w:color="auto"/>
      </w:divBdr>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205560391">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11811634">
          <w:marLeft w:val="0"/>
          <w:marRight w:val="720"/>
          <w:marTop w:val="0"/>
          <w:marBottom w:val="0"/>
          <w:divBdr>
            <w:top w:val="none" w:sz="0" w:space="0" w:color="auto"/>
            <w:left w:val="none" w:sz="0" w:space="0" w:color="auto"/>
            <w:bottom w:val="none" w:sz="0" w:space="0" w:color="auto"/>
            <w:right w:val="none" w:sz="0" w:space="0" w:color="auto"/>
          </w:divBdr>
        </w:div>
        <w:div w:id="902642387">
          <w:marLeft w:val="0"/>
          <w:marRight w:val="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1551571202">
          <w:marLeft w:val="0"/>
          <w:marRight w:val="720"/>
          <w:marTop w:val="0"/>
          <w:marBottom w:val="0"/>
          <w:divBdr>
            <w:top w:val="none" w:sz="0" w:space="0" w:color="auto"/>
            <w:left w:val="none" w:sz="0" w:space="0" w:color="auto"/>
            <w:bottom w:val="none" w:sz="0" w:space="0" w:color="auto"/>
            <w:right w:val="none" w:sz="0" w:space="0" w:color="auto"/>
          </w:divBdr>
        </w:div>
        <w:div w:id="6837690">
          <w:marLeft w:val="0"/>
          <w:marRight w:val="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 w:id="192945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D4B41-9395-2C40-8BA1-6D2A41191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872</Words>
  <Characters>4861</Characters>
  <Application>Microsoft Office Word</Application>
  <DocSecurity>0</DocSecurity>
  <Lines>101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86</cp:revision>
  <cp:lastPrinted>2022-11-09T18:26:00Z</cp:lastPrinted>
  <dcterms:created xsi:type="dcterms:W3CDTF">2024-02-23T16:56:00Z</dcterms:created>
  <dcterms:modified xsi:type="dcterms:W3CDTF">2026-07-29T21:02:00Z</dcterms:modified>
</cp:coreProperties>
</file>