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6647" w14:textId="75F54BAB" w:rsidR="00995272" w:rsidRPr="00281B59" w:rsidRDefault="00995272" w:rsidP="00281B59">
      <w:pPr>
        <w:spacing w:line="480" w:lineRule="auto"/>
        <w:rPr>
          <w:rFonts w:ascii="Times New Roman" w:hAnsi="Times New Roman" w:cs="Times New Roman"/>
          <w:color w:val="000000"/>
        </w:rPr>
      </w:pPr>
      <w:bookmarkStart w:id="0" w:name="_Hlk213408999"/>
      <w:r w:rsidRPr="00281B59">
        <w:rPr>
          <w:rFonts w:ascii="Times New Roman" w:hAnsi="Times New Roman" w:cs="Times New Roman"/>
          <w:b/>
          <w:bCs/>
          <w:color w:val="000000"/>
        </w:rPr>
        <w:t>Navigation menu/button: Simulation 7: Phases of Healing</w:t>
      </w:r>
    </w:p>
    <w:p w14:paraId="3E7768C6" w14:textId="77777777" w:rsidR="00F75BC9" w:rsidRDefault="00F75BC9" w:rsidP="00281B59">
      <w:pPr>
        <w:spacing w:line="480" w:lineRule="auto"/>
        <w:rPr>
          <w:rFonts w:ascii="Times New Roman" w:hAnsi="Times New Roman" w:cs="Times New Roman"/>
          <w:color w:val="000000"/>
        </w:rPr>
      </w:pPr>
    </w:p>
    <w:p w14:paraId="0B1F8D66" w14:textId="1A2FFFDC" w:rsidR="00747C22" w:rsidRPr="00281B59" w:rsidRDefault="000E4837" w:rsidP="00281B59">
      <w:pPr>
        <w:spacing w:line="480" w:lineRule="auto"/>
        <w:rPr>
          <w:rFonts w:ascii="Times New Roman" w:hAnsi="Times New Roman" w:cs="Times New Roman"/>
          <w:color w:val="000000"/>
        </w:rPr>
      </w:pPr>
      <w:r w:rsidRPr="00281B59">
        <w:rPr>
          <w:rFonts w:ascii="Times New Roman" w:hAnsi="Times New Roman" w:cs="Times New Roman"/>
          <w:color w:val="000000"/>
        </w:rPr>
        <w:t>&lt;c</w:t>
      </w:r>
      <w:r w:rsidR="00747C22" w:rsidRPr="00281B59">
        <w:rPr>
          <w:rFonts w:ascii="Times New Roman" w:hAnsi="Times New Roman" w:cs="Times New Roman"/>
          <w:color w:val="000000"/>
        </w:rPr>
        <w:t>n</w:t>
      </w:r>
      <w:r w:rsidR="00995272" w:rsidRPr="00281B59">
        <w:rPr>
          <w:rFonts w:ascii="Times New Roman" w:hAnsi="Times New Roman" w:cs="Times New Roman"/>
          <w:color w:val="000000"/>
        </w:rPr>
        <w:t>&gt;</w:t>
      </w:r>
      <w:r w:rsidRPr="00281B59">
        <w:rPr>
          <w:rFonts w:ascii="Times New Roman" w:hAnsi="Times New Roman" w:cs="Times New Roman"/>
          <w:color w:val="000000"/>
        </w:rPr>
        <w:t>Simulation 7</w:t>
      </w:r>
    </w:p>
    <w:p w14:paraId="3EE2006A" w14:textId="7D91886F" w:rsidR="000E4837" w:rsidRPr="00281B59" w:rsidRDefault="00747C22" w:rsidP="00281B59">
      <w:pPr>
        <w:spacing w:line="480" w:lineRule="auto"/>
        <w:rPr>
          <w:rFonts w:ascii="Times New Roman" w:hAnsi="Times New Roman" w:cs="Times New Roman"/>
          <w:color w:val="000000"/>
        </w:rPr>
      </w:pPr>
      <w:r w:rsidRPr="00281B59">
        <w:rPr>
          <w:rFonts w:ascii="Times New Roman" w:hAnsi="Times New Roman" w:cs="Times New Roman"/>
          <w:color w:val="000000"/>
        </w:rPr>
        <w:t>&lt;ct&gt;</w:t>
      </w:r>
      <w:r w:rsidR="000E4837" w:rsidRPr="00281B59">
        <w:rPr>
          <w:rFonts w:ascii="Times New Roman" w:hAnsi="Times New Roman" w:cs="Times New Roman"/>
          <w:color w:val="000000"/>
        </w:rPr>
        <w:t>Phases of Healing</w:t>
      </w:r>
    </w:p>
    <w:bookmarkEnd w:id="0"/>
    <w:p w14:paraId="19693641" w14:textId="77777777" w:rsidR="00747C22" w:rsidRPr="00281B59" w:rsidRDefault="00747C22" w:rsidP="00281B59">
      <w:pPr>
        <w:spacing w:line="480" w:lineRule="auto"/>
        <w:rPr>
          <w:rFonts w:ascii="Times New Roman" w:hAnsi="Times New Roman" w:cs="Times New Roman"/>
          <w:color w:val="000000"/>
        </w:rPr>
      </w:pPr>
    </w:p>
    <w:p w14:paraId="265FE147" w14:textId="65F23F09" w:rsidR="009E76DB" w:rsidRPr="00281B59" w:rsidRDefault="009E76DB" w:rsidP="00281B59">
      <w:pPr>
        <w:spacing w:line="480" w:lineRule="auto"/>
        <w:rPr>
          <w:rFonts w:ascii="Times New Roman" w:hAnsi="Times New Roman" w:cs="Times New Roman"/>
          <w:color w:val="000000"/>
        </w:rPr>
      </w:pPr>
      <w:r w:rsidRPr="00281B59">
        <w:rPr>
          <w:rFonts w:ascii="Times New Roman" w:hAnsi="Times New Roman" w:cs="Times New Roman"/>
          <w:color w:val="000000"/>
        </w:rPr>
        <w:t>&lt;a&gt;Student Simulation Summary</w:t>
      </w:r>
    </w:p>
    <w:p w14:paraId="04865F84" w14:textId="6EDC0812" w:rsidR="00CE63EF" w:rsidRPr="00281B59" w:rsidRDefault="00CE63EF" w:rsidP="00CE63EF">
      <w:pPr>
        <w:spacing w:line="480" w:lineRule="auto"/>
        <w:rPr>
          <w:rFonts w:ascii="Times New Roman" w:hAnsi="Times New Roman" w:cs="Times New Roman"/>
          <w:color w:val="000000"/>
        </w:rPr>
      </w:pPr>
      <w:r w:rsidRPr="00CE63EF">
        <w:rPr>
          <w:rFonts w:ascii="Times New Roman" w:hAnsi="Times New Roman" w:cs="Times New Roman"/>
          <w:color w:val="000000"/>
        </w:rPr>
        <w:t>This simulation occurs in a group and involves discussing a patient’s elbow dislocation injury with a coach and explaining the phases of healing to the coach to describe how the athlete will recover.</w:t>
      </w:r>
    </w:p>
    <w:p w14:paraId="51F61C3D" w14:textId="77777777" w:rsidR="00995272" w:rsidRPr="00281B59" w:rsidRDefault="00995272" w:rsidP="00CE63EF">
      <w:pPr>
        <w:spacing w:line="480" w:lineRule="auto"/>
        <w:rPr>
          <w:rFonts w:ascii="Times New Roman" w:hAnsi="Times New Roman" w:cs="Times New Roman"/>
          <w:color w:val="000000"/>
        </w:rPr>
      </w:pPr>
    </w:p>
    <w:p w14:paraId="61E15603" w14:textId="4FAA2FB9" w:rsidR="00577582" w:rsidRPr="00281B59" w:rsidRDefault="00577582" w:rsidP="00281B59">
      <w:pPr>
        <w:spacing w:line="480" w:lineRule="auto"/>
        <w:rPr>
          <w:rFonts w:ascii="Times New Roman" w:hAnsi="Times New Roman" w:cs="Times New Roman"/>
          <w:color w:val="000000"/>
        </w:rPr>
      </w:pPr>
      <w:r w:rsidRPr="00281B59">
        <w:rPr>
          <w:rFonts w:ascii="Times New Roman" w:hAnsi="Times New Roman" w:cs="Times New Roman"/>
          <w:color w:val="000000"/>
        </w:rPr>
        <w:t xml:space="preserve">&lt;a&gt;Presimulation </w:t>
      </w:r>
      <w:r w:rsidR="00A252B9" w:rsidRPr="00281B59">
        <w:rPr>
          <w:rFonts w:ascii="Times New Roman" w:hAnsi="Times New Roman" w:cs="Times New Roman"/>
          <w:color w:val="000000"/>
        </w:rPr>
        <w:t>A</w:t>
      </w:r>
      <w:r w:rsidRPr="00281B59">
        <w:rPr>
          <w:rFonts w:ascii="Times New Roman" w:hAnsi="Times New Roman" w:cs="Times New Roman"/>
          <w:color w:val="000000"/>
        </w:rPr>
        <w:t>ctivities</w:t>
      </w:r>
    </w:p>
    <w:p w14:paraId="3DD0FFE2" w14:textId="77777777" w:rsidR="00CE63EF" w:rsidRPr="002624E6" w:rsidRDefault="00CE63EF" w:rsidP="00CE63EF">
      <w:pPr>
        <w:spacing w:line="480" w:lineRule="auto"/>
        <w:rPr>
          <w:rFonts w:ascii="Times New Roman" w:eastAsia="Times New Roman" w:hAnsi="Times New Roman" w:cs="Times New Roman"/>
          <w:color w:val="000000" w:themeColor="text1"/>
        </w:rPr>
      </w:pPr>
      <w:bookmarkStart w:id="1" w:name="_Hlk213409088"/>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2624E6">
        <w:rPr>
          <w:rFonts w:ascii="Times New Roman" w:eastAsia="Times New Roman" w:hAnsi="Times New Roman" w:cs="Times New Roman"/>
          <w:color w:val="000000" w:themeColor="text1"/>
        </w:rPr>
        <w:t>Presimulation</w:t>
      </w:r>
      <w:r w:rsidRPr="004C2459">
        <w:rPr>
          <w:rFonts w:ascii="Times New Roman" w:eastAsia="Times New Roman" w:hAnsi="Times New Roman" w:cs="Times New Roman"/>
          <w:color w:val="000000" w:themeColor="text1"/>
        </w:rPr>
        <w:t xml:space="preserve"> </w:t>
      </w:r>
      <w:r w:rsidRPr="002624E6">
        <w:rPr>
          <w:rFonts w:ascii="Times New Roman" w:eastAsia="Times New Roman" w:hAnsi="Times New Roman" w:cs="Times New Roman"/>
          <w:color w:val="000000" w:themeColor="text1"/>
        </w:rPr>
        <w:t>Activity 1: Supplemental Readings is in the ebook. We encourage you to read each of the supplemental readings and be prepared to be tested on them.</w:t>
      </w:r>
    </w:p>
    <w:p w14:paraId="15F548A9" w14:textId="77777777" w:rsidR="00CE63EF" w:rsidRPr="002624E6" w:rsidRDefault="00CE63EF" w:rsidP="00CE63EF">
      <w:pPr>
        <w:spacing w:line="480" w:lineRule="auto"/>
        <w:rPr>
          <w:rFonts w:ascii="Times New Roman" w:eastAsia="Times New Roman" w:hAnsi="Times New Roman" w:cs="Times New Roman"/>
          <w:color w:val="000000" w:themeColor="text1"/>
        </w:rPr>
      </w:pPr>
    </w:p>
    <w:p w14:paraId="7DF140C6" w14:textId="77777777" w:rsidR="00CE63EF" w:rsidRDefault="00CE63EF" w:rsidP="00CE63EF">
      <w:pPr>
        <w:spacing w:line="480" w:lineRule="auto"/>
        <w:rPr>
          <w:rFonts w:ascii="Times New Roman" w:eastAsia="Times New Roman" w:hAnsi="Times New Roman" w:cs="Times New Roman"/>
          <w:color w:val="000000" w:themeColor="text1"/>
        </w:rPr>
      </w:pPr>
      <w:r w:rsidRPr="002624E6">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bookmarkEnd w:id="1"/>
    <w:p w14:paraId="2DAF1CD0" w14:textId="77777777" w:rsidR="00281B59" w:rsidRPr="003F613F" w:rsidRDefault="00281B59" w:rsidP="00281B59">
      <w:pPr>
        <w:spacing w:line="480" w:lineRule="auto"/>
        <w:rPr>
          <w:rFonts w:ascii="Times New Roman" w:eastAsia="Times New Roman" w:hAnsi="Times New Roman" w:cs="Times New Roman"/>
          <w:color w:val="000000"/>
        </w:rPr>
      </w:pPr>
    </w:p>
    <w:p w14:paraId="02FCF1C7" w14:textId="2E131CC9" w:rsidR="00486DA4" w:rsidRPr="00281B59" w:rsidRDefault="00486DA4"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CE63EF" w:rsidRPr="00CE63EF">
        <w:rPr>
          <w:rFonts w:ascii="Times New Roman" w:eastAsia="Times New Roman" w:hAnsi="Times New Roman" w:cs="Times New Roman"/>
          <w:b/>
          <w:bCs/>
          <w:color w:val="000000"/>
        </w:rPr>
        <w:t>Presimulation Activity 2: Describing the Phases of Healing</w:t>
      </w:r>
    </w:p>
    <w:p w14:paraId="171D3009" w14:textId="574D571A" w:rsidR="00FF5535"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C51960" w:rsidRPr="00281B59">
        <w:rPr>
          <w:rFonts w:ascii="Times New Roman" w:hAnsi="Times New Roman" w:cs="Times New Roman"/>
          <w:color w:val="000000"/>
        </w:rPr>
        <w:t xml:space="preserve"> </w:t>
      </w:r>
      <w:r w:rsidR="000E75C8" w:rsidRPr="00281B59">
        <w:rPr>
          <w:rFonts w:ascii="Times New Roman" w:hAnsi="Times New Roman" w:cs="Times New Roman"/>
          <w:color w:val="000000"/>
        </w:rPr>
        <w:t xml:space="preserve">2: </w:t>
      </w:r>
      <w:r w:rsidR="00A252B9" w:rsidRPr="00281B59">
        <w:rPr>
          <w:rFonts w:ascii="Times New Roman" w:hAnsi="Times New Roman" w:cs="Times New Roman"/>
          <w:color w:val="000000"/>
        </w:rPr>
        <w:t>Describing the Phases of Healing</w:t>
      </w:r>
    </w:p>
    <w:p w14:paraId="29BAF191" w14:textId="00F0DCCF" w:rsidR="00CE63EF" w:rsidRDefault="00CE63EF" w:rsidP="00CE63EF">
      <w:pPr>
        <w:spacing w:line="480" w:lineRule="auto"/>
        <w:rPr>
          <w:rFonts w:ascii="Times New Roman" w:hAnsi="Times New Roman" w:cs="Times New Roman"/>
          <w:color w:val="000000"/>
        </w:rPr>
      </w:pPr>
      <w:r w:rsidRPr="00CE63EF">
        <w:rPr>
          <w:rFonts w:ascii="Times New Roman" w:hAnsi="Times New Roman" w:cs="Times New Roman"/>
          <w:color w:val="000000"/>
        </w:rPr>
        <w:lastRenderedPageBreak/>
        <w:t>In your own words, write down the four phases of healing (some people divide the phases into more or fewer phases). After this, find someone who is not familiar with the phases and describe them to that person using appropriate terminology. Have this person sign below. Next, find someone who is familiar with the phases of healing or is an HCP and explain it to them using appropriate terminology. Have this person sign below.</w:t>
      </w:r>
    </w:p>
    <w:p w14:paraId="764ACB8A" w14:textId="77777777" w:rsidR="00CE63EF" w:rsidRPr="00CE63EF" w:rsidRDefault="00CE63EF" w:rsidP="00CE63EF">
      <w:pPr>
        <w:spacing w:line="480" w:lineRule="auto"/>
        <w:rPr>
          <w:rFonts w:ascii="Times New Roman" w:hAnsi="Times New Roman" w:cs="Times New Roman"/>
          <w:color w:val="000000"/>
        </w:rPr>
      </w:pPr>
    </w:p>
    <w:p w14:paraId="0ECE18B2" w14:textId="71042E79" w:rsidR="00CE63EF" w:rsidRPr="00281B59" w:rsidRDefault="00CE63EF" w:rsidP="00CE63EF">
      <w:pPr>
        <w:spacing w:line="480" w:lineRule="auto"/>
        <w:rPr>
          <w:rFonts w:ascii="Times New Roman" w:hAnsi="Times New Roman" w:cs="Times New Roman"/>
          <w:color w:val="000000"/>
        </w:rPr>
      </w:pPr>
      <w:r w:rsidRPr="00CE63EF">
        <w:rPr>
          <w:rFonts w:ascii="Times New Roman" w:hAnsi="Times New Roman" w:cs="Times New Roman"/>
          <w:color w:val="000000"/>
        </w:rPr>
        <w:t>Written description of the phases of healing:</w:t>
      </w:r>
    </w:p>
    <w:p w14:paraId="78D11A30" w14:textId="77777777" w:rsidR="000E75C8" w:rsidRPr="00281B59" w:rsidRDefault="000E75C8" w:rsidP="00CE63EF">
      <w:pPr>
        <w:spacing w:line="480" w:lineRule="auto"/>
        <w:rPr>
          <w:rFonts w:ascii="Times New Roman" w:hAnsi="Times New Roman" w:cs="Times New Roman"/>
          <w:color w:val="000000"/>
        </w:rPr>
      </w:pPr>
    </w:p>
    <w:p w14:paraId="18EDA860" w14:textId="5B6A3167" w:rsidR="00FF5535" w:rsidRPr="00281B59" w:rsidRDefault="008D4501" w:rsidP="00281B59">
      <w:pPr>
        <w:spacing w:line="480" w:lineRule="auto"/>
        <w:rPr>
          <w:rFonts w:ascii="Times New Roman" w:hAnsi="Times New Roman" w:cs="Times New Roman"/>
          <w:color w:val="000000"/>
        </w:rPr>
      </w:pPr>
      <w:r w:rsidRPr="00281B59">
        <w:rPr>
          <w:rFonts w:ascii="Times New Roman" w:hAnsi="Times New Roman" w:cs="Times New Roman"/>
          <w:color w:val="000000"/>
        </w:rPr>
        <w:t>&lt;lh&gt;</w:t>
      </w:r>
      <w:r w:rsidR="00A252B9" w:rsidRPr="00281B59">
        <w:rPr>
          <w:rFonts w:ascii="Times New Roman" w:hAnsi="Times New Roman" w:cs="Times New Roman"/>
          <w:color w:val="000000"/>
        </w:rPr>
        <w:t>Non-</w:t>
      </w:r>
      <w:r w:rsidR="004C4303" w:rsidRPr="00281B59">
        <w:rPr>
          <w:rFonts w:ascii="Times New Roman" w:hAnsi="Times New Roman" w:cs="Times New Roman"/>
          <w:color w:val="000000"/>
        </w:rPr>
        <w:t>H</w:t>
      </w:r>
      <w:r w:rsidR="00A252B9" w:rsidRPr="00281B59">
        <w:rPr>
          <w:rFonts w:ascii="Times New Roman" w:hAnsi="Times New Roman" w:cs="Times New Roman"/>
          <w:color w:val="000000"/>
        </w:rPr>
        <w:t>ealth Care Provider</w:t>
      </w:r>
    </w:p>
    <w:p w14:paraId="338BD42C" w14:textId="388FAFEF" w:rsidR="00A252B9" w:rsidRDefault="00A252B9" w:rsidP="00281B59">
      <w:pPr>
        <w:spacing w:line="480" w:lineRule="auto"/>
        <w:rPr>
          <w:rFonts w:ascii="Times New Roman" w:hAnsi="Times New Roman" w:cs="Times New Roman"/>
          <w:color w:val="000000"/>
        </w:rPr>
      </w:pPr>
      <w:r w:rsidRPr="00281B59">
        <w:rPr>
          <w:rFonts w:ascii="Times New Roman" w:hAnsi="Times New Roman" w:cs="Times New Roman"/>
          <w:color w:val="000000"/>
        </w:rPr>
        <w:t>I understood the explanation of the phases of healing.</w:t>
      </w:r>
    </w:p>
    <w:tbl>
      <w:tblPr>
        <w:tblStyle w:val="TableGrid"/>
        <w:tblW w:w="0" w:type="auto"/>
        <w:tblInd w:w="5" w:type="dxa"/>
        <w:tblLook w:val="04A0" w:firstRow="1" w:lastRow="0" w:firstColumn="1" w:lastColumn="0" w:noHBand="0" w:noVBand="1"/>
      </w:tblPr>
      <w:tblGrid>
        <w:gridCol w:w="805"/>
        <w:gridCol w:w="3710"/>
        <w:gridCol w:w="1121"/>
        <w:gridCol w:w="3714"/>
      </w:tblGrid>
      <w:tr w:rsidR="0084466A" w14:paraId="18113230" w14:textId="77777777" w:rsidTr="00DC6E3A">
        <w:trPr>
          <w:trHeight w:val="288"/>
        </w:trPr>
        <w:tc>
          <w:tcPr>
            <w:tcW w:w="805" w:type="dxa"/>
            <w:vMerge w:val="restart"/>
            <w:tcBorders>
              <w:top w:val="nil"/>
              <w:left w:val="nil"/>
              <w:bottom w:val="single" w:sz="4" w:space="0" w:color="FFFFFF" w:themeColor="background1"/>
              <w:right w:val="single" w:sz="4" w:space="0" w:color="FFFFFF" w:themeColor="background1"/>
            </w:tcBorders>
          </w:tcPr>
          <w:p w14:paraId="61266319" w14:textId="77777777" w:rsidR="00BA3439" w:rsidRDefault="00BA3439" w:rsidP="002A5A5B">
            <w:pPr>
              <w:rPr>
                <w:rFonts w:ascii="Times New Roman" w:hAnsi="Times New Roman" w:cs="Times New Roman"/>
                <w:color w:val="000000"/>
              </w:rPr>
            </w:pPr>
          </w:p>
          <w:p w14:paraId="5490CEA1" w14:textId="3BA918BA" w:rsidR="0084466A" w:rsidRDefault="0084466A" w:rsidP="002A5A5B">
            <w:pPr>
              <w:rPr>
                <w:rFonts w:ascii="Times New Roman" w:hAnsi="Times New Roman" w:cs="Times New Roman"/>
                <w:color w:val="000000"/>
              </w:rPr>
            </w:pPr>
            <w:r>
              <w:rPr>
                <w:rFonts w:ascii="Times New Roman" w:hAnsi="Times New Roman" w:cs="Times New Roman"/>
                <w:color w:val="000000"/>
              </w:rPr>
              <w:t>Name:</w:t>
            </w:r>
          </w:p>
          <w:p w14:paraId="27CB0E00" w14:textId="77777777" w:rsidR="00BA3439" w:rsidRDefault="00BA3439" w:rsidP="002A5A5B">
            <w:pPr>
              <w:rPr>
                <w:rFonts w:ascii="Times New Roman" w:hAnsi="Times New Roman" w:cs="Times New Roman"/>
                <w:color w:val="000000"/>
              </w:rPr>
            </w:pPr>
          </w:p>
          <w:p w14:paraId="0FE0BC35" w14:textId="434E2415" w:rsidR="0084466A" w:rsidRDefault="0084466A" w:rsidP="002A5A5B">
            <w:pPr>
              <w:rPr>
                <w:rFonts w:ascii="Times New Roman" w:hAnsi="Times New Roman" w:cs="Times New Roman"/>
                <w:color w:val="000000"/>
              </w:rPr>
            </w:pPr>
            <w:r w:rsidRPr="0084466A">
              <w:rPr>
                <w:rFonts w:ascii="Times New Roman" w:hAnsi="Times New Roman" w:cs="Times New Roman"/>
                <w:color w:val="000000"/>
              </w:rPr>
              <w:t>Date:</w:t>
            </w:r>
          </w:p>
        </w:tc>
        <w:tc>
          <w:tcPr>
            <w:tcW w:w="3710" w:type="dxa"/>
            <w:tcBorders>
              <w:top w:val="single" w:sz="4" w:space="0" w:color="FFFFFF" w:themeColor="background1"/>
              <w:left w:val="single" w:sz="4" w:space="0" w:color="FFFFFF" w:themeColor="background1"/>
              <w:bottom w:val="single" w:sz="4" w:space="0" w:color="auto"/>
              <w:right w:val="nil"/>
            </w:tcBorders>
            <w:vAlign w:val="bottom"/>
          </w:tcPr>
          <w:p w14:paraId="628C1C32" w14:textId="77777777" w:rsidR="0084466A" w:rsidRDefault="0084466A" w:rsidP="002A5A5B">
            <w:pPr>
              <w:rPr>
                <w:rFonts w:ascii="Times New Roman" w:hAnsi="Times New Roman" w:cs="Times New Roman"/>
                <w:color w:val="000000"/>
              </w:rPr>
            </w:pPr>
          </w:p>
          <w:p w14:paraId="3BA0EEDB" w14:textId="77777777" w:rsidR="00BA3439" w:rsidRDefault="00BA3439" w:rsidP="002A5A5B">
            <w:pPr>
              <w:rPr>
                <w:rFonts w:ascii="Times New Roman" w:hAnsi="Times New Roman" w:cs="Times New Roman"/>
                <w:color w:val="000000"/>
              </w:rPr>
            </w:pPr>
          </w:p>
        </w:tc>
        <w:tc>
          <w:tcPr>
            <w:tcW w:w="1121" w:type="dxa"/>
            <w:tcBorders>
              <w:top w:val="nil"/>
              <w:left w:val="nil"/>
              <w:bottom w:val="nil"/>
              <w:right w:val="nil"/>
            </w:tcBorders>
          </w:tcPr>
          <w:p w14:paraId="6E1A3C12" w14:textId="77777777" w:rsidR="00BA3439" w:rsidRDefault="00BA3439" w:rsidP="002A5A5B">
            <w:pPr>
              <w:rPr>
                <w:rFonts w:ascii="Times New Roman" w:hAnsi="Times New Roman" w:cs="Times New Roman"/>
                <w:color w:val="000000"/>
              </w:rPr>
            </w:pPr>
          </w:p>
          <w:p w14:paraId="27F82AD7" w14:textId="33E4DDB5" w:rsidR="0084466A" w:rsidRDefault="0084466A" w:rsidP="002A5A5B">
            <w:pPr>
              <w:rPr>
                <w:rFonts w:ascii="Times New Roman" w:hAnsi="Times New Roman" w:cs="Times New Roman"/>
                <w:color w:val="000000"/>
              </w:rPr>
            </w:pPr>
            <w:r>
              <w:rPr>
                <w:rFonts w:ascii="Times New Roman" w:hAnsi="Times New Roman" w:cs="Times New Roman"/>
                <w:color w:val="000000"/>
              </w:rPr>
              <w:t>Signature:</w:t>
            </w:r>
          </w:p>
        </w:tc>
        <w:tc>
          <w:tcPr>
            <w:tcW w:w="3714" w:type="dxa"/>
            <w:tcBorders>
              <w:top w:val="single" w:sz="4" w:space="0" w:color="FFFFFF" w:themeColor="background1"/>
              <w:left w:val="nil"/>
              <w:bottom w:val="single" w:sz="4" w:space="0" w:color="auto"/>
              <w:right w:val="single" w:sz="4" w:space="0" w:color="FFFFFF" w:themeColor="background1"/>
            </w:tcBorders>
          </w:tcPr>
          <w:p w14:paraId="591711CE" w14:textId="77777777" w:rsidR="0084466A" w:rsidRDefault="0084466A" w:rsidP="002A5A5B">
            <w:pPr>
              <w:rPr>
                <w:rFonts w:ascii="Times New Roman" w:hAnsi="Times New Roman" w:cs="Times New Roman"/>
                <w:color w:val="000000"/>
              </w:rPr>
            </w:pPr>
          </w:p>
          <w:p w14:paraId="7690476E" w14:textId="77777777" w:rsidR="00BA3439" w:rsidRDefault="00BA3439" w:rsidP="002A5A5B">
            <w:pPr>
              <w:rPr>
                <w:rFonts w:ascii="Times New Roman" w:hAnsi="Times New Roman" w:cs="Times New Roman"/>
                <w:color w:val="000000"/>
              </w:rPr>
            </w:pPr>
          </w:p>
        </w:tc>
      </w:tr>
      <w:tr w:rsidR="0084466A" w14:paraId="34F15874" w14:textId="77777777" w:rsidTr="00DC6E3A">
        <w:trPr>
          <w:trHeight w:val="288"/>
        </w:trPr>
        <w:tc>
          <w:tcPr>
            <w:tcW w:w="805" w:type="dxa"/>
            <w:vMerge/>
            <w:tcBorders>
              <w:left w:val="nil"/>
              <w:bottom w:val="single" w:sz="4" w:space="0" w:color="FFFFFF" w:themeColor="background1"/>
              <w:right w:val="single" w:sz="4" w:space="0" w:color="FFFFFF" w:themeColor="background1"/>
            </w:tcBorders>
          </w:tcPr>
          <w:p w14:paraId="66BF0C37" w14:textId="42FF3B40" w:rsidR="0084466A" w:rsidRDefault="0084466A" w:rsidP="002A5A5B">
            <w:pPr>
              <w:rPr>
                <w:rFonts w:ascii="Times New Roman" w:hAnsi="Times New Roman" w:cs="Times New Roman"/>
                <w:color w:val="000000"/>
              </w:rPr>
            </w:pPr>
          </w:p>
        </w:tc>
        <w:tc>
          <w:tcPr>
            <w:tcW w:w="3710" w:type="dxa"/>
            <w:tcBorders>
              <w:left w:val="single" w:sz="4" w:space="0" w:color="FFFFFF" w:themeColor="background1"/>
              <w:right w:val="nil"/>
            </w:tcBorders>
          </w:tcPr>
          <w:p w14:paraId="2FF774F2" w14:textId="77777777" w:rsidR="0084466A" w:rsidRDefault="0084466A" w:rsidP="002A5A5B">
            <w:pPr>
              <w:rPr>
                <w:rFonts w:ascii="Times New Roman" w:hAnsi="Times New Roman" w:cs="Times New Roman"/>
                <w:color w:val="000000"/>
              </w:rPr>
            </w:pPr>
          </w:p>
          <w:p w14:paraId="4A447D56" w14:textId="77777777" w:rsidR="00BA3439" w:rsidRDefault="00BA3439" w:rsidP="002A5A5B">
            <w:pPr>
              <w:rPr>
                <w:rFonts w:ascii="Times New Roman" w:hAnsi="Times New Roman" w:cs="Times New Roman"/>
                <w:color w:val="000000"/>
              </w:rPr>
            </w:pPr>
          </w:p>
        </w:tc>
        <w:tc>
          <w:tcPr>
            <w:tcW w:w="1121" w:type="dxa"/>
            <w:tcBorders>
              <w:top w:val="nil"/>
              <w:left w:val="nil"/>
              <w:bottom w:val="nil"/>
              <w:right w:val="nil"/>
            </w:tcBorders>
          </w:tcPr>
          <w:p w14:paraId="40892089" w14:textId="77777777" w:rsidR="0084466A" w:rsidRDefault="0084466A" w:rsidP="002A5A5B">
            <w:pPr>
              <w:rPr>
                <w:rFonts w:ascii="Times New Roman" w:hAnsi="Times New Roman" w:cs="Times New Roman"/>
                <w:color w:val="000000"/>
              </w:rPr>
            </w:pPr>
          </w:p>
        </w:tc>
        <w:tc>
          <w:tcPr>
            <w:tcW w:w="3714" w:type="dxa"/>
            <w:tcBorders>
              <w:left w:val="nil"/>
              <w:bottom w:val="single" w:sz="4" w:space="0" w:color="FFFFFF" w:themeColor="background1"/>
              <w:right w:val="single" w:sz="4" w:space="0" w:color="FFFFFF" w:themeColor="background1"/>
            </w:tcBorders>
          </w:tcPr>
          <w:p w14:paraId="67B20EDE" w14:textId="77777777" w:rsidR="0084466A" w:rsidRDefault="0084466A" w:rsidP="002A5A5B">
            <w:pPr>
              <w:rPr>
                <w:rFonts w:ascii="Times New Roman" w:hAnsi="Times New Roman" w:cs="Times New Roman"/>
                <w:color w:val="000000"/>
              </w:rPr>
            </w:pPr>
          </w:p>
        </w:tc>
      </w:tr>
    </w:tbl>
    <w:p w14:paraId="273165CA" w14:textId="77777777" w:rsidR="000E75C8" w:rsidRPr="00281B59" w:rsidRDefault="000E75C8" w:rsidP="00281B59">
      <w:pPr>
        <w:spacing w:line="480" w:lineRule="auto"/>
        <w:rPr>
          <w:rFonts w:ascii="Times New Roman" w:hAnsi="Times New Roman" w:cs="Times New Roman"/>
          <w:color w:val="000000"/>
        </w:rPr>
      </w:pPr>
    </w:p>
    <w:p w14:paraId="1D1054BB" w14:textId="35BC96A5" w:rsidR="000E75C8" w:rsidRPr="00281B59" w:rsidRDefault="008D4501" w:rsidP="00281B59">
      <w:pPr>
        <w:spacing w:line="480" w:lineRule="auto"/>
        <w:rPr>
          <w:rFonts w:ascii="Times New Roman" w:hAnsi="Times New Roman" w:cs="Times New Roman"/>
          <w:color w:val="000000"/>
        </w:rPr>
      </w:pPr>
      <w:r w:rsidRPr="00281B59">
        <w:rPr>
          <w:rFonts w:ascii="Times New Roman" w:hAnsi="Times New Roman" w:cs="Times New Roman"/>
          <w:color w:val="000000"/>
        </w:rPr>
        <w:t>&lt;lh&gt;</w:t>
      </w:r>
      <w:r w:rsidR="000E75C8" w:rsidRPr="00281B59">
        <w:rPr>
          <w:rFonts w:ascii="Times New Roman" w:hAnsi="Times New Roman" w:cs="Times New Roman"/>
          <w:color w:val="000000"/>
        </w:rPr>
        <w:t>Health Care Provider</w:t>
      </w:r>
    </w:p>
    <w:p w14:paraId="68C49400" w14:textId="51B8C6A4" w:rsidR="00A252B9" w:rsidRPr="00281B59" w:rsidRDefault="00FC306C" w:rsidP="00FC306C">
      <w:pPr>
        <w:spacing w:line="480" w:lineRule="auto"/>
        <w:rPr>
          <w:rFonts w:ascii="Times New Roman" w:hAnsi="Times New Roman" w:cs="Times New Roman"/>
          <w:color w:val="000000"/>
        </w:rPr>
      </w:pPr>
      <w:r w:rsidRPr="00FC306C">
        <w:rPr>
          <w:rFonts w:ascii="Times New Roman" w:hAnsi="Times New Roman" w:cs="Times New Roman"/>
          <w:color w:val="000000"/>
        </w:rPr>
        <w:t>The phases of healing were explained to me in terms appropriate for an HCP.</w:t>
      </w:r>
    </w:p>
    <w:tbl>
      <w:tblPr>
        <w:tblStyle w:val="TableGrid"/>
        <w:tblW w:w="0" w:type="auto"/>
        <w:tblInd w:w="5" w:type="dxa"/>
        <w:tblLook w:val="04A0" w:firstRow="1" w:lastRow="0" w:firstColumn="1" w:lastColumn="0" w:noHBand="0" w:noVBand="1"/>
      </w:tblPr>
      <w:tblGrid>
        <w:gridCol w:w="805"/>
        <w:gridCol w:w="3710"/>
        <w:gridCol w:w="1121"/>
        <w:gridCol w:w="3714"/>
      </w:tblGrid>
      <w:tr w:rsidR="00BA3439" w14:paraId="35D748AF" w14:textId="77777777" w:rsidTr="00D804CD">
        <w:trPr>
          <w:trHeight w:val="288"/>
        </w:trPr>
        <w:tc>
          <w:tcPr>
            <w:tcW w:w="805" w:type="dxa"/>
            <w:vMerge w:val="restart"/>
            <w:tcBorders>
              <w:top w:val="nil"/>
              <w:left w:val="nil"/>
              <w:bottom w:val="single" w:sz="4" w:space="0" w:color="FFFFFF" w:themeColor="background1"/>
              <w:right w:val="single" w:sz="4" w:space="0" w:color="FFFFFF" w:themeColor="background1"/>
            </w:tcBorders>
          </w:tcPr>
          <w:p w14:paraId="4B9673CA" w14:textId="77777777" w:rsidR="00BA3439" w:rsidRDefault="00BA3439" w:rsidP="00D804CD">
            <w:pPr>
              <w:rPr>
                <w:rFonts w:ascii="Times New Roman" w:hAnsi="Times New Roman" w:cs="Times New Roman"/>
                <w:color w:val="000000"/>
              </w:rPr>
            </w:pPr>
          </w:p>
          <w:p w14:paraId="65E4F834" w14:textId="77777777" w:rsidR="00BA3439" w:rsidRDefault="00BA3439" w:rsidP="00D804CD">
            <w:pPr>
              <w:rPr>
                <w:rFonts w:ascii="Times New Roman" w:hAnsi="Times New Roman" w:cs="Times New Roman"/>
                <w:color w:val="000000"/>
              </w:rPr>
            </w:pPr>
            <w:r>
              <w:rPr>
                <w:rFonts w:ascii="Times New Roman" w:hAnsi="Times New Roman" w:cs="Times New Roman"/>
                <w:color w:val="000000"/>
              </w:rPr>
              <w:t>Name:</w:t>
            </w:r>
          </w:p>
          <w:p w14:paraId="1C12CB58" w14:textId="77777777" w:rsidR="00BA3439" w:rsidRDefault="00BA3439" w:rsidP="00D804CD">
            <w:pPr>
              <w:rPr>
                <w:rFonts w:ascii="Times New Roman" w:hAnsi="Times New Roman" w:cs="Times New Roman"/>
                <w:color w:val="000000"/>
              </w:rPr>
            </w:pPr>
          </w:p>
          <w:p w14:paraId="180FAA64" w14:textId="77777777" w:rsidR="00BA3439" w:rsidRDefault="00BA3439" w:rsidP="00D804CD">
            <w:pPr>
              <w:rPr>
                <w:rFonts w:ascii="Times New Roman" w:hAnsi="Times New Roman" w:cs="Times New Roman"/>
                <w:color w:val="000000"/>
              </w:rPr>
            </w:pPr>
            <w:r w:rsidRPr="0084466A">
              <w:rPr>
                <w:rFonts w:ascii="Times New Roman" w:hAnsi="Times New Roman" w:cs="Times New Roman"/>
                <w:color w:val="000000"/>
              </w:rPr>
              <w:t>Date:</w:t>
            </w:r>
          </w:p>
        </w:tc>
        <w:tc>
          <w:tcPr>
            <w:tcW w:w="3710" w:type="dxa"/>
            <w:tcBorders>
              <w:top w:val="single" w:sz="4" w:space="0" w:color="FFFFFF" w:themeColor="background1"/>
              <w:left w:val="single" w:sz="4" w:space="0" w:color="FFFFFF" w:themeColor="background1"/>
              <w:bottom w:val="single" w:sz="4" w:space="0" w:color="auto"/>
              <w:right w:val="nil"/>
            </w:tcBorders>
            <w:vAlign w:val="bottom"/>
          </w:tcPr>
          <w:p w14:paraId="2C087361" w14:textId="77777777" w:rsidR="00BA3439" w:rsidRDefault="00BA3439" w:rsidP="00D804CD">
            <w:pPr>
              <w:rPr>
                <w:rFonts w:ascii="Times New Roman" w:hAnsi="Times New Roman" w:cs="Times New Roman"/>
                <w:color w:val="000000"/>
              </w:rPr>
            </w:pPr>
          </w:p>
          <w:p w14:paraId="5B3F1ACA" w14:textId="77777777" w:rsidR="00BA3439" w:rsidRDefault="00BA3439" w:rsidP="00D804CD">
            <w:pPr>
              <w:rPr>
                <w:rFonts w:ascii="Times New Roman" w:hAnsi="Times New Roman" w:cs="Times New Roman"/>
                <w:color w:val="000000"/>
              </w:rPr>
            </w:pPr>
          </w:p>
        </w:tc>
        <w:tc>
          <w:tcPr>
            <w:tcW w:w="1121" w:type="dxa"/>
            <w:tcBorders>
              <w:top w:val="nil"/>
              <w:left w:val="nil"/>
              <w:bottom w:val="nil"/>
              <w:right w:val="nil"/>
            </w:tcBorders>
          </w:tcPr>
          <w:p w14:paraId="1EF3AD53" w14:textId="77777777" w:rsidR="00BA3439" w:rsidRDefault="00BA3439" w:rsidP="00D804CD">
            <w:pPr>
              <w:rPr>
                <w:rFonts w:ascii="Times New Roman" w:hAnsi="Times New Roman" w:cs="Times New Roman"/>
                <w:color w:val="000000"/>
              </w:rPr>
            </w:pPr>
          </w:p>
          <w:p w14:paraId="054CF8E3" w14:textId="77777777" w:rsidR="00BA3439" w:rsidRDefault="00BA3439" w:rsidP="00D804CD">
            <w:pPr>
              <w:rPr>
                <w:rFonts w:ascii="Times New Roman" w:hAnsi="Times New Roman" w:cs="Times New Roman"/>
                <w:color w:val="000000"/>
              </w:rPr>
            </w:pPr>
            <w:r>
              <w:rPr>
                <w:rFonts w:ascii="Times New Roman" w:hAnsi="Times New Roman" w:cs="Times New Roman"/>
                <w:color w:val="000000"/>
              </w:rPr>
              <w:t>Signature:</w:t>
            </w:r>
          </w:p>
        </w:tc>
        <w:tc>
          <w:tcPr>
            <w:tcW w:w="3714" w:type="dxa"/>
            <w:tcBorders>
              <w:top w:val="single" w:sz="4" w:space="0" w:color="FFFFFF" w:themeColor="background1"/>
              <w:left w:val="nil"/>
              <w:bottom w:val="single" w:sz="4" w:space="0" w:color="auto"/>
              <w:right w:val="single" w:sz="4" w:space="0" w:color="FFFFFF" w:themeColor="background1"/>
            </w:tcBorders>
          </w:tcPr>
          <w:p w14:paraId="74F4C4A0" w14:textId="77777777" w:rsidR="00BA3439" w:rsidRDefault="00BA3439" w:rsidP="00D804CD">
            <w:pPr>
              <w:rPr>
                <w:rFonts w:ascii="Times New Roman" w:hAnsi="Times New Roman" w:cs="Times New Roman"/>
                <w:color w:val="000000"/>
              </w:rPr>
            </w:pPr>
          </w:p>
          <w:p w14:paraId="6D2815C0" w14:textId="77777777" w:rsidR="00BA3439" w:rsidRDefault="00BA3439" w:rsidP="00D804CD">
            <w:pPr>
              <w:rPr>
                <w:rFonts w:ascii="Times New Roman" w:hAnsi="Times New Roman" w:cs="Times New Roman"/>
                <w:color w:val="000000"/>
              </w:rPr>
            </w:pPr>
          </w:p>
        </w:tc>
      </w:tr>
      <w:tr w:rsidR="00BA3439" w14:paraId="69ED5A94" w14:textId="77777777" w:rsidTr="00D804CD">
        <w:trPr>
          <w:trHeight w:val="288"/>
        </w:trPr>
        <w:tc>
          <w:tcPr>
            <w:tcW w:w="805" w:type="dxa"/>
            <w:vMerge/>
            <w:tcBorders>
              <w:left w:val="nil"/>
              <w:bottom w:val="single" w:sz="4" w:space="0" w:color="FFFFFF" w:themeColor="background1"/>
              <w:right w:val="single" w:sz="4" w:space="0" w:color="FFFFFF" w:themeColor="background1"/>
            </w:tcBorders>
          </w:tcPr>
          <w:p w14:paraId="1F0C24A3" w14:textId="77777777" w:rsidR="00BA3439" w:rsidRDefault="00BA3439" w:rsidP="00D804CD">
            <w:pPr>
              <w:rPr>
                <w:rFonts w:ascii="Times New Roman" w:hAnsi="Times New Roman" w:cs="Times New Roman"/>
                <w:color w:val="000000"/>
              </w:rPr>
            </w:pPr>
          </w:p>
        </w:tc>
        <w:tc>
          <w:tcPr>
            <w:tcW w:w="3710" w:type="dxa"/>
            <w:tcBorders>
              <w:left w:val="single" w:sz="4" w:space="0" w:color="FFFFFF" w:themeColor="background1"/>
              <w:right w:val="nil"/>
            </w:tcBorders>
          </w:tcPr>
          <w:p w14:paraId="2FE64A7F" w14:textId="77777777" w:rsidR="00BA3439" w:rsidRDefault="00BA3439" w:rsidP="00D804CD">
            <w:pPr>
              <w:rPr>
                <w:rFonts w:ascii="Times New Roman" w:hAnsi="Times New Roman" w:cs="Times New Roman"/>
                <w:color w:val="000000"/>
              </w:rPr>
            </w:pPr>
          </w:p>
          <w:p w14:paraId="30C4B657" w14:textId="77777777" w:rsidR="00BA3439" w:rsidRDefault="00BA3439" w:rsidP="00D804CD">
            <w:pPr>
              <w:rPr>
                <w:rFonts w:ascii="Times New Roman" w:hAnsi="Times New Roman" w:cs="Times New Roman"/>
                <w:color w:val="000000"/>
              </w:rPr>
            </w:pPr>
          </w:p>
        </w:tc>
        <w:tc>
          <w:tcPr>
            <w:tcW w:w="1121" w:type="dxa"/>
            <w:tcBorders>
              <w:top w:val="nil"/>
              <w:left w:val="nil"/>
              <w:bottom w:val="nil"/>
              <w:right w:val="nil"/>
            </w:tcBorders>
          </w:tcPr>
          <w:p w14:paraId="0593F709" w14:textId="77777777" w:rsidR="00BA3439" w:rsidRDefault="00BA3439" w:rsidP="00D804CD">
            <w:pPr>
              <w:rPr>
                <w:rFonts w:ascii="Times New Roman" w:hAnsi="Times New Roman" w:cs="Times New Roman"/>
                <w:color w:val="000000"/>
              </w:rPr>
            </w:pPr>
          </w:p>
        </w:tc>
        <w:tc>
          <w:tcPr>
            <w:tcW w:w="3714" w:type="dxa"/>
            <w:tcBorders>
              <w:left w:val="nil"/>
              <w:bottom w:val="single" w:sz="4" w:space="0" w:color="FFFFFF" w:themeColor="background1"/>
              <w:right w:val="single" w:sz="4" w:space="0" w:color="FFFFFF" w:themeColor="background1"/>
            </w:tcBorders>
          </w:tcPr>
          <w:p w14:paraId="1878B611" w14:textId="77777777" w:rsidR="00BA3439" w:rsidRDefault="00BA3439" w:rsidP="00D804CD">
            <w:pPr>
              <w:rPr>
                <w:rFonts w:ascii="Times New Roman" w:hAnsi="Times New Roman" w:cs="Times New Roman"/>
                <w:color w:val="000000"/>
              </w:rPr>
            </w:pPr>
          </w:p>
        </w:tc>
      </w:tr>
    </w:tbl>
    <w:p w14:paraId="027A78A7" w14:textId="77777777" w:rsidR="00486DA4" w:rsidRPr="00281B59" w:rsidRDefault="00486DA4"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\qqEND downloadable content\</w:t>
      </w:r>
    </w:p>
    <w:p w14:paraId="6C661BEC" w14:textId="77777777" w:rsidR="00995272" w:rsidRPr="003F613F" w:rsidRDefault="00995272" w:rsidP="00281B59">
      <w:pPr>
        <w:spacing w:line="480" w:lineRule="auto"/>
        <w:rPr>
          <w:rFonts w:ascii="Times New Roman" w:eastAsia="Times New Roman" w:hAnsi="Times New Roman" w:cs="Times New Roman"/>
          <w:color w:val="000000"/>
        </w:rPr>
      </w:pPr>
    </w:p>
    <w:p w14:paraId="2F735DE9" w14:textId="00529F82" w:rsidR="00486DA4" w:rsidRPr="00281B59" w:rsidRDefault="00486DA4"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5231A4" w:rsidRPr="005231A4">
        <w:rPr>
          <w:rFonts w:ascii="Times New Roman" w:eastAsia="Times New Roman" w:hAnsi="Times New Roman" w:cs="Times New Roman"/>
          <w:b/>
          <w:bCs/>
          <w:color w:val="000000"/>
        </w:rPr>
        <w:t>Presimulation Activity 3: Communication</w:t>
      </w:r>
    </w:p>
    <w:p w14:paraId="7DD7B99A" w14:textId="7CBDDEF8" w:rsidR="00FF5535"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C51960" w:rsidRPr="00281B59">
        <w:rPr>
          <w:rFonts w:ascii="Times New Roman" w:hAnsi="Times New Roman" w:cs="Times New Roman"/>
          <w:color w:val="000000"/>
        </w:rPr>
        <w:t xml:space="preserve"> </w:t>
      </w:r>
      <w:r w:rsidR="000E75C8" w:rsidRPr="00281B59">
        <w:rPr>
          <w:rFonts w:ascii="Times New Roman" w:hAnsi="Times New Roman" w:cs="Times New Roman"/>
          <w:color w:val="000000"/>
        </w:rPr>
        <w:t>3:</w:t>
      </w:r>
      <w:r w:rsidR="00AC5C53" w:rsidRPr="00281B59">
        <w:rPr>
          <w:rFonts w:ascii="Times New Roman" w:hAnsi="Times New Roman" w:cs="Times New Roman"/>
          <w:color w:val="000000"/>
        </w:rPr>
        <w:t xml:space="preserve"> Communication</w:t>
      </w:r>
    </w:p>
    <w:p w14:paraId="586A6F13" w14:textId="13846B0F" w:rsidR="00FC306C" w:rsidRPr="00281B59" w:rsidRDefault="00FC306C" w:rsidP="00FC306C">
      <w:pPr>
        <w:spacing w:line="480" w:lineRule="auto"/>
        <w:rPr>
          <w:rFonts w:ascii="Times New Roman" w:hAnsi="Times New Roman" w:cs="Times New Roman"/>
          <w:color w:val="000000"/>
        </w:rPr>
      </w:pPr>
      <w:r w:rsidRPr="00FC306C">
        <w:rPr>
          <w:rFonts w:ascii="Times New Roman" w:hAnsi="Times New Roman" w:cs="Times New Roman"/>
          <w:color w:val="000000"/>
        </w:rPr>
        <w:t xml:space="preserve">Communication as part of a team can be difficult. The American Heart Association (AHA) uses the following terms or ideas to describe effective communication as part of a team: </w:t>
      </w:r>
      <w:r w:rsidRPr="00FC306C">
        <w:rPr>
          <w:rFonts w:ascii="Times New Roman" w:hAnsi="Times New Roman" w:cs="Times New Roman"/>
          <w:i/>
          <w:iCs/>
          <w:color w:val="000000"/>
        </w:rPr>
        <w:t>closed-loop communication</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clear messages</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clear roles</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knowing one’s limitations</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knowledge sharing</w:t>
      </w:r>
      <w:r w:rsidRPr="00FC306C">
        <w:rPr>
          <w:rFonts w:ascii="Times New Roman" w:hAnsi="Times New Roman" w:cs="Times New Roman"/>
          <w:color w:val="000000"/>
        </w:rPr>
        <w:t xml:space="preserve">, </w:t>
      </w:r>
      <w:r w:rsidRPr="00FC306C">
        <w:rPr>
          <w:rFonts w:ascii="Times New Roman" w:hAnsi="Times New Roman" w:cs="Times New Roman"/>
          <w:i/>
          <w:iCs/>
          <w:color w:val="000000"/>
        </w:rPr>
        <w:lastRenderedPageBreak/>
        <w:t>constructive intervention</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reevaluation and summarizing</w:t>
      </w:r>
      <w:r w:rsidRPr="00FC306C">
        <w:rPr>
          <w:rFonts w:ascii="Times New Roman" w:hAnsi="Times New Roman" w:cs="Times New Roman"/>
          <w:color w:val="000000"/>
        </w:rPr>
        <w:t xml:space="preserve">, </w:t>
      </w:r>
      <w:r w:rsidRPr="00FC306C">
        <w:rPr>
          <w:rFonts w:ascii="Times New Roman" w:hAnsi="Times New Roman" w:cs="Times New Roman"/>
          <w:i/>
          <w:iCs/>
          <w:color w:val="000000"/>
        </w:rPr>
        <w:t>mutual respect</w:t>
      </w:r>
      <w:r w:rsidRPr="00FC306C">
        <w:rPr>
          <w:rFonts w:ascii="Times New Roman" w:hAnsi="Times New Roman" w:cs="Times New Roman"/>
          <w:color w:val="000000"/>
        </w:rPr>
        <w:t>. Using these terms, write the three most important things for you when working on (as) a team, and why these are important to you. You will be in a team for this simulation.</w:t>
      </w:r>
    </w:p>
    <w:p w14:paraId="33DB0B3E" w14:textId="77777777" w:rsidR="00486DA4" w:rsidRPr="00281B59" w:rsidRDefault="00486DA4" w:rsidP="00FC306C">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\qqEND downloadable content\</w:t>
      </w:r>
    </w:p>
    <w:p w14:paraId="35CC852E" w14:textId="77777777" w:rsidR="00995272" w:rsidRPr="003F613F" w:rsidRDefault="00995272" w:rsidP="00281B59">
      <w:pPr>
        <w:spacing w:line="480" w:lineRule="auto"/>
        <w:rPr>
          <w:rFonts w:ascii="Times New Roman" w:eastAsia="Times New Roman" w:hAnsi="Times New Roman" w:cs="Times New Roman"/>
          <w:color w:val="000000"/>
        </w:rPr>
      </w:pPr>
    </w:p>
    <w:p w14:paraId="754B1F63" w14:textId="14362F1D" w:rsidR="00486DA4" w:rsidRPr="00281B59" w:rsidRDefault="00486DA4"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5231A4" w:rsidRPr="005231A4">
        <w:rPr>
          <w:rFonts w:ascii="Times New Roman" w:eastAsia="Times New Roman" w:hAnsi="Times New Roman" w:cs="Times New Roman"/>
          <w:b/>
          <w:bCs/>
          <w:color w:val="000000"/>
        </w:rPr>
        <w:t>Presimulation Activity 4: Anatomy</w:t>
      </w:r>
    </w:p>
    <w:p w14:paraId="7947234E" w14:textId="7DBA3855" w:rsidR="00FF5535"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C51960" w:rsidRPr="00281B59">
        <w:rPr>
          <w:rFonts w:ascii="Times New Roman" w:hAnsi="Times New Roman" w:cs="Times New Roman"/>
          <w:color w:val="000000"/>
        </w:rPr>
        <w:t xml:space="preserve"> </w:t>
      </w:r>
      <w:r w:rsidR="000E75C8" w:rsidRPr="00281B59">
        <w:rPr>
          <w:rFonts w:ascii="Times New Roman" w:hAnsi="Times New Roman" w:cs="Times New Roman"/>
          <w:color w:val="000000"/>
        </w:rPr>
        <w:t>4:</w:t>
      </w:r>
      <w:r w:rsidR="007B7FEC" w:rsidRPr="00281B59">
        <w:rPr>
          <w:rFonts w:ascii="Times New Roman" w:hAnsi="Times New Roman" w:cs="Times New Roman"/>
          <w:color w:val="000000"/>
        </w:rPr>
        <w:t xml:space="preserve"> Anatomy</w:t>
      </w:r>
    </w:p>
    <w:p w14:paraId="55449AAB" w14:textId="6C101C0C" w:rsidR="005231A4" w:rsidRDefault="005231A4" w:rsidP="005231A4">
      <w:pPr>
        <w:pStyle w:val="ListParagraph"/>
        <w:numPr>
          <w:ilvl w:val="0"/>
          <w:numId w:val="8"/>
        </w:numPr>
        <w:spacing w:line="480" w:lineRule="auto"/>
        <w:rPr>
          <w:rFonts w:ascii="Times New Roman" w:hAnsi="Times New Roman" w:cs="Times New Roman"/>
          <w:color w:val="000000"/>
        </w:rPr>
      </w:pPr>
      <w:r w:rsidRPr="003F613F">
        <w:rPr>
          <w:rFonts w:ascii="Times New Roman" w:hAnsi="Times New Roman" w:cs="Times New Roman"/>
          <w:color w:val="000000"/>
        </w:rPr>
        <w:t>Review and find all of the following bony landmarks: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31A4" w14:paraId="7DF094CB" w14:textId="77777777" w:rsidTr="003F613F">
        <w:tc>
          <w:tcPr>
            <w:tcW w:w="4675" w:type="dxa"/>
          </w:tcPr>
          <w:p w14:paraId="7CB10E30" w14:textId="6552B791"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Olecranon process</w:t>
            </w:r>
          </w:p>
        </w:tc>
        <w:tc>
          <w:tcPr>
            <w:tcW w:w="4675" w:type="dxa"/>
          </w:tcPr>
          <w:p w14:paraId="2F7A3283" w14:textId="35544987"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Head of the ulna</w:t>
            </w:r>
          </w:p>
        </w:tc>
      </w:tr>
      <w:tr w:rsidR="005231A4" w14:paraId="729AD9BB" w14:textId="77777777" w:rsidTr="003F613F">
        <w:tc>
          <w:tcPr>
            <w:tcW w:w="4675" w:type="dxa"/>
          </w:tcPr>
          <w:p w14:paraId="11891B59" w14:textId="6C970EC4"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Medial humeral epicondyle</w:t>
            </w:r>
          </w:p>
        </w:tc>
        <w:tc>
          <w:tcPr>
            <w:tcW w:w="4675" w:type="dxa"/>
          </w:tcPr>
          <w:p w14:paraId="53EAD283" w14:textId="6AEE8E9B"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Styloid process of the ulna</w:t>
            </w:r>
          </w:p>
        </w:tc>
      </w:tr>
      <w:tr w:rsidR="005231A4" w14:paraId="5CE6CD91" w14:textId="77777777" w:rsidTr="003F613F">
        <w:tc>
          <w:tcPr>
            <w:tcW w:w="4675" w:type="dxa"/>
          </w:tcPr>
          <w:p w14:paraId="399FDB96" w14:textId="410BB5BC"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Lateral humeral epicondyle</w:t>
            </w:r>
          </w:p>
        </w:tc>
        <w:tc>
          <w:tcPr>
            <w:tcW w:w="4675" w:type="dxa"/>
          </w:tcPr>
          <w:p w14:paraId="44B7DEB0" w14:textId="23B93B5A"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Head of the radius</w:t>
            </w:r>
          </w:p>
        </w:tc>
      </w:tr>
      <w:tr w:rsidR="005231A4" w14:paraId="2917F137" w14:textId="77777777" w:rsidTr="003F613F">
        <w:tc>
          <w:tcPr>
            <w:tcW w:w="4675" w:type="dxa"/>
          </w:tcPr>
          <w:p w14:paraId="1D692665" w14:textId="72CC92BA"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Supracondylar ridges of the humerus</w:t>
            </w:r>
          </w:p>
        </w:tc>
        <w:tc>
          <w:tcPr>
            <w:tcW w:w="4675" w:type="dxa"/>
          </w:tcPr>
          <w:p w14:paraId="65F2A7B0" w14:textId="7DC4EE83"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Shaft of the radius</w:t>
            </w:r>
          </w:p>
        </w:tc>
      </w:tr>
      <w:tr w:rsidR="005231A4" w14:paraId="55E12D25" w14:textId="77777777" w:rsidTr="003F613F">
        <w:tc>
          <w:tcPr>
            <w:tcW w:w="4675" w:type="dxa"/>
          </w:tcPr>
          <w:p w14:paraId="168DA280" w14:textId="227918CA"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Olecranon fossa</w:t>
            </w:r>
          </w:p>
        </w:tc>
        <w:tc>
          <w:tcPr>
            <w:tcW w:w="4675" w:type="dxa"/>
          </w:tcPr>
          <w:p w14:paraId="529FC1F8" w14:textId="6F6C7197"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Styloid process of the radius</w:t>
            </w:r>
          </w:p>
        </w:tc>
      </w:tr>
      <w:tr w:rsidR="005231A4" w14:paraId="5658E406" w14:textId="77777777" w:rsidTr="003F613F">
        <w:tc>
          <w:tcPr>
            <w:tcW w:w="4675" w:type="dxa"/>
          </w:tcPr>
          <w:p w14:paraId="575B39F6" w14:textId="54130078"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Shaft of the ulna</w:t>
            </w:r>
          </w:p>
        </w:tc>
        <w:tc>
          <w:tcPr>
            <w:tcW w:w="4675" w:type="dxa"/>
          </w:tcPr>
          <w:p w14:paraId="61CB7BCA" w14:textId="524A1188" w:rsidR="005231A4" w:rsidRPr="003F613F" w:rsidRDefault="005231A4" w:rsidP="003F613F">
            <w:pPr>
              <w:pStyle w:val="ListParagraph"/>
              <w:numPr>
                <w:ilvl w:val="0"/>
                <w:numId w:val="15"/>
              </w:numPr>
              <w:spacing w:line="480" w:lineRule="auto"/>
              <w:rPr>
                <w:rFonts w:ascii="Times New Roman" w:hAnsi="Times New Roman" w:cs="Times New Roman"/>
                <w:color w:val="000000"/>
                <w:sz w:val="24"/>
                <w:szCs w:val="24"/>
              </w:rPr>
            </w:pPr>
            <w:r w:rsidRPr="005231A4">
              <w:rPr>
                <w:rFonts w:ascii="Times New Roman" w:hAnsi="Times New Roman" w:cs="Times New Roman"/>
                <w:color w:val="000000"/>
              </w:rPr>
              <w:t>Lister’s tubercle</w:t>
            </w:r>
          </w:p>
        </w:tc>
      </w:tr>
    </w:tbl>
    <w:p w14:paraId="0FD6029A" w14:textId="17E6F8F4" w:rsidR="005231A4" w:rsidRPr="003F613F" w:rsidRDefault="005231A4" w:rsidP="003F613F">
      <w:pPr>
        <w:pStyle w:val="ListParagraph"/>
        <w:numPr>
          <w:ilvl w:val="0"/>
          <w:numId w:val="8"/>
        </w:numPr>
        <w:spacing w:line="480" w:lineRule="auto"/>
        <w:rPr>
          <w:rFonts w:ascii="Times New Roman" w:hAnsi="Times New Roman" w:cs="Times New Roman"/>
          <w:color w:val="000000"/>
        </w:rPr>
      </w:pPr>
      <w:r w:rsidRPr="005231A4">
        <w:rPr>
          <w:rFonts w:ascii="Times New Roman" w:hAnsi="Times New Roman" w:cs="Times New Roman"/>
          <w:color w:val="000000"/>
        </w:rPr>
        <w:t>Many nerve branches cross the elbow joint. Locate and label the fol</w:t>
      </w:r>
      <w:r w:rsidRPr="005231A4">
        <w:rPr>
          <w:rFonts w:ascii="Times New Roman" w:hAnsi="Times New Roman" w:cs="Times New Roman"/>
          <w:color w:val="000000"/>
        </w:rPr>
        <w:softHyphen/>
        <w:t>lowing nerves in the figure.</w:t>
      </w:r>
    </w:p>
    <w:p w14:paraId="202E7BF4" w14:textId="0EF0951B" w:rsidR="005231A4" w:rsidRPr="005231A4" w:rsidRDefault="005231A4" w:rsidP="003F613F">
      <w:pPr>
        <w:pStyle w:val="ListParagraph"/>
        <w:numPr>
          <w:ilvl w:val="0"/>
          <w:numId w:val="21"/>
        </w:numPr>
        <w:spacing w:line="480" w:lineRule="auto"/>
        <w:rPr>
          <w:rFonts w:ascii="Times New Roman" w:hAnsi="Times New Roman" w:cs="Times New Roman"/>
          <w:color w:val="000000"/>
        </w:rPr>
      </w:pPr>
      <w:r w:rsidRPr="005231A4">
        <w:rPr>
          <w:rFonts w:ascii="Times New Roman" w:hAnsi="Times New Roman" w:cs="Times New Roman"/>
          <w:color w:val="000000"/>
        </w:rPr>
        <w:t>Radial nerve</w:t>
      </w:r>
    </w:p>
    <w:p w14:paraId="32560759" w14:textId="78D458F5" w:rsidR="005231A4" w:rsidRPr="005231A4" w:rsidRDefault="005231A4" w:rsidP="003F613F">
      <w:pPr>
        <w:pStyle w:val="ListParagraph"/>
        <w:numPr>
          <w:ilvl w:val="0"/>
          <w:numId w:val="21"/>
        </w:numPr>
        <w:spacing w:line="480" w:lineRule="auto"/>
        <w:rPr>
          <w:rFonts w:ascii="Times New Roman" w:hAnsi="Times New Roman" w:cs="Times New Roman"/>
          <w:color w:val="000000"/>
        </w:rPr>
      </w:pPr>
      <w:r w:rsidRPr="005231A4">
        <w:rPr>
          <w:rFonts w:ascii="Times New Roman" w:hAnsi="Times New Roman" w:cs="Times New Roman"/>
          <w:color w:val="000000"/>
        </w:rPr>
        <w:t>Median nerve</w:t>
      </w:r>
    </w:p>
    <w:p w14:paraId="2964B4A7" w14:textId="332734F2" w:rsidR="005231A4" w:rsidRDefault="005231A4" w:rsidP="003F613F">
      <w:pPr>
        <w:pStyle w:val="ListParagraph"/>
        <w:numPr>
          <w:ilvl w:val="0"/>
          <w:numId w:val="21"/>
        </w:numPr>
        <w:spacing w:line="480" w:lineRule="auto"/>
        <w:rPr>
          <w:rFonts w:ascii="Times New Roman" w:hAnsi="Times New Roman" w:cs="Times New Roman"/>
          <w:color w:val="000000"/>
        </w:rPr>
      </w:pPr>
      <w:r w:rsidRPr="005231A4">
        <w:rPr>
          <w:rFonts w:ascii="Times New Roman" w:hAnsi="Times New Roman" w:cs="Times New Roman"/>
          <w:color w:val="000000"/>
        </w:rPr>
        <w:t>Ulnar nerve</w:t>
      </w:r>
    </w:p>
    <w:p w14:paraId="0B3C4914" w14:textId="1DDE2E85" w:rsidR="0059235A" w:rsidRPr="003F613F" w:rsidRDefault="0059235A" w:rsidP="003F613F">
      <w:pPr>
        <w:spacing w:line="480" w:lineRule="auto"/>
        <w:rPr>
          <w:rFonts w:ascii="Times New Roman" w:hAnsi="Times New Roman" w:cs="Times New Roman"/>
          <w:b/>
          <w:bCs/>
          <w:color w:val="000000"/>
        </w:rPr>
      </w:pPr>
      <w:r w:rsidRPr="003F613F">
        <w:rPr>
          <w:rFonts w:ascii="Times New Roman" w:hAnsi="Times New Roman" w:cs="Times New Roman"/>
          <w:b/>
          <w:bCs/>
          <w:color w:val="000000"/>
        </w:rPr>
        <w:t>\qqINSERT \\pubfile\PubActive\Production - Print and Ebook\E9000\E9800\E9814_Larson\Project Elements\Art\</w:t>
      </w:r>
      <w:r w:rsidRPr="0059235A">
        <w:rPr>
          <w:rFonts w:ascii="Times New Roman" w:hAnsi="Times New Roman" w:cs="Times New Roman"/>
          <w:b/>
          <w:bCs/>
          <w:color w:val="000000"/>
        </w:rPr>
        <w:t>E9814_763094.ai</w:t>
      </w:r>
    </w:p>
    <w:p w14:paraId="08FBDB73" w14:textId="42B5C6BD" w:rsidR="005231A4" w:rsidRPr="003F613F" w:rsidRDefault="005231A4" w:rsidP="003F613F">
      <w:pPr>
        <w:spacing w:line="480" w:lineRule="auto"/>
        <w:rPr>
          <w:rFonts w:ascii="Times New Roman" w:hAnsi="Times New Roman" w:cs="Times New Roman"/>
          <w:color w:val="000000"/>
        </w:rPr>
      </w:pPr>
      <w:r w:rsidRPr="00CE1274">
        <w:rPr>
          <w:rFonts w:ascii="Times New Roman" w:hAnsi="Times New Roman" w:cs="Times New Roman"/>
          <w:b/>
          <w:bCs/>
          <w:color w:val="0A2F41" w:themeColor="accent1" w:themeShade="80"/>
        </w:rPr>
        <w:t>F</w:t>
      </w:r>
      <w:r w:rsidR="00CE1274">
        <w:rPr>
          <w:rFonts w:ascii="Times New Roman" w:hAnsi="Times New Roman" w:cs="Times New Roman"/>
          <w:b/>
          <w:bCs/>
          <w:color w:val="0A2F41" w:themeColor="accent1" w:themeShade="80"/>
        </w:rPr>
        <w:t>IGURE</w:t>
      </w:r>
      <w:r w:rsidRPr="00CE1274">
        <w:rPr>
          <w:rFonts w:ascii="Times New Roman" w:hAnsi="Times New Roman" w:cs="Times New Roman"/>
          <w:b/>
          <w:bCs/>
          <w:color w:val="0A2F41" w:themeColor="accent1" w:themeShade="80"/>
        </w:rPr>
        <w:t xml:space="preserve"> 7.1</w:t>
      </w:r>
      <w:r>
        <w:rPr>
          <w:rFonts w:ascii="Times New Roman" w:hAnsi="Times New Roman" w:cs="Times New Roman"/>
          <w:color w:val="000000"/>
        </w:rPr>
        <w:t xml:space="preserve"> Nerves that cross the elbow joint.</w:t>
      </w:r>
    </w:p>
    <w:p w14:paraId="72E8D660" w14:textId="1E93E773" w:rsidR="005231A4" w:rsidRPr="005231A4" w:rsidRDefault="005231A4" w:rsidP="005231A4">
      <w:pPr>
        <w:pStyle w:val="ListParagraph"/>
        <w:numPr>
          <w:ilvl w:val="0"/>
          <w:numId w:val="8"/>
        </w:numPr>
        <w:spacing w:line="480" w:lineRule="auto"/>
        <w:rPr>
          <w:rFonts w:ascii="Times New Roman" w:hAnsi="Times New Roman" w:cs="Times New Roman"/>
          <w:color w:val="000000"/>
        </w:rPr>
      </w:pPr>
      <w:r w:rsidRPr="005231A4">
        <w:rPr>
          <w:rFonts w:ascii="Times New Roman" w:hAnsi="Times New Roman" w:cs="Times New Roman"/>
          <w:color w:val="000000"/>
        </w:rPr>
        <w:t>List the vasculature that crosses the elbow joint</w:t>
      </w:r>
      <w:r>
        <w:rPr>
          <w:rFonts w:ascii="Times New Roman" w:hAnsi="Times New Roman" w:cs="Times New Roman"/>
          <w:color w:val="000000"/>
        </w:rPr>
        <w:t>.</w:t>
      </w:r>
    </w:p>
    <w:p w14:paraId="760582D6" w14:textId="099F74F7" w:rsidR="005231A4" w:rsidRPr="003F613F" w:rsidRDefault="005231A4" w:rsidP="003F613F">
      <w:pPr>
        <w:pStyle w:val="ListParagraph"/>
        <w:numPr>
          <w:ilvl w:val="0"/>
          <w:numId w:val="9"/>
        </w:numPr>
        <w:spacing w:line="480" w:lineRule="auto"/>
        <w:ind w:left="1080"/>
        <w:rPr>
          <w:rFonts w:ascii="Times New Roman" w:hAnsi="Times New Roman" w:cs="Times New Roman"/>
          <w:color w:val="000000"/>
        </w:rPr>
      </w:pPr>
      <w:r w:rsidRPr="003F613F">
        <w:rPr>
          <w:rFonts w:ascii="Times New Roman" w:hAnsi="Times New Roman" w:cs="Times New Roman"/>
          <w:color w:val="000000"/>
        </w:rPr>
        <w:lastRenderedPageBreak/>
        <w:t>One major artery and its branches across the elbow:</w:t>
      </w:r>
    </w:p>
    <w:p w14:paraId="64BF5085" w14:textId="4DC1FBFE" w:rsidR="005231A4" w:rsidRPr="003F613F" w:rsidRDefault="005231A4" w:rsidP="003F613F">
      <w:pPr>
        <w:pStyle w:val="ListParagraph"/>
        <w:numPr>
          <w:ilvl w:val="0"/>
          <w:numId w:val="9"/>
        </w:numPr>
        <w:spacing w:line="480" w:lineRule="auto"/>
        <w:ind w:left="1080"/>
        <w:rPr>
          <w:rFonts w:ascii="Times New Roman" w:hAnsi="Times New Roman" w:cs="Times New Roman"/>
          <w:color w:val="000000"/>
        </w:rPr>
      </w:pPr>
      <w:r w:rsidRPr="003F613F">
        <w:rPr>
          <w:rFonts w:ascii="Times New Roman" w:hAnsi="Times New Roman" w:cs="Times New Roman"/>
          <w:color w:val="000000"/>
        </w:rPr>
        <w:t>The major vein starting in the neck and its branches that cross the elbow:</w:t>
      </w:r>
    </w:p>
    <w:p w14:paraId="29FC62EE" w14:textId="4E53F301" w:rsidR="005231A4" w:rsidRDefault="005231A4" w:rsidP="005231A4">
      <w:pPr>
        <w:pStyle w:val="ListParagraph"/>
        <w:numPr>
          <w:ilvl w:val="0"/>
          <w:numId w:val="8"/>
        </w:numPr>
        <w:spacing w:line="480" w:lineRule="auto"/>
        <w:rPr>
          <w:rFonts w:ascii="Times New Roman" w:hAnsi="Times New Roman" w:cs="Times New Roman"/>
          <w:color w:val="000000"/>
        </w:rPr>
      </w:pPr>
      <w:r w:rsidRPr="005231A4">
        <w:rPr>
          <w:rFonts w:ascii="Times New Roman" w:hAnsi="Times New Roman" w:cs="Times New Roman"/>
          <w:color w:val="000000"/>
        </w:rPr>
        <w:t>Label the anatomy of the elbow shown in the figure.</w:t>
      </w:r>
    </w:p>
    <w:p w14:paraId="54526AE6" w14:textId="7CC33219" w:rsidR="005231A4" w:rsidRPr="003F613F" w:rsidRDefault="0059235A" w:rsidP="005231A4">
      <w:pPr>
        <w:spacing w:line="480" w:lineRule="auto"/>
        <w:rPr>
          <w:rFonts w:ascii="Times New Roman" w:hAnsi="Times New Roman" w:cs="Times New Roman"/>
          <w:b/>
          <w:bCs/>
          <w:color w:val="000000"/>
        </w:rPr>
      </w:pPr>
      <w:r w:rsidRPr="002624E6">
        <w:rPr>
          <w:rFonts w:ascii="Times New Roman" w:hAnsi="Times New Roman" w:cs="Times New Roman"/>
          <w:b/>
          <w:bCs/>
          <w:color w:val="000000"/>
        </w:rPr>
        <w:t>\qqINSERT \\pubfile\PubActive\Production - Print and Ebook\E9000\E9800\E9814_Larson\Project Elements\Art\</w:t>
      </w:r>
      <w:r w:rsidRPr="003F613F">
        <w:rPr>
          <w:rFonts w:ascii="Times New Roman" w:hAnsi="Times New Roman" w:cs="Times New Roman"/>
          <w:b/>
          <w:bCs/>
          <w:color w:val="000000"/>
        </w:rPr>
        <w:t>E9814_763095.ai</w:t>
      </w:r>
    </w:p>
    <w:p w14:paraId="57512393" w14:textId="0E2AB01D" w:rsidR="005231A4" w:rsidRPr="003F613F" w:rsidRDefault="00CE1274" w:rsidP="003F613F">
      <w:pPr>
        <w:spacing w:line="480" w:lineRule="auto"/>
        <w:rPr>
          <w:rFonts w:ascii="Times New Roman" w:hAnsi="Times New Roman" w:cs="Times New Roman"/>
          <w:color w:val="000000"/>
        </w:rPr>
      </w:pPr>
      <w:r>
        <w:rPr>
          <w:rFonts w:ascii="Times New Roman" w:hAnsi="Times New Roman" w:cs="Times New Roman"/>
          <w:b/>
          <w:bCs/>
          <w:color w:val="0A2F41" w:themeColor="accent1" w:themeShade="80"/>
        </w:rPr>
        <w:t>FIGURE</w:t>
      </w:r>
      <w:r w:rsidR="005231A4" w:rsidRPr="00CE1274">
        <w:rPr>
          <w:rFonts w:ascii="Times New Roman" w:hAnsi="Times New Roman" w:cs="Times New Roman"/>
          <w:b/>
          <w:bCs/>
          <w:color w:val="0A2F41" w:themeColor="accent1" w:themeShade="80"/>
        </w:rPr>
        <w:t xml:space="preserve"> 7.2</w:t>
      </w:r>
      <w:r w:rsidR="005231A4">
        <w:rPr>
          <w:rFonts w:ascii="Times New Roman" w:hAnsi="Times New Roman" w:cs="Times New Roman"/>
          <w:color w:val="000000"/>
        </w:rPr>
        <w:t xml:space="preserve"> Anatomy of the elbow.</w:t>
      </w:r>
    </w:p>
    <w:p w14:paraId="526C1981" w14:textId="32F3C3E6" w:rsidR="005231A4" w:rsidRPr="005231A4" w:rsidRDefault="005231A4" w:rsidP="005231A4">
      <w:pPr>
        <w:pStyle w:val="ListParagraph"/>
        <w:numPr>
          <w:ilvl w:val="0"/>
          <w:numId w:val="8"/>
        </w:numPr>
        <w:spacing w:line="480" w:lineRule="auto"/>
        <w:rPr>
          <w:rFonts w:ascii="Times New Roman" w:hAnsi="Times New Roman" w:cs="Times New Roman"/>
          <w:color w:val="000000"/>
        </w:rPr>
      </w:pPr>
      <w:r w:rsidRPr="005231A4">
        <w:rPr>
          <w:rFonts w:ascii="Times New Roman" w:hAnsi="Times New Roman" w:cs="Times New Roman"/>
          <w:color w:val="000000"/>
        </w:rPr>
        <w:t>List four of the major muscles that cross the elbow.</w:t>
      </w:r>
    </w:p>
    <w:p w14:paraId="040C18EA" w14:textId="77777777" w:rsidR="005231A4" w:rsidRDefault="005231A4" w:rsidP="005231A4">
      <w:pPr>
        <w:pStyle w:val="ListParagraph"/>
        <w:numPr>
          <w:ilvl w:val="0"/>
          <w:numId w:val="8"/>
        </w:numPr>
        <w:spacing w:line="480" w:lineRule="auto"/>
        <w:rPr>
          <w:rFonts w:ascii="Times New Roman" w:hAnsi="Times New Roman" w:cs="Times New Roman"/>
          <w:color w:val="000000"/>
        </w:rPr>
      </w:pPr>
      <w:r w:rsidRPr="005231A4">
        <w:rPr>
          <w:rFonts w:ascii="Times New Roman" w:hAnsi="Times New Roman" w:cs="Times New Roman"/>
          <w:color w:val="000000"/>
        </w:rPr>
        <w:t>Answer the following additional questions:</w:t>
      </w:r>
    </w:p>
    <w:p w14:paraId="181B49ED" w14:textId="40547B54" w:rsidR="005231A4" w:rsidRPr="003F613F" w:rsidRDefault="005231A4" w:rsidP="003F613F">
      <w:pPr>
        <w:pStyle w:val="ListParagraph"/>
        <w:numPr>
          <w:ilvl w:val="0"/>
          <w:numId w:val="10"/>
        </w:numPr>
        <w:spacing w:line="480" w:lineRule="auto"/>
        <w:rPr>
          <w:rFonts w:ascii="Times New Roman" w:hAnsi="Times New Roman" w:cs="Times New Roman"/>
          <w:color w:val="000000"/>
        </w:rPr>
      </w:pPr>
      <w:r w:rsidRPr="003F613F">
        <w:rPr>
          <w:rFonts w:ascii="Times New Roman" w:hAnsi="Times New Roman" w:cs="Times New Roman"/>
          <w:color w:val="000000"/>
        </w:rPr>
        <w:t>How does an elbow typically dislocate (what moves in what direction)?</w:t>
      </w:r>
    </w:p>
    <w:p w14:paraId="69EFB754" w14:textId="775B444D" w:rsidR="005231A4" w:rsidRPr="003F613F" w:rsidRDefault="005231A4" w:rsidP="003F613F">
      <w:pPr>
        <w:pStyle w:val="ListParagraph"/>
        <w:numPr>
          <w:ilvl w:val="0"/>
          <w:numId w:val="10"/>
        </w:numPr>
        <w:spacing w:line="480" w:lineRule="auto"/>
        <w:rPr>
          <w:rFonts w:ascii="Times New Roman" w:hAnsi="Times New Roman" w:cs="Times New Roman"/>
          <w:color w:val="000000"/>
        </w:rPr>
      </w:pPr>
      <w:r w:rsidRPr="003F613F">
        <w:rPr>
          <w:rFonts w:ascii="Times New Roman" w:hAnsi="Times New Roman" w:cs="Times New Roman"/>
          <w:color w:val="000000"/>
        </w:rPr>
        <w:t>How do you treat an elbow dislocation?</w:t>
      </w:r>
    </w:p>
    <w:p w14:paraId="2C58EE21" w14:textId="712536CE" w:rsidR="005231A4" w:rsidRPr="003F613F" w:rsidRDefault="005231A4" w:rsidP="003F613F">
      <w:pPr>
        <w:pStyle w:val="ListParagraph"/>
        <w:numPr>
          <w:ilvl w:val="0"/>
          <w:numId w:val="10"/>
        </w:numPr>
        <w:spacing w:line="480" w:lineRule="auto"/>
        <w:rPr>
          <w:rFonts w:ascii="Times New Roman" w:hAnsi="Times New Roman" w:cs="Times New Roman"/>
          <w:color w:val="000000"/>
        </w:rPr>
      </w:pPr>
      <w:r w:rsidRPr="003F613F">
        <w:rPr>
          <w:rFonts w:ascii="Times New Roman" w:hAnsi="Times New Roman" w:cs="Times New Roman"/>
          <w:color w:val="000000"/>
        </w:rPr>
        <w:t>When is an elbow dislocation emergent and under what conditions?</w:t>
      </w:r>
    </w:p>
    <w:p w14:paraId="6AB42EF1" w14:textId="7E453742" w:rsidR="005231A4" w:rsidRPr="003F613F" w:rsidRDefault="005231A4" w:rsidP="003F613F">
      <w:pPr>
        <w:pStyle w:val="ListParagraph"/>
        <w:numPr>
          <w:ilvl w:val="0"/>
          <w:numId w:val="10"/>
        </w:numPr>
        <w:spacing w:line="480" w:lineRule="auto"/>
        <w:rPr>
          <w:rFonts w:ascii="Times New Roman" w:hAnsi="Times New Roman" w:cs="Times New Roman"/>
          <w:color w:val="000000"/>
        </w:rPr>
      </w:pPr>
      <w:r w:rsidRPr="003F613F">
        <w:rPr>
          <w:rFonts w:ascii="Times New Roman" w:hAnsi="Times New Roman" w:cs="Times New Roman"/>
          <w:color w:val="000000"/>
        </w:rPr>
        <w:t>Describe the osteokinematics at the elbow.</w:t>
      </w:r>
    </w:p>
    <w:p w14:paraId="0EDFFF77" w14:textId="77777777" w:rsidR="00486DA4" w:rsidRPr="00281B59" w:rsidRDefault="00486DA4"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\qqEND downloadable content\</w:t>
      </w:r>
    </w:p>
    <w:p w14:paraId="4A96CE36" w14:textId="77777777" w:rsidR="00AA3600" w:rsidRPr="00281B59" w:rsidRDefault="00AA3600" w:rsidP="00281B59">
      <w:pPr>
        <w:spacing w:line="480" w:lineRule="auto"/>
        <w:rPr>
          <w:rFonts w:ascii="Times New Roman" w:hAnsi="Times New Roman" w:cs="Times New Roman"/>
          <w:color w:val="000000"/>
        </w:rPr>
      </w:pPr>
    </w:p>
    <w:p w14:paraId="3BBB7E1F" w14:textId="31260082" w:rsidR="00577582" w:rsidRPr="00281B59" w:rsidRDefault="00577582" w:rsidP="00281B59">
      <w:pPr>
        <w:spacing w:line="480" w:lineRule="auto"/>
        <w:rPr>
          <w:rFonts w:ascii="Times New Roman" w:hAnsi="Times New Roman" w:cs="Times New Roman"/>
          <w:color w:val="000000"/>
        </w:rPr>
      </w:pPr>
      <w:r w:rsidRPr="00281B59">
        <w:rPr>
          <w:rFonts w:ascii="Times New Roman" w:hAnsi="Times New Roman" w:cs="Times New Roman"/>
          <w:color w:val="000000"/>
        </w:rPr>
        <w:t xml:space="preserve">&lt;a&gt;Postsimulation </w:t>
      </w:r>
      <w:r w:rsidR="00995272" w:rsidRPr="00281B59">
        <w:rPr>
          <w:rFonts w:ascii="Times New Roman" w:hAnsi="Times New Roman" w:cs="Times New Roman"/>
          <w:color w:val="000000"/>
        </w:rPr>
        <w:t>A</w:t>
      </w:r>
      <w:r w:rsidRPr="00281B59">
        <w:rPr>
          <w:rFonts w:ascii="Times New Roman" w:hAnsi="Times New Roman" w:cs="Times New Roman"/>
          <w:color w:val="000000"/>
        </w:rPr>
        <w:t>ctivities</w:t>
      </w:r>
    </w:p>
    <w:p w14:paraId="0C1C516A" w14:textId="77777777" w:rsidR="00CE63EF" w:rsidRPr="00DF03C7" w:rsidRDefault="00CE63EF" w:rsidP="00CE63EF">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5747E880" w14:textId="19EE3CB7" w:rsidR="00822EE3" w:rsidRPr="003F613F" w:rsidRDefault="00822EE3" w:rsidP="00281B59">
      <w:pPr>
        <w:spacing w:line="480" w:lineRule="auto"/>
        <w:rPr>
          <w:rFonts w:ascii="Times New Roman" w:eastAsia="Times New Roman" w:hAnsi="Times New Roman" w:cs="Times New Roman"/>
          <w:color w:val="000000"/>
        </w:rPr>
      </w:pPr>
    </w:p>
    <w:p w14:paraId="296D4630" w14:textId="0A68228D" w:rsidR="00472CCF" w:rsidRPr="00281B59" w:rsidRDefault="00472CCF"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EF1490" w:rsidRPr="00EF1490">
        <w:rPr>
          <w:rFonts w:ascii="Times New Roman" w:eastAsia="Times New Roman" w:hAnsi="Times New Roman" w:cs="Times New Roman"/>
          <w:b/>
          <w:bCs/>
          <w:color w:val="000000"/>
        </w:rPr>
        <w:t>Postsimulation Activity 1: Ethics and Values</w:t>
      </w:r>
    </w:p>
    <w:p w14:paraId="018B14D7" w14:textId="58024088" w:rsidR="009658FB"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w:t>
      </w:r>
      <w:r w:rsidR="00E22DDC" w:rsidRPr="00281B59">
        <w:rPr>
          <w:rFonts w:ascii="Times New Roman" w:hAnsi="Times New Roman" w:cs="Times New Roman"/>
          <w:color w:val="000000"/>
        </w:rPr>
        <w:t xml:space="preserve">Postsimulation </w:t>
      </w:r>
      <w:r w:rsidR="009658FB" w:rsidRPr="00281B59">
        <w:rPr>
          <w:rFonts w:ascii="Times New Roman" w:hAnsi="Times New Roman" w:cs="Times New Roman"/>
          <w:color w:val="000000"/>
        </w:rPr>
        <w:t>Activity 1</w:t>
      </w:r>
      <w:r w:rsidR="00C76D1D" w:rsidRPr="00281B59">
        <w:rPr>
          <w:rFonts w:ascii="Times New Roman" w:hAnsi="Times New Roman" w:cs="Times New Roman"/>
          <w:color w:val="000000"/>
        </w:rPr>
        <w:t>:</w:t>
      </w:r>
      <w:r w:rsidR="000239C6" w:rsidRPr="00281B59">
        <w:rPr>
          <w:rFonts w:ascii="Times New Roman" w:hAnsi="Times New Roman" w:cs="Times New Roman"/>
          <w:color w:val="000000"/>
        </w:rPr>
        <w:t xml:space="preserve"> Ethics and Values</w:t>
      </w:r>
    </w:p>
    <w:p w14:paraId="637A4B35" w14:textId="77777777" w:rsidR="0059235A" w:rsidRPr="003F613F" w:rsidRDefault="0059235A" w:rsidP="003F613F">
      <w:pPr>
        <w:pStyle w:val="ListParagraph"/>
        <w:numPr>
          <w:ilvl w:val="0"/>
          <w:numId w:val="20"/>
        </w:numPr>
        <w:spacing w:line="480" w:lineRule="auto"/>
        <w:rPr>
          <w:rFonts w:ascii="Times New Roman" w:hAnsi="Times New Roman" w:cs="Times New Roman"/>
          <w:color w:val="000000"/>
        </w:rPr>
      </w:pPr>
      <w:r w:rsidRPr="003F613F">
        <w:rPr>
          <w:rFonts w:ascii="Times New Roman" w:hAnsi="Times New Roman" w:cs="Times New Roman"/>
          <w:color w:val="000000"/>
        </w:rPr>
        <w:t>Did you follow the NATA code of ethics?</w:t>
      </w:r>
    </w:p>
    <w:p w14:paraId="0699BCB0" w14:textId="2DD51B05" w:rsidR="0059235A" w:rsidRPr="0059235A" w:rsidRDefault="0059235A" w:rsidP="003F613F">
      <w:pPr>
        <w:pStyle w:val="ListParagraph"/>
        <w:numPr>
          <w:ilvl w:val="1"/>
          <w:numId w:val="10"/>
        </w:numPr>
        <w:spacing w:line="480" w:lineRule="auto"/>
        <w:ind w:left="1080"/>
        <w:rPr>
          <w:rFonts w:ascii="Times New Roman" w:hAnsi="Times New Roman" w:cs="Times New Roman"/>
          <w:color w:val="000000"/>
        </w:rPr>
      </w:pPr>
      <w:r w:rsidRPr="0059235A">
        <w:rPr>
          <w:rFonts w:ascii="Times New Roman" w:hAnsi="Times New Roman" w:cs="Times New Roman"/>
          <w:color w:val="000000"/>
        </w:rPr>
        <w:lastRenderedPageBreak/>
        <w:t>List and describe how the code of ethics was involved in this simulation.</w:t>
      </w:r>
    </w:p>
    <w:p w14:paraId="3A6CF6FA" w14:textId="489721CF" w:rsidR="0059235A" w:rsidRPr="0059235A" w:rsidRDefault="0059235A" w:rsidP="003F613F">
      <w:pPr>
        <w:pStyle w:val="ListParagraph"/>
        <w:numPr>
          <w:ilvl w:val="1"/>
          <w:numId w:val="10"/>
        </w:numPr>
        <w:spacing w:line="480" w:lineRule="auto"/>
        <w:ind w:left="1080"/>
        <w:rPr>
          <w:rFonts w:ascii="Times New Roman" w:hAnsi="Times New Roman" w:cs="Times New Roman"/>
          <w:color w:val="000000"/>
        </w:rPr>
      </w:pPr>
      <w:r w:rsidRPr="0059235A">
        <w:rPr>
          <w:rFonts w:ascii="Times New Roman" w:hAnsi="Times New Roman" w:cs="Times New Roman"/>
          <w:color w:val="000000"/>
        </w:rPr>
        <w:t>Explain when and how you or the others in your group may have faltered or been unclear on upholding the ethics of your profession.</w:t>
      </w:r>
    </w:p>
    <w:p w14:paraId="5ED3E6E9" w14:textId="77777777" w:rsidR="00472CCF" w:rsidRPr="003F613F" w:rsidRDefault="00472CCF" w:rsidP="00281B59">
      <w:pPr>
        <w:spacing w:line="480" w:lineRule="auto"/>
        <w:rPr>
          <w:rFonts w:ascii="Times New Roman" w:eastAsia="Times New Roman" w:hAnsi="Times New Roman" w:cs="Times New Roman"/>
          <w:color w:val="000000"/>
        </w:rPr>
      </w:pPr>
    </w:p>
    <w:p w14:paraId="2D228C8A" w14:textId="656B9D19" w:rsidR="00472CCF" w:rsidRPr="00281B59" w:rsidRDefault="00472CCF"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EF1490" w:rsidRPr="00EF1490">
        <w:rPr>
          <w:rFonts w:ascii="Times New Roman" w:eastAsia="Times New Roman" w:hAnsi="Times New Roman" w:cs="Times New Roman"/>
          <w:b/>
          <w:bCs/>
          <w:color w:val="000000"/>
        </w:rPr>
        <w:t>Postsimulation Activity 2: Reflection</w:t>
      </w:r>
    </w:p>
    <w:p w14:paraId="35E51E12" w14:textId="6C76BF37" w:rsidR="009658FB"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w:t>
      </w:r>
      <w:r w:rsidR="00426125" w:rsidRPr="00281B59">
        <w:rPr>
          <w:rFonts w:ascii="Times New Roman" w:hAnsi="Times New Roman" w:cs="Times New Roman"/>
          <w:color w:val="000000"/>
        </w:rPr>
        <w:t xml:space="preserve">Postsimulation </w:t>
      </w:r>
      <w:r w:rsidR="009658FB" w:rsidRPr="00281B59">
        <w:rPr>
          <w:rFonts w:ascii="Times New Roman" w:hAnsi="Times New Roman" w:cs="Times New Roman"/>
          <w:color w:val="000000"/>
        </w:rPr>
        <w:t>Activity 2</w:t>
      </w:r>
      <w:r w:rsidR="00C76D1D" w:rsidRPr="00281B59">
        <w:rPr>
          <w:rFonts w:ascii="Times New Roman" w:hAnsi="Times New Roman" w:cs="Times New Roman"/>
          <w:color w:val="000000"/>
        </w:rPr>
        <w:t>:</w:t>
      </w:r>
      <w:r w:rsidR="000239C6" w:rsidRPr="00281B59">
        <w:rPr>
          <w:rFonts w:ascii="Times New Roman" w:hAnsi="Times New Roman" w:cs="Times New Roman"/>
          <w:color w:val="000000"/>
        </w:rPr>
        <w:t xml:space="preserve"> Reflection</w:t>
      </w:r>
    </w:p>
    <w:p w14:paraId="3A7223F3" w14:textId="77777777" w:rsidR="00EF1490" w:rsidRPr="00EF1490" w:rsidRDefault="00EF1490" w:rsidP="00EF1490">
      <w:pPr>
        <w:spacing w:line="480" w:lineRule="auto"/>
        <w:rPr>
          <w:rFonts w:ascii="Times New Roman" w:hAnsi="Times New Roman" w:cs="Times New Roman"/>
          <w:color w:val="000000"/>
        </w:rPr>
      </w:pPr>
      <w:r w:rsidRPr="00EF1490">
        <w:rPr>
          <w:rFonts w:ascii="Times New Roman" w:hAnsi="Times New Roman" w:cs="Times New Roman"/>
          <w:color w:val="000000"/>
        </w:rPr>
        <w:t>Reflect on your experience with the following items. You can address what you did or did not do, how it felt, what you know or learned, what you will do differently in the future, and so on. The goal is to reflect on each topic.</w:t>
      </w:r>
    </w:p>
    <w:p w14:paraId="47D9FE6A"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HIPAA</w:t>
      </w:r>
    </w:p>
    <w:p w14:paraId="1101F9E2"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Diagnosis, rehabilitation, and recommendations</w:t>
      </w:r>
    </w:p>
    <w:p w14:paraId="13DC109F"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The request for Rufus to be replaced by a female AT</w:t>
      </w:r>
    </w:p>
    <w:p w14:paraId="7C765C1B"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Healing process and phases of healing</w:t>
      </w:r>
    </w:p>
    <w:p w14:paraId="63B8686D"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Roles: What was your role in this interaction, and how did it go?</w:t>
      </w:r>
    </w:p>
    <w:p w14:paraId="348AF7BD" w14:textId="77777777" w:rsidR="00EF1490" w:rsidRPr="003F613F" w:rsidRDefault="00EF1490" w:rsidP="003F613F">
      <w:pPr>
        <w:pStyle w:val="ListParagraph"/>
        <w:numPr>
          <w:ilvl w:val="0"/>
          <w:numId w:val="19"/>
        </w:numPr>
        <w:spacing w:line="480" w:lineRule="auto"/>
        <w:rPr>
          <w:rFonts w:ascii="Times New Roman" w:hAnsi="Times New Roman" w:cs="Times New Roman"/>
          <w:color w:val="000000"/>
        </w:rPr>
      </w:pPr>
      <w:r w:rsidRPr="003F613F">
        <w:rPr>
          <w:rFonts w:ascii="Times New Roman" w:hAnsi="Times New Roman" w:cs="Times New Roman"/>
          <w:color w:val="000000"/>
        </w:rPr>
        <w:t>How did you work as a team?</w:t>
      </w:r>
    </w:p>
    <w:p w14:paraId="7299A87D" w14:textId="77777777" w:rsidR="00472CCF" w:rsidRPr="00281B59" w:rsidRDefault="00472CCF" w:rsidP="00281B59">
      <w:pPr>
        <w:spacing w:line="480" w:lineRule="auto"/>
        <w:rPr>
          <w:rFonts w:ascii="Times New Roman" w:hAnsi="Times New Roman" w:cs="Times New Roman"/>
          <w:color w:val="000000"/>
        </w:rPr>
      </w:pPr>
    </w:p>
    <w:p w14:paraId="7C323462" w14:textId="5BA4BB99" w:rsidR="00472CCF" w:rsidRPr="00281B59" w:rsidRDefault="00472CCF" w:rsidP="00281B59">
      <w:pPr>
        <w:spacing w:line="480" w:lineRule="auto"/>
        <w:rPr>
          <w:rFonts w:ascii="Times New Roman" w:eastAsia="Times New Roman" w:hAnsi="Times New Roman" w:cs="Times New Roman"/>
          <w:b/>
          <w:bCs/>
          <w:color w:val="000000"/>
        </w:rPr>
      </w:pPr>
      <w:r w:rsidRPr="00281B59">
        <w:rPr>
          <w:rFonts w:ascii="Times New Roman" w:eastAsia="Times New Roman" w:hAnsi="Times New Roman" w:cs="Times New Roman"/>
          <w:b/>
          <w:bCs/>
          <w:color w:val="000000"/>
        </w:rPr>
        <w:t>\qq</w:t>
      </w:r>
      <w:r w:rsidR="00CE63EF">
        <w:rPr>
          <w:rFonts w:ascii="Times New Roman" w:eastAsia="Times New Roman" w:hAnsi="Times New Roman" w:cs="Times New Roman"/>
          <w:b/>
          <w:bCs/>
          <w:color w:val="000000"/>
        </w:rPr>
        <w:t xml:space="preserve">BEGIN downloadable content. Button name: </w:t>
      </w:r>
      <w:r w:rsidR="00002CFB" w:rsidRPr="00002CFB">
        <w:rPr>
          <w:rFonts w:ascii="Times New Roman" w:eastAsia="Times New Roman" w:hAnsi="Times New Roman" w:cs="Times New Roman"/>
          <w:b/>
          <w:bCs/>
          <w:color w:val="000000"/>
        </w:rPr>
        <w:t>Postsimulation Activity 3: Boundaries Interview</w:t>
      </w:r>
    </w:p>
    <w:p w14:paraId="680D1557" w14:textId="59BDC555" w:rsidR="009658FB" w:rsidRPr="00281B59" w:rsidRDefault="00CE63EF" w:rsidP="00281B59">
      <w:pPr>
        <w:spacing w:line="480" w:lineRule="auto"/>
        <w:rPr>
          <w:rFonts w:ascii="Times New Roman" w:hAnsi="Times New Roman" w:cs="Times New Roman"/>
          <w:color w:val="000000"/>
        </w:rPr>
      </w:pPr>
      <w:r>
        <w:rPr>
          <w:rFonts w:ascii="Times New Roman" w:hAnsi="Times New Roman" w:cs="Times New Roman"/>
          <w:color w:val="000000"/>
        </w:rPr>
        <w:t>&lt;title&gt;</w:t>
      </w:r>
      <w:r w:rsidR="00426125" w:rsidRPr="00281B59">
        <w:rPr>
          <w:rFonts w:ascii="Times New Roman" w:hAnsi="Times New Roman" w:cs="Times New Roman"/>
          <w:color w:val="000000"/>
        </w:rPr>
        <w:t xml:space="preserve">Postsimulation </w:t>
      </w:r>
      <w:r w:rsidR="009658FB" w:rsidRPr="00281B59">
        <w:rPr>
          <w:rFonts w:ascii="Times New Roman" w:hAnsi="Times New Roman" w:cs="Times New Roman"/>
          <w:color w:val="000000"/>
        </w:rPr>
        <w:t>Activity 3</w:t>
      </w:r>
      <w:r w:rsidR="00426125" w:rsidRPr="00281B59">
        <w:rPr>
          <w:rFonts w:ascii="Times New Roman" w:hAnsi="Times New Roman" w:cs="Times New Roman"/>
          <w:color w:val="000000"/>
        </w:rPr>
        <w:t>:</w:t>
      </w:r>
      <w:r w:rsidR="000239C6" w:rsidRPr="00281B59">
        <w:rPr>
          <w:rFonts w:ascii="Times New Roman" w:hAnsi="Times New Roman" w:cs="Times New Roman"/>
          <w:color w:val="000000"/>
        </w:rPr>
        <w:t xml:space="preserve"> Boundaries Interview</w:t>
      </w:r>
    </w:p>
    <w:p w14:paraId="09ECD371" w14:textId="4AC6D3EA" w:rsidR="00002CFB" w:rsidRPr="00281B59" w:rsidRDefault="00002CFB" w:rsidP="00002CFB">
      <w:pPr>
        <w:spacing w:line="480" w:lineRule="auto"/>
        <w:rPr>
          <w:rFonts w:ascii="Times New Roman" w:hAnsi="Times New Roman" w:cs="Times New Roman"/>
          <w:color w:val="000000"/>
        </w:rPr>
      </w:pPr>
      <w:r w:rsidRPr="00002CFB">
        <w:rPr>
          <w:rFonts w:ascii="Times New Roman" w:hAnsi="Times New Roman" w:cs="Times New Roman"/>
          <w:color w:val="000000"/>
        </w:rPr>
        <w:t>Interview an AT about a time that a coach overstepped or tried to overstep a boundary. Ask the AT what happened, how the AT responded, if anything negative occurred because of it, how it was resolved in both the immediate and long term, and how it altered the AT’s future behavior and interactions with coaches generally and that coach specifically.</w:t>
      </w:r>
    </w:p>
    <w:p w14:paraId="50BA8902" w14:textId="7382A979" w:rsidR="008609E4" w:rsidRPr="003F613F" w:rsidRDefault="00472CCF" w:rsidP="003F613F">
      <w:pPr>
        <w:spacing w:line="480" w:lineRule="auto"/>
        <w:rPr>
          <w:rFonts w:ascii="Times New Roman" w:hAnsi="Times New Roman" w:cs="Times New Roman"/>
          <w:b/>
          <w:bCs/>
          <w:color w:val="000000"/>
        </w:rPr>
      </w:pPr>
      <w:r w:rsidRPr="00281B59">
        <w:rPr>
          <w:rFonts w:ascii="Times New Roman" w:eastAsia="Times New Roman" w:hAnsi="Times New Roman" w:cs="Times New Roman"/>
          <w:b/>
          <w:bCs/>
          <w:color w:val="000000"/>
        </w:rPr>
        <w:lastRenderedPageBreak/>
        <w:t>\qqEND downloadable content\</w:t>
      </w:r>
    </w:p>
    <w:sectPr w:rsidR="008609E4" w:rsidRPr="003F613F" w:rsidSect="00281B59">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411B" w14:textId="77777777" w:rsidR="009E5300" w:rsidRDefault="009E5300" w:rsidP="0004300B">
      <w:r>
        <w:separator/>
      </w:r>
    </w:p>
  </w:endnote>
  <w:endnote w:type="continuationSeparator" w:id="0">
    <w:p w14:paraId="13825285" w14:textId="77777777" w:rsidR="009E5300" w:rsidRDefault="009E5300" w:rsidP="0004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8E74" w14:textId="413F5EE7" w:rsidR="004D7CF3" w:rsidRDefault="004D7CF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F790" w14:textId="77777777" w:rsidR="009E5300" w:rsidRDefault="009E5300" w:rsidP="0004300B">
      <w:r>
        <w:separator/>
      </w:r>
    </w:p>
  </w:footnote>
  <w:footnote w:type="continuationSeparator" w:id="0">
    <w:p w14:paraId="60548ED7" w14:textId="77777777" w:rsidR="009E5300" w:rsidRDefault="009E5300" w:rsidP="00043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21F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AD4231"/>
    <w:multiLevelType w:val="hybridMultilevel"/>
    <w:tmpl w:val="6D666F0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086CE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D2845"/>
    <w:multiLevelType w:val="hybridMultilevel"/>
    <w:tmpl w:val="9956F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B0489"/>
    <w:multiLevelType w:val="hybridMultilevel"/>
    <w:tmpl w:val="4A6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52FF6"/>
    <w:multiLevelType w:val="hybridMultilevel"/>
    <w:tmpl w:val="42700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7A02DE"/>
    <w:multiLevelType w:val="hybridMultilevel"/>
    <w:tmpl w:val="4AEC9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13D4B"/>
    <w:multiLevelType w:val="hybridMultilevel"/>
    <w:tmpl w:val="FC4A5022"/>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F113B0"/>
    <w:multiLevelType w:val="hybridMultilevel"/>
    <w:tmpl w:val="E872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D0F6F"/>
    <w:multiLevelType w:val="hybridMultilevel"/>
    <w:tmpl w:val="B2E454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E65BC1"/>
    <w:multiLevelType w:val="hybridMultilevel"/>
    <w:tmpl w:val="976EE8A4"/>
    <w:lvl w:ilvl="0" w:tplc="8EF260C8">
      <w:numFmt w:val="bullet"/>
      <w:lvlText w:val=""/>
      <w:lvlJc w:val="left"/>
      <w:pPr>
        <w:ind w:left="1190" w:hanging="360"/>
      </w:pPr>
      <w:rPr>
        <w:rFonts w:ascii="Symbol" w:eastAsia="Symbol" w:hAnsi="Symbol" w:cs="Symbol" w:hint="default"/>
        <w:w w:val="100"/>
        <w:lang w:val="en-US" w:eastAsia="en-US" w:bidi="ar-SA"/>
      </w:rPr>
    </w:lvl>
    <w:lvl w:ilvl="1" w:tplc="437C758C">
      <w:numFmt w:val="bullet"/>
      <w:lvlText w:val="•"/>
      <w:lvlJc w:val="left"/>
      <w:pPr>
        <w:ind w:left="2200" w:hanging="360"/>
      </w:pPr>
      <w:rPr>
        <w:rFonts w:hint="default"/>
        <w:lang w:val="en-US" w:eastAsia="en-US" w:bidi="ar-SA"/>
      </w:rPr>
    </w:lvl>
    <w:lvl w:ilvl="2" w:tplc="E17851F8">
      <w:numFmt w:val="bullet"/>
      <w:lvlText w:val="•"/>
      <w:lvlJc w:val="left"/>
      <w:pPr>
        <w:ind w:left="3200" w:hanging="360"/>
      </w:pPr>
      <w:rPr>
        <w:rFonts w:hint="default"/>
        <w:lang w:val="en-US" w:eastAsia="en-US" w:bidi="ar-SA"/>
      </w:rPr>
    </w:lvl>
    <w:lvl w:ilvl="3" w:tplc="1828FC4E">
      <w:numFmt w:val="bullet"/>
      <w:lvlText w:val="•"/>
      <w:lvlJc w:val="left"/>
      <w:pPr>
        <w:ind w:left="4200" w:hanging="360"/>
      </w:pPr>
      <w:rPr>
        <w:rFonts w:hint="default"/>
        <w:lang w:val="en-US" w:eastAsia="en-US" w:bidi="ar-SA"/>
      </w:rPr>
    </w:lvl>
    <w:lvl w:ilvl="4" w:tplc="D8DC1FC8">
      <w:numFmt w:val="bullet"/>
      <w:lvlText w:val="•"/>
      <w:lvlJc w:val="left"/>
      <w:pPr>
        <w:ind w:left="5200" w:hanging="360"/>
      </w:pPr>
      <w:rPr>
        <w:rFonts w:hint="default"/>
        <w:lang w:val="en-US" w:eastAsia="en-US" w:bidi="ar-SA"/>
      </w:rPr>
    </w:lvl>
    <w:lvl w:ilvl="5" w:tplc="B1160C96">
      <w:numFmt w:val="bullet"/>
      <w:lvlText w:val="•"/>
      <w:lvlJc w:val="left"/>
      <w:pPr>
        <w:ind w:left="6200" w:hanging="360"/>
      </w:pPr>
      <w:rPr>
        <w:rFonts w:hint="default"/>
        <w:lang w:val="en-US" w:eastAsia="en-US" w:bidi="ar-SA"/>
      </w:rPr>
    </w:lvl>
    <w:lvl w:ilvl="6" w:tplc="11508C16">
      <w:numFmt w:val="bullet"/>
      <w:lvlText w:val="•"/>
      <w:lvlJc w:val="left"/>
      <w:pPr>
        <w:ind w:left="7200" w:hanging="360"/>
      </w:pPr>
      <w:rPr>
        <w:rFonts w:hint="default"/>
        <w:lang w:val="en-US" w:eastAsia="en-US" w:bidi="ar-SA"/>
      </w:rPr>
    </w:lvl>
    <w:lvl w:ilvl="7" w:tplc="8DEE6F2E">
      <w:numFmt w:val="bullet"/>
      <w:lvlText w:val="•"/>
      <w:lvlJc w:val="left"/>
      <w:pPr>
        <w:ind w:left="8200" w:hanging="360"/>
      </w:pPr>
      <w:rPr>
        <w:rFonts w:hint="default"/>
        <w:lang w:val="en-US" w:eastAsia="en-US" w:bidi="ar-SA"/>
      </w:rPr>
    </w:lvl>
    <w:lvl w:ilvl="8" w:tplc="A104A506">
      <w:numFmt w:val="bullet"/>
      <w:lvlText w:val="•"/>
      <w:lvlJc w:val="left"/>
      <w:pPr>
        <w:ind w:left="9200" w:hanging="360"/>
      </w:pPr>
      <w:rPr>
        <w:rFonts w:hint="default"/>
        <w:lang w:val="en-US" w:eastAsia="en-US" w:bidi="ar-SA"/>
      </w:rPr>
    </w:lvl>
  </w:abstractNum>
  <w:abstractNum w:abstractNumId="12" w15:restartNumberingAfterBreak="0">
    <w:nsid w:val="277320B1"/>
    <w:multiLevelType w:val="hybridMultilevel"/>
    <w:tmpl w:val="9C029E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8C3D8C"/>
    <w:multiLevelType w:val="hybridMultilevel"/>
    <w:tmpl w:val="FCE6B01A"/>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C7865BE"/>
    <w:multiLevelType w:val="hybridMultilevel"/>
    <w:tmpl w:val="D01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77005"/>
    <w:multiLevelType w:val="hybridMultilevel"/>
    <w:tmpl w:val="E306FCAC"/>
    <w:lvl w:ilvl="0" w:tplc="FFFFFFFF">
      <w:start w:val="1"/>
      <w:numFmt w:val="decimal"/>
      <w:lvlText w:val="%1."/>
      <w:lvlJc w:val="left"/>
    </w:lvl>
    <w:lvl w:ilvl="1" w:tplc="FFFFFFFF">
      <w:numFmt w:val="decimal"/>
      <w:lvlText w:val=""/>
      <w:lvlJc w:val="left"/>
    </w:lvl>
    <w:lvl w:ilvl="2" w:tplc="04090019">
      <w:start w:val="1"/>
      <w:numFmt w:val="lowerLetter"/>
      <w:lvlText w:val="%3."/>
      <w:lvlJc w:val="left"/>
      <w:pPr>
        <w:ind w:left="108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6F4955"/>
    <w:multiLevelType w:val="hybridMultilevel"/>
    <w:tmpl w:val="315E5BC0"/>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0931FD"/>
    <w:multiLevelType w:val="hybridMultilevel"/>
    <w:tmpl w:val="31BEB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CA6DD7"/>
    <w:multiLevelType w:val="hybridMultilevel"/>
    <w:tmpl w:val="31BEB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F20B3"/>
    <w:multiLevelType w:val="hybridMultilevel"/>
    <w:tmpl w:val="65F6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556600">
    <w:abstractNumId w:val="5"/>
  </w:num>
  <w:num w:numId="2" w16cid:durableId="752747986">
    <w:abstractNumId w:val="11"/>
  </w:num>
  <w:num w:numId="3" w16cid:durableId="1415318097">
    <w:abstractNumId w:val="16"/>
  </w:num>
  <w:num w:numId="4" w16cid:durableId="449780994">
    <w:abstractNumId w:val="9"/>
  </w:num>
  <w:num w:numId="5" w16cid:durableId="1351108142">
    <w:abstractNumId w:val="7"/>
  </w:num>
  <w:num w:numId="6" w16cid:durableId="493109957">
    <w:abstractNumId w:val="14"/>
  </w:num>
  <w:num w:numId="7" w16cid:durableId="1480070411">
    <w:abstractNumId w:val="20"/>
  </w:num>
  <w:num w:numId="8" w16cid:durableId="1922399719">
    <w:abstractNumId w:val="19"/>
  </w:num>
  <w:num w:numId="9" w16cid:durableId="418409586">
    <w:abstractNumId w:val="10"/>
  </w:num>
  <w:num w:numId="10" w16cid:durableId="1768574891">
    <w:abstractNumId w:val="12"/>
  </w:num>
  <w:num w:numId="11" w16cid:durableId="1199780523">
    <w:abstractNumId w:val="2"/>
  </w:num>
  <w:num w:numId="12" w16cid:durableId="410468723">
    <w:abstractNumId w:val="17"/>
  </w:num>
  <w:num w:numId="13" w16cid:durableId="103043127">
    <w:abstractNumId w:val="6"/>
  </w:num>
  <w:num w:numId="14" w16cid:durableId="526211481">
    <w:abstractNumId w:val="8"/>
  </w:num>
  <w:num w:numId="15" w16cid:durableId="916598486">
    <w:abstractNumId w:val="3"/>
  </w:num>
  <w:num w:numId="16" w16cid:durableId="1449927290">
    <w:abstractNumId w:val="1"/>
  </w:num>
  <w:num w:numId="17" w16cid:durableId="907039391">
    <w:abstractNumId w:val="15"/>
  </w:num>
  <w:num w:numId="18" w16cid:durableId="243688848">
    <w:abstractNumId w:val="0"/>
  </w:num>
  <w:num w:numId="19" w16cid:durableId="886137899">
    <w:abstractNumId w:val="4"/>
  </w:num>
  <w:num w:numId="20" w16cid:durableId="1895460313">
    <w:abstractNumId w:val="18"/>
  </w:num>
  <w:num w:numId="21" w16cid:durableId="1917128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35"/>
    <w:rsid w:val="00002CFB"/>
    <w:rsid w:val="000239C6"/>
    <w:rsid w:val="000310DB"/>
    <w:rsid w:val="0004300B"/>
    <w:rsid w:val="00045203"/>
    <w:rsid w:val="00047336"/>
    <w:rsid w:val="0005540B"/>
    <w:rsid w:val="000A635F"/>
    <w:rsid w:val="000D6FE5"/>
    <w:rsid w:val="000D7B1B"/>
    <w:rsid w:val="000E4837"/>
    <w:rsid w:val="000E6D92"/>
    <w:rsid w:val="000E75C8"/>
    <w:rsid w:val="00103938"/>
    <w:rsid w:val="00120383"/>
    <w:rsid w:val="00126D70"/>
    <w:rsid w:val="00157D02"/>
    <w:rsid w:val="001662A0"/>
    <w:rsid w:val="0017229E"/>
    <w:rsid w:val="0018030D"/>
    <w:rsid w:val="001818BF"/>
    <w:rsid w:val="0018486E"/>
    <w:rsid w:val="001C4808"/>
    <w:rsid w:val="001E23CB"/>
    <w:rsid w:val="002007E9"/>
    <w:rsid w:val="00203185"/>
    <w:rsid w:val="00222B50"/>
    <w:rsid w:val="00223D98"/>
    <w:rsid w:val="00232BCB"/>
    <w:rsid w:val="00250698"/>
    <w:rsid w:val="00250EB2"/>
    <w:rsid w:val="00255441"/>
    <w:rsid w:val="00265554"/>
    <w:rsid w:val="00281B59"/>
    <w:rsid w:val="00290C5C"/>
    <w:rsid w:val="002A08D2"/>
    <w:rsid w:val="002A1587"/>
    <w:rsid w:val="002A5A5B"/>
    <w:rsid w:val="002B1A9C"/>
    <w:rsid w:val="002B6729"/>
    <w:rsid w:val="002C5525"/>
    <w:rsid w:val="002C5E6C"/>
    <w:rsid w:val="002D0C0C"/>
    <w:rsid w:val="002D313E"/>
    <w:rsid w:val="00303F5A"/>
    <w:rsid w:val="00306C67"/>
    <w:rsid w:val="0031519F"/>
    <w:rsid w:val="00360D3A"/>
    <w:rsid w:val="003727A2"/>
    <w:rsid w:val="00374448"/>
    <w:rsid w:val="00396ED2"/>
    <w:rsid w:val="003B423A"/>
    <w:rsid w:val="003B5423"/>
    <w:rsid w:val="003C7B20"/>
    <w:rsid w:val="003F06A2"/>
    <w:rsid w:val="003F613F"/>
    <w:rsid w:val="00421DC9"/>
    <w:rsid w:val="00426125"/>
    <w:rsid w:val="0044512A"/>
    <w:rsid w:val="00472CCF"/>
    <w:rsid w:val="004739CC"/>
    <w:rsid w:val="00486DA4"/>
    <w:rsid w:val="004A007C"/>
    <w:rsid w:val="004C4303"/>
    <w:rsid w:val="004D7014"/>
    <w:rsid w:val="004D7CF3"/>
    <w:rsid w:val="004F5A61"/>
    <w:rsid w:val="004F7A55"/>
    <w:rsid w:val="005231A4"/>
    <w:rsid w:val="00534BCA"/>
    <w:rsid w:val="00543021"/>
    <w:rsid w:val="00556656"/>
    <w:rsid w:val="00574884"/>
    <w:rsid w:val="00577582"/>
    <w:rsid w:val="0059235A"/>
    <w:rsid w:val="005923B1"/>
    <w:rsid w:val="005A1E54"/>
    <w:rsid w:val="005A4EA6"/>
    <w:rsid w:val="005B6E22"/>
    <w:rsid w:val="005B7298"/>
    <w:rsid w:val="005C1874"/>
    <w:rsid w:val="005C5D4C"/>
    <w:rsid w:val="005D456B"/>
    <w:rsid w:val="005D6DCA"/>
    <w:rsid w:val="005E4C3F"/>
    <w:rsid w:val="005E64B8"/>
    <w:rsid w:val="00600AE5"/>
    <w:rsid w:val="006012E5"/>
    <w:rsid w:val="00625832"/>
    <w:rsid w:val="00654B97"/>
    <w:rsid w:val="00662AFA"/>
    <w:rsid w:val="006648C0"/>
    <w:rsid w:val="00671F7B"/>
    <w:rsid w:val="00683D2E"/>
    <w:rsid w:val="006928E3"/>
    <w:rsid w:val="00695545"/>
    <w:rsid w:val="006C3843"/>
    <w:rsid w:val="006C632B"/>
    <w:rsid w:val="006E0249"/>
    <w:rsid w:val="006E147D"/>
    <w:rsid w:val="00711A6E"/>
    <w:rsid w:val="007241C5"/>
    <w:rsid w:val="007263D2"/>
    <w:rsid w:val="007342BE"/>
    <w:rsid w:val="00747C22"/>
    <w:rsid w:val="00752DB4"/>
    <w:rsid w:val="007668BD"/>
    <w:rsid w:val="00771AAB"/>
    <w:rsid w:val="00775D75"/>
    <w:rsid w:val="007925C7"/>
    <w:rsid w:val="007A1E82"/>
    <w:rsid w:val="007A3ECD"/>
    <w:rsid w:val="007B1B1B"/>
    <w:rsid w:val="007B4FF0"/>
    <w:rsid w:val="007B60FC"/>
    <w:rsid w:val="007B6FC3"/>
    <w:rsid w:val="007B7FEC"/>
    <w:rsid w:val="007D3D84"/>
    <w:rsid w:val="007E1692"/>
    <w:rsid w:val="007F74D2"/>
    <w:rsid w:val="0080030D"/>
    <w:rsid w:val="00802F93"/>
    <w:rsid w:val="0080734D"/>
    <w:rsid w:val="00811B4A"/>
    <w:rsid w:val="00814C7D"/>
    <w:rsid w:val="00822EE3"/>
    <w:rsid w:val="0084466A"/>
    <w:rsid w:val="008469B0"/>
    <w:rsid w:val="00850D45"/>
    <w:rsid w:val="008529FC"/>
    <w:rsid w:val="008609E4"/>
    <w:rsid w:val="008656FB"/>
    <w:rsid w:val="00872DFA"/>
    <w:rsid w:val="008A049B"/>
    <w:rsid w:val="008B18E7"/>
    <w:rsid w:val="008B6EA3"/>
    <w:rsid w:val="008C2C5F"/>
    <w:rsid w:val="008D1217"/>
    <w:rsid w:val="008D4501"/>
    <w:rsid w:val="008E751E"/>
    <w:rsid w:val="008F5B37"/>
    <w:rsid w:val="008F7D4F"/>
    <w:rsid w:val="00912142"/>
    <w:rsid w:val="0091421B"/>
    <w:rsid w:val="00917FD4"/>
    <w:rsid w:val="0092200A"/>
    <w:rsid w:val="00940B47"/>
    <w:rsid w:val="00957FF9"/>
    <w:rsid w:val="009658FB"/>
    <w:rsid w:val="009665DF"/>
    <w:rsid w:val="0096776E"/>
    <w:rsid w:val="00983AE9"/>
    <w:rsid w:val="00995272"/>
    <w:rsid w:val="009C7546"/>
    <w:rsid w:val="009D6541"/>
    <w:rsid w:val="009E0591"/>
    <w:rsid w:val="009E5300"/>
    <w:rsid w:val="009E76DB"/>
    <w:rsid w:val="00A01C7E"/>
    <w:rsid w:val="00A252B9"/>
    <w:rsid w:val="00A27508"/>
    <w:rsid w:val="00A312FD"/>
    <w:rsid w:val="00A604CF"/>
    <w:rsid w:val="00A6109F"/>
    <w:rsid w:val="00A63231"/>
    <w:rsid w:val="00A652AD"/>
    <w:rsid w:val="00A6722B"/>
    <w:rsid w:val="00A715F3"/>
    <w:rsid w:val="00AA3600"/>
    <w:rsid w:val="00AA508B"/>
    <w:rsid w:val="00AC5C53"/>
    <w:rsid w:val="00AC64FF"/>
    <w:rsid w:val="00AD76B1"/>
    <w:rsid w:val="00AE13FD"/>
    <w:rsid w:val="00AE3795"/>
    <w:rsid w:val="00B34620"/>
    <w:rsid w:val="00B4288B"/>
    <w:rsid w:val="00B56C04"/>
    <w:rsid w:val="00B722BD"/>
    <w:rsid w:val="00B813FC"/>
    <w:rsid w:val="00B8768B"/>
    <w:rsid w:val="00B877CA"/>
    <w:rsid w:val="00B9282D"/>
    <w:rsid w:val="00BA1522"/>
    <w:rsid w:val="00BA1B46"/>
    <w:rsid w:val="00BA1E52"/>
    <w:rsid w:val="00BA3439"/>
    <w:rsid w:val="00BB56EC"/>
    <w:rsid w:val="00BC773D"/>
    <w:rsid w:val="00BE6D4F"/>
    <w:rsid w:val="00C1327D"/>
    <w:rsid w:val="00C1697D"/>
    <w:rsid w:val="00C245F2"/>
    <w:rsid w:val="00C250E3"/>
    <w:rsid w:val="00C26857"/>
    <w:rsid w:val="00C401E7"/>
    <w:rsid w:val="00C45FD1"/>
    <w:rsid w:val="00C47FDE"/>
    <w:rsid w:val="00C51960"/>
    <w:rsid w:val="00C73E9D"/>
    <w:rsid w:val="00C76D1D"/>
    <w:rsid w:val="00CA0C87"/>
    <w:rsid w:val="00CA5457"/>
    <w:rsid w:val="00CB443E"/>
    <w:rsid w:val="00CC02A6"/>
    <w:rsid w:val="00CD0AD0"/>
    <w:rsid w:val="00CD6B80"/>
    <w:rsid w:val="00CD6C4F"/>
    <w:rsid w:val="00CE1274"/>
    <w:rsid w:val="00CE63EF"/>
    <w:rsid w:val="00CF7ACB"/>
    <w:rsid w:val="00D26D14"/>
    <w:rsid w:val="00D44E45"/>
    <w:rsid w:val="00D466DE"/>
    <w:rsid w:val="00D7686D"/>
    <w:rsid w:val="00D91DF1"/>
    <w:rsid w:val="00DA542B"/>
    <w:rsid w:val="00DB3A1A"/>
    <w:rsid w:val="00DC6E3A"/>
    <w:rsid w:val="00DD3E7D"/>
    <w:rsid w:val="00DD6A72"/>
    <w:rsid w:val="00DE5C5F"/>
    <w:rsid w:val="00DF06B9"/>
    <w:rsid w:val="00DF2C60"/>
    <w:rsid w:val="00E131D5"/>
    <w:rsid w:val="00E2157B"/>
    <w:rsid w:val="00E22DDC"/>
    <w:rsid w:val="00E61D08"/>
    <w:rsid w:val="00E6751D"/>
    <w:rsid w:val="00E71E2A"/>
    <w:rsid w:val="00E74810"/>
    <w:rsid w:val="00E74D56"/>
    <w:rsid w:val="00E80138"/>
    <w:rsid w:val="00E80D55"/>
    <w:rsid w:val="00EA4FB5"/>
    <w:rsid w:val="00EB3E17"/>
    <w:rsid w:val="00EC45AE"/>
    <w:rsid w:val="00EC76EA"/>
    <w:rsid w:val="00EE1633"/>
    <w:rsid w:val="00EE1765"/>
    <w:rsid w:val="00EE1E07"/>
    <w:rsid w:val="00EF1490"/>
    <w:rsid w:val="00EF4638"/>
    <w:rsid w:val="00F0672F"/>
    <w:rsid w:val="00F10D1C"/>
    <w:rsid w:val="00F12DC5"/>
    <w:rsid w:val="00F15199"/>
    <w:rsid w:val="00F313EC"/>
    <w:rsid w:val="00F437BE"/>
    <w:rsid w:val="00F51F3B"/>
    <w:rsid w:val="00F53330"/>
    <w:rsid w:val="00F56BF0"/>
    <w:rsid w:val="00F730C3"/>
    <w:rsid w:val="00F75BC9"/>
    <w:rsid w:val="00F93DD0"/>
    <w:rsid w:val="00FC306C"/>
    <w:rsid w:val="00FC5527"/>
    <w:rsid w:val="00FD7E84"/>
    <w:rsid w:val="00FF5535"/>
    <w:rsid w:val="1AEB43A3"/>
    <w:rsid w:val="3E2F6F88"/>
    <w:rsid w:val="3FD87A15"/>
    <w:rsid w:val="5713192D"/>
    <w:rsid w:val="5C9EBFF9"/>
    <w:rsid w:val="5FF71D35"/>
    <w:rsid w:val="687F3AB1"/>
    <w:rsid w:val="705A10D4"/>
    <w:rsid w:val="786C5B06"/>
    <w:rsid w:val="7DFC1E6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9EA4"/>
  <w15:chartTrackingRefBased/>
  <w15:docId w15:val="{165309DA-ED3C-5E48-9CAA-3264C5E4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546"/>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1"/>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B60FC"/>
    <w:pPr>
      <w:widowControl w:val="0"/>
      <w:autoSpaceDE w:val="0"/>
      <w:autoSpaceDN w:val="0"/>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7B60FC"/>
    <w:rPr>
      <w:rFonts w:ascii="Times New Roman" w:eastAsia="Times New Roman" w:hAnsi="Times New Roman" w:cs="Times New Roman"/>
      <w:kern w:val="0"/>
      <w:sz w:val="23"/>
      <w:szCs w:val="23"/>
      <w14:ligatures w14:val="none"/>
    </w:rPr>
  </w:style>
  <w:style w:type="paragraph" w:styleId="Header">
    <w:name w:val="header"/>
    <w:basedOn w:val="Normal"/>
    <w:link w:val="HeaderChar"/>
    <w:uiPriority w:val="99"/>
    <w:unhideWhenUsed/>
    <w:rsid w:val="0004300B"/>
    <w:pPr>
      <w:tabs>
        <w:tab w:val="center" w:pos="4680"/>
        <w:tab w:val="right" w:pos="9360"/>
      </w:tabs>
    </w:pPr>
  </w:style>
  <w:style w:type="character" w:customStyle="1" w:styleId="HeaderChar">
    <w:name w:val="Header Char"/>
    <w:basedOn w:val="DefaultParagraphFont"/>
    <w:link w:val="Header"/>
    <w:uiPriority w:val="99"/>
    <w:rsid w:val="0004300B"/>
  </w:style>
  <w:style w:type="paragraph" w:styleId="Footer">
    <w:name w:val="footer"/>
    <w:basedOn w:val="Normal"/>
    <w:link w:val="FooterChar"/>
    <w:uiPriority w:val="99"/>
    <w:unhideWhenUsed/>
    <w:rsid w:val="0004300B"/>
    <w:pPr>
      <w:tabs>
        <w:tab w:val="center" w:pos="4680"/>
        <w:tab w:val="right" w:pos="9360"/>
      </w:tabs>
    </w:pPr>
  </w:style>
  <w:style w:type="character" w:customStyle="1" w:styleId="FooterChar">
    <w:name w:val="Footer Char"/>
    <w:basedOn w:val="DefaultParagraphFont"/>
    <w:link w:val="Footer"/>
    <w:uiPriority w:val="99"/>
    <w:rsid w:val="0004300B"/>
  </w:style>
  <w:style w:type="character" w:styleId="Hyperlink">
    <w:name w:val="Hyperlink"/>
    <w:basedOn w:val="DefaultParagraphFont"/>
    <w:uiPriority w:val="99"/>
    <w:unhideWhenUsed/>
    <w:rsid w:val="009E76DB"/>
    <w:rPr>
      <w:color w:val="467886" w:themeColor="hyperlink"/>
      <w:u w:val="single"/>
    </w:rPr>
  </w:style>
  <w:style w:type="character" w:styleId="UnresolvedMention">
    <w:name w:val="Unresolved Mention"/>
    <w:basedOn w:val="DefaultParagraphFont"/>
    <w:uiPriority w:val="99"/>
    <w:semiHidden/>
    <w:unhideWhenUsed/>
    <w:rsid w:val="009E76DB"/>
    <w:rPr>
      <w:color w:val="605E5C"/>
      <w:shd w:val="clear" w:color="auto" w:fill="E1DFDD"/>
    </w:rPr>
  </w:style>
  <w:style w:type="character" w:customStyle="1" w:styleId="apple-converted-space">
    <w:name w:val="apple-converted-space"/>
    <w:basedOn w:val="DefaultParagraphFont"/>
    <w:rsid w:val="0092200A"/>
  </w:style>
  <w:style w:type="character" w:styleId="CommentReference">
    <w:name w:val="annotation reference"/>
    <w:basedOn w:val="DefaultParagraphFont"/>
    <w:uiPriority w:val="99"/>
    <w:semiHidden/>
    <w:unhideWhenUsed/>
    <w:rsid w:val="00771AAB"/>
    <w:rPr>
      <w:sz w:val="16"/>
      <w:szCs w:val="16"/>
    </w:rPr>
  </w:style>
  <w:style w:type="paragraph" w:styleId="CommentText">
    <w:name w:val="annotation text"/>
    <w:basedOn w:val="Normal"/>
    <w:link w:val="CommentTextChar"/>
    <w:uiPriority w:val="99"/>
    <w:semiHidden/>
    <w:unhideWhenUsed/>
    <w:rsid w:val="00771AAB"/>
    <w:rPr>
      <w:sz w:val="20"/>
      <w:szCs w:val="20"/>
    </w:rPr>
  </w:style>
  <w:style w:type="character" w:customStyle="1" w:styleId="CommentTextChar">
    <w:name w:val="Comment Text Char"/>
    <w:basedOn w:val="DefaultParagraphFont"/>
    <w:link w:val="CommentText"/>
    <w:uiPriority w:val="99"/>
    <w:semiHidden/>
    <w:rsid w:val="00771AAB"/>
    <w:rPr>
      <w:sz w:val="20"/>
      <w:szCs w:val="20"/>
    </w:rPr>
  </w:style>
  <w:style w:type="paragraph" w:styleId="CommentSubject">
    <w:name w:val="annotation subject"/>
    <w:basedOn w:val="CommentText"/>
    <w:next w:val="CommentText"/>
    <w:link w:val="CommentSubjectChar"/>
    <w:uiPriority w:val="99"/>
    <w:semiHidden/>
    <w:unhideWhenUsed/>
    <w:rsid w:val="00771AAB"/>
    <w:rPr>
      <w:b/>
      <w:bCs/>
    </w:rPr>
  </w:style>
  <w:style w:type="character" w:customStyle="1" w:styleId="CommentSubjectChar">
    <w:name w:val="Comment Subject Char"/>
    <w:basedOn w:val="CommentTextChar"/>
    <w:link w:val="CommentSubject"/>
    <w:uiPriority w:val="99"/>
    <w:semiHidden/>
    <w:rsid w:val="00771AAB"/>
    <w:rPr>
      <w:b/>
      <w:bCs/>
      <w:sz w:val="20"/>
      <w:szCs w:val="20"/>
    </w:rPr>
  </w:style>
  <w:style w:type="paragraph" w:styleId="Revision">
    <w:name w:val="Revision"/>
    <w:hidden/>
    <w:uiPriority w:val="99"/>
    <w:semiHidden/>
    <w:rsid w:val="00771AAB"/>
  </w:style>
  <w:style w:type="paragraph" w:styleId="NormalWeb">
    <w:name w:val="Normal (Web)"/>
    <w:basedOn w:val="Normal"/>
    <w:uiPriority w:val="99"/>
    <w:semiHidden/>
    <w:unhideWhenUsed/>
    <w:rsid w:val="00A252B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88871">
      <w:bodyDiv w:val="1"/>
      <w:marLeft w:val="0"/>
      <w:marRight w:val="0"/>
      <w:marTop w:val="0"/>
      <w:marBottom w:val="0"/>
      <w:divBdr>
        <w:top w:val="none" w:sz="0" w:space="0" w:color="auto"/>
        <w:left w:val="none" w:sz="0" w:space="0" w:color="auto"/>
        <w:bottom w:val="none" w:sz="0" w:space="0" w:color="auto"/>
        <w:right w:val="none" w:sz="0" w:space="0" w:color="auto"/>
      </w:divBdr>
    </w:div>
    <w:div w:id="751197642">
      <w:bodyDiv w:val="1"/>
      <w:marLeft w:val="0"/>
      <w:marRight w:val="0"/>
      <w:marTop w:val="0"/>
      <w:marBottom w:val="0"/>
      <w:divBdr>
        <w:top w:val="none" w:sz="0" w:space="0" w:color="auto"/>
        <w:left w:val="none" w:sz="0" w:space="0" w:color="auto"/>
        <w:bottom w:val="none" w:sz="0" w:space="0" w:color="auto"/>
        <w:right w:val="none" w:sz="0" w:space="0" w:color="auto"/>
      </w:divBdr>
      <w:divsChild>
        <w:div w:id="639380447">
          <w:marLeft w:val="0"/>
          <w:marRight w:val="0"/>
          <w:marTop w:val="0"/>
          <w:marBottom w:val="120"/>
          <w:divBdr>
            <w:top w:val="none" w:sz="0" w:space="0" w:color="auto"/>
            <w:left w:val="none" w:sz="0" w:space="0" w:color="auto"/>
            <w:bottom w:val="none" w:sz="0" w:space="0" w:color="auto"/>
            <w:right w:val="none" w:sz="0" w:space="0" w:color="auto"/>
          </w:divBdr>
        </w:div>
      </w:divsChild>
    </w:div>
    <w:div w:id="842358573">
      <w:bodyDiv w:val="1"/>
      <w:marLeft w:val="0"/>
      <w:marRight w:val="0"/>
      <w:marTop w:val="0"/>
      <w:marBottom w:val="0"/>
      <w:divBdr>
        <w:top w:val="none" w:sz="0" w:space="0" w:color="auto"/>
        <w:left w:val="none" w:sz="0" w:space="0" w:color="auto"/>
        <w:bottom w:val="none" w:sz="0" w:space="0" w:color="auto"/>
        <w:right w:val="none" w:sz="0" w:space="0" w:color="auto"/>
      </w:divBdr>
    </w:div>
    <w:div w:id="1055935397">
      <w:bodyDiv w:val="1"/>
      <w:marLeft w:val="0"/>
      <w:marRight w:val="0"/>
      <w:marTop w:val="0"/>
      <w:marBottom w:val="0"/>
      <w:divBdr>
        <w:top w:val="none" w:sz="0" w:space="0" w:color="auto"/>
        <w:left w:val="none" w:sz="0" w:space="0" w:color="auto"/>
        <w:bottom w:val="none" w:sz="0" w:space="0" w:color="auto"/>
        <w:right w:val="none" w:sz="0" w:space="0" w:color="auto"/>
      </w:divBdr>
      <w:divsChild>
        <w:div w:id="1404328672">
          <w:marLeft w:val="0"/>
          <w:marRight w:val="0"/>
          <w:marTop w:val="0"/>
          <w:marBottom w:val="0"/>
          <w:divBdr>
            <w:top w:val="none" w:sz="0" w:space="0" w:color="auto"/>
            <w:left w:val="none" w:sz="0" w:space="0" w:color="auto"/>
            <w:bottom w:val="none" w:sz="0" w:space="0" w:color="auto"/>
            <w:right w:val="none" w:sz="0" w:space="0" w:color="auto"/>
          </w:divBdr>
        </w:div>
        <w:div w:id="1967009426">
          <w:marLeft w:val="0"/>
          <w:marRight w:val="0"/>
          <w:marTop w:val="0"/>
          <w:marBottom w:val="0"/>
          <w:divBdr>
            <w:top w:val="none" w:sz="0" w:space="0" w:color="auto"/>
            <w:left w:val="none" w:sz="0" w:space="0" w:color="auto"/>
            <w:bottom w:val="none" w:sz="0" w:space="0" w:color="auto"/>
            <w:right w:val="none" w:sz="0" w:space="0" w:color="auto"/>
          </w:divBdr>
        </w:div>
      </w:divsChild>
    </w:div>
    <w:div w:id="1202591693">
      <w:bodyDiv w:val="1"/>
      <w:marLeft w:val="0"/>
      <w:marRight w:val="0"/>
      <w:marTop w:val="0"/>
      <w:marBottom w:val="0"/>
      <w:divBdr>
        <w:top w:val="none" w:sz="0" w:space="0" w:color="auto"/>
        <w:left w:val="none" w:sz="0" w:space="0" w:color="auto"/>
        <w:bottom w:val="none" w:sz="0" w:space="0" w:color="auto"/>
        <w:right w:val="none" w:sz="0" w:space="0" w:color="auto"/>
      </w:divBdr>
    </w:div>
    <w:div w:id="1842313508">
      <w:bodyDiv w:val="1"/>
      <w:marLeft w:val="0"/>
      <w:marRight w:val="0"/>
      <w:marTop w:val="0"/>
      <w:marBottom w:val="0"/>
      <w:divBdr>
        <w:top w:val="none" w:sz="0" w:space="0" w:color="auto"/>
        <w:left w:val="none" w:sz="0" w:space="0" w:color="auto"/>
        <w:bottom w:val="none" w:sz="0" w:space="0" w:color="auto"/>
        <w:right w:val="none" w:sz="0" w:space="0" w:color="auto"/>
      </w:divBdr>
    </w:div>
    <w:div w:id="18790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6</Pages>
  <Words>869</Words>
  <Characters>4896</Characters>
  <Application>Microsoft Office Word</Application>
  <DocSecurity>0</DocSecurity>
  <Lines>149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23</cp:revision>
  <dcterms:created xsi:type="dcterms:W3CDTF">2026-02-06T00:02:00Z</dcterms:created>
  <dcterms:modified xsi:type="dcterms:W3CDTF">2026-07-30T19:56:00Z</dcterms:modified>
</cp:coreProperties>
</file>