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B2B41" w14:textId="2B667F42" w:rsidR="00E440B6" w:rsidRPr="00827BAC" w:rsidRDefault="6C23A096" w:rsidP="00827BAC">
      <w:pPr>
        <w:pStyle w:val="Heading1"/>
      </w:pPr>
      <w:r w:rsidRPr="00827BAC">
        <w:t xml:space="preserve">Postsimulation </w:t>
      </w:r>
      <w:r w:rsidR="00D22442" w:rsidRPr="00827BAC">
        <w:t>Activity 3:</w:t>
      </w:r>
      <w:r w:rsidR="00E440B6" w:rsidRPr="00827BAC">
        <w:t xml:space="preserve"> Literature Review</w:t>
      </w:r>
    </w:p>
    <w:p w14:paraId="0E2185D1" w14:textId="58697A2D" w:rsidR="00A46759" w:rsidRPr="000E4C6F" w:rsidRDefault="001532F9" w:rsidP="001532F9">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1532F9">
        <w:rPr>
          <w:bCs/>
          <w:color w:val="000000"/>
          <w:kern w:val="0"/>
          <w:sz w:val="24"/>
          <w:szCs w:val="24"/>
        </w:rPr>
        <w:t>Write a review of literature no longer than three pages and no less than one page on persistent concussion symptoms. This can focus on frequency, management, patient population or demographics, or any other related topic. Be sure to cite sources (not part of the page count) in AMA style.</w:t>
      </w:r>
    </w:p>
    <w:sectPr w:rsidR="00A46759" w:rsidRPr="000E4C6F" w:rsidSect="000E4C6F">
      <w:footerReference w:type="even"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2E2A6" w14:textId="77777777" w:rsidR="00F47407" w:rsidRDefault="00F47407">
      <w:pPr>
        <w:spacing w:after="0" w:line="240" w:lineRule="auto"/>
      </w:pPr>
      <w:r>
        <w:separator/>
      </w:r>
    </w:p>
  </w:endnote>
  <w:endnote w:type="continuationSeparator" w:id="0">
    <w:p w14:paraId="557A719C" w14:textId="77777777" w:rsidR="00F47407" w:rsidRDefault="00F47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25742F13" w14:textId="77777777" w:rsidR="009A2006" w:rsidRDefault="00D33BA2"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Fonts w:ascii="Aptos" w:eastAsia="Aptos" w:hAnsi="Aptos" w:cs="Aptos"/>
            <w:noProof/>
          </w:rPr>
          <w:t>10</w:t>
        </w:r>
        <w:r>
          <w:rPr>
            <w:rStyle w:val="PageNumber"/>
          </w:rPr>
          <w:fldChar w:fldCharType="end"/>
        </w:r>
      </w:p>
    </w:sdtContent>
  </w:sdt>
  <w:p w14:paraId="753EB0D5" w14:textId="77777777" w:rsidR="009A2006" w:rsidRDefault="009A2006" w:rsidP="00383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FF9C" w14:textId="77777777" w:rsidR="009A2006" w:rsidRPr="00383695" w:rsidRDefault="00D33BA2" w:rsidP="00383695">
    <w:pPr>
      <w:spacing w:after="0" w:line="240" w:lineRule="auto"/>
      <w:ind w:right="360"/>
      <w:rPr>
        <w:sz w:val="16"/>
        <w:szCs w:val="16"/>
      </w:rPr>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0872" w14:textId="77777777" w:rsidR="00F47407" w:rsidRDefault="00F47407">
      <w:pPr>
        <w:spacing w:after="0" w:line="240" w:lineRule="auto"/>
      </w:pPr>
      <w:r>
        <w:separator/>
      </w:r>
    </w:p>
  </w:footnote>
  <w:footnote w:type="continuationSeparator" w:id="0">
    <w:p w14:paraId="61B780F9" w14:textId="77777777" w:rsidR="00F47407" w:rsidRDefault="00F474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310"/>
    <w:multiLevelType w:val="hybridMultilevel"/>
    <w:tmpl w:val="47B42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 w15:restartNumberingAfterBreak="0">
    <w:nsid w:val="091C8ED5"/>
    <w:multiLevelType w:val="hybridMultilevel"/>
    <w:tmpl w:val="0B0AB9DC"/>
    <w:lvl w:ilvl="0" w:tplc="C9C6410E">
      <w:start w:val="1"/>
      <w:numFmt w:val="bullet"/>
      <w:lvlText w:val=""/>
      <w:lvlJc w:val="left"/>
      <w:pPr>
        <w:ind w:left="720" w:hanging="360"/>
      </w:pPr>
      <w:rPr>
        <w:rFonts w:ascii="Symbol" w:hAnsi="Symbol" w:hint="default"/>
      </w:rPr>
    </w:lvl>
    <w:lvl w:ilvl="1" w:tplc="162C1114">
      <w:start w:val="1"/>
      <w:numFmt w:val="bullet"/>
      <w:lvlText w:val="o"/>
      <w:lvlJc w:val="left"/>
      <w:pPr>
        <w:ind w:left="1440" w:hanging="360"/>
      </w:pPr>
      <w:rPr>
        <w:rFonts w:ascii="Courier New" w:hAnsi="Courier New" w:hint="default"/>
      </w:rPr>
    </w:lvl>
    <w:lvl w:ilvl="2" w:tplc="8D7A0466">
      <w:start w:val="1"/>
      <w:numFmt w:val="bullet"/>
      <w:lvlText w:val=""/>
      <w:lvlJc w:val="left"/>
      <w:pPr>
        <w:ind w:left="2160" w:hanging="360"/>
      </w:pPr>
      <w:rPr>
        <w:rFonts w:ascii="Wingdings" w:hAnsi="Wingdings" w:hint="default"/>
      </w:rPr>
    </w:lvl>
    <w:lvl w:ilvl="3" w:tplc="20583ECC">
      <w:start w:val="1"/>
      <w:numFmt w:val="bullet"/>
      <w:lvlText w:val=""/>
      <w:lvlJc w:val="left"/>
      <w:pPr>
        <w:ind w:left="2880" w:hanging="360"/>
      </w:pPr>
      <w:rPr>
        <w:rFonts w:ascii="Symbol" w:hAnsi="Symbol" w:hint="default"/>
      </w:rPr>
    </w:lvl>
    <w:lvl w:ilvl="4" w:tplc="825C95C6">
      <w:start w:val="1"/>
      <w:numFmt w:val="bullet"/>
      <w:lvlText w:val="o"/>
      <w:lvlJc w:val="left"/>
      <w:pPr>
        <w:ind w:left="3600" w:hanging="360"/>
      </w:pPr>
      <w:rPr>
        <w:rFonts w:ascii="Courier New" w:hAnsi="Courier New" w:hint="default"/>
      </w:rPr>
    </w:lvl>
    <w:lvl w:ilvl="5" w:tplc="6DF6DEB0">
      <w:start w:val="1"/>
      <w:numFmt w:val="bullet"/>
      <w:lvlText w:val=""/>
      <w:lvlJc w:val="left"/>
      <w:pPr>
        <w:ind w:left="4320" w:hanging="360"/>
      </w:pPr>
      <w:rPr>
        <w:rFonts w:ascii="Wingdings" w:hAnsi="Wingdings" w:hint="default"/>
      </w:rPr>
    </w:lvl>
    <w:lvl w:ilvl="6" w:tplc="A83800EA">
      <w:start w:val="1"/>
      <w:numFmt w:val="bullet"/>
      <w:lvlText w:val=""/>
      <w:lvlJc w:val="left"/>
      <w:pPr>
        <w:ind w:left="5040" w:hanging="360"/>
      </w:pPr>
      <w:rPr>
        <w:rFonts w:ascii="Symbol" w:hAnsi="Symbol" w:hint="default"/>
      </w:rPr>
    </w:lvl>
    <w:lvl w:ilvl="7" w:tplc="478ACB72">
      <w:start w:val="1"/>
      <w:numFmt w:val="bullet"/>
      <w:lvlText w:val="o"/>
      <w:lvlJc w:val="left"/>
      <w:pPr>
        <w:ind w:left="5760" w:hanging="360"/>
      </w:pPr>
      <w:rPr>
        <w:rFonts w:ascii="Courier New" w:hAnsi="Courier New" w:hint="default"/>
      </w:rPr>
    </w:lvl>
    <w:lvl w:ilvl="8" w:tplc="6488504A">
      <w:start w:val="1"/>
      <w:numFmt w:val="bullet"/>
      <w:lvlText w:val=""/>
      <w:lvlJc w:val="left"/>
      <w:pPr>
        <w:ind w:left="6480" w:hanging="360"/>
      </w:pPr>
      <w:rPr>
        <w:rFonts w:ascii="Wingdings" w:hAnsi="Wingdings" w:hint="default"/>
      </w:rPr>
    </w:lvl>
  </w:abstractNum>
  <w:abstractNum w:abstractNumId="4" w15:restartNumberingAfterBreak="0">
    <w:nsid w:val="17B53D6D"/>
    <w:multiLevelType w:val="hybridMultilevel"/>
    <w:tmpl w:val="04EC5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41DDD"/>
    <w:multiLevelType w:val="hybridMultilevel"/>
    <w:tmpl w:val="93E09CAE"/>
    <w:lvl w:ilvl="0" w:tplc="2676D2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A29AA1"/>
    <w:multiLevelType w:val="hybridMultilevel"/>
    <w:tmpl w:val="95BA93B8"/>
    <w:lvl w:ilvl="0" w:tplc="61160462">
      <w:start w:val="1"/>
      <w:numFmt w:val="bullet"/>
      <w:lvlText w:val=""/>
      <w:lvlJc w:val="left"/>
      <w:pPr>
        <w:ind w:left="720" w:hanging="360"/>
      </w:pPr>
      <w:rPr>
        <w:rFonts w:ascii="Symbol" w:hAnsi="Symbol" w:hint="default"/>
      </w:rPr>
    </w:lvl>
    <w:lvl w:ilvl="1" w:tplc="66A2E880">
      <w:start w:val="1"/>
      <w:numFmt w:val="bullet"/>
      <w:lvlText w:val="o"/>
      <w:lvlJc w:val="left"/>
      <w:pPr>
        <w:ind w:left="1440" w:hanging="360"/>
      </w:pPr>
      <w:rPr>
        <w:rFonts w:ascii="Courier New" w:hAnsi="Courier New" w:hint="default"/>
      </w:rPr>
    </w:lvl>
    <w:lvl w:ilvl="2" w:tplc="1506F98E">
      <w:start w:val="1"/>
      <w:numFmt w:val="bullet"/>
      <w:lvlText w:val=""/>
      <w:lvlJc w:val="left"/>
      <w:pPr>
        <w:ind w:left="2160" w:hanging="360"/>
      </w:pPr>
      <w:rPr>
        <w:rFonts w:ascii="Wingdings" w:hAnsi="Wingdings" w:hint="default"/>
      </w:rPr>
    </w:lvl>
    <w:lvl w:ilvl="3" w:tplc="5A8C0738">
      <w:start w:val="1"/>
      <w:numFmt w:val="bullet"/>
      <w:lvlText w:val=""/>
      <w:lvlJc w:val="left"/>
      <w:pPr>
        <w:ind w:left="2880" w:hanging="360"/>
      </w:pPr>
      <w:rPr>
        <w:rFonts w:ascii="Symbol" w:hAnsi="Symbol" w:hint="default"/>
      </w:rPr>
    </w:lvl>
    <w:lvl w:ilvl="4" w:tplc="3BBABF88">
      <w:start w:val="1"/>
      <w:numFmt w:val="bullet"/>
      <w:lvlText w:val="o"/>
      <w:lvlJc w:val="left"/>
      <w:pPr>
        <w:ind w:left="3600" w:hanging="360"/>
      </w:pPr>
      <w:rPr>
        <w:rFonts w:ascii="Courier New" w:hAnsi="Courier New" w:hint="default"/>
      </w:rPr>
    </w:lvl>
    <w:lvl w:ilvl="5" w:tplc="63FEA442">
      <w:start w:val="1"/>
      <w:numFmt w:val="bullet"/>
      <w:lvlText w:val=""/>
      <w:lvlJc w:val="left"/>
      <w:pPr>
        <w:ind w:left="4320" w:hanging="360"/>
      </w:pPr>
      <w:rPr>
        <w:rFonts w:ascii="Wingdings" w:hAnsi="Wingdings" w:hint="default"/>
      </w:rPr>
    </w:lvl>
    <w:lvl w:ilvl="6" w:tplc="10A2612A">
      <w:start w:val="1"/>
      <w:numFmt w:val="bullet"/>
      <w:lvlText w:val=""/>
      <w:lvlJc w:val="left"/>
      <w:pPr>
        <w:ind w:left="5040" w:hanging="360"/>
      </w:pPr>
      <w:rPr>
        <w:rFonts w:ascii="Symbol" w:hAnsi="Symbol" w:hint="default"/>
      </w:rPr>
    </w:lvl>
    <w:lvl w:ilvl="7" w:tplc="FFBC64B2">
      <w:start w:val="1"/>
      <w:numFmt w:val="bullet"/>
      <w:lvlText w:val="o"/>
      <w:lvlJc w:val="left"/>
      <w:pPr>
        <w:ind w:left="5760" w:hanging="360"/>
      </w:pPr>
      <w:rPr>
        <w:rFonts w:ascii="Courier New" w:hAnsi="Courier New" w:hint="default"/>
      </w:rPr>
    </w:lvl>
    <w:lvl w:ilvl="8" w:tplc="93FEECAA">
      <w:start w:val="1"/>
      <w:numFmt w:val="bullet"/>
      <w:lvlText w:val=""/>
      <w:lvlJc w:val="left"/>
      <w:pPr>
        <w:ind w:left="6480" w:hanging="360"/>
      </w:pPr>
      <w:rPr>
        <w:rFonts w:ascii="Wingdings" w:hAnsi="Wingdings" w:hint="default"/>
      </w:rPr>
    </w:lvl>
  </w:abstractNum>
  <w:abstractNum w:abstractNumId="7" w15:restartNumberingAfterBreak="0">
    <w:nsid w:val="1BA53C4C"/>
    <w:multiLevelType w:val="hybridMultilevel"/>
    <w:tmpl w:val="FAE4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E67D5"/>
    <w:multiLevelType w:val="hybridMultilevel"/>
    <w:tmpl w:val="4952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5FAA7"/>
    <w:multiLevelType w:val="hybridMultilevel"/>
    <w:tmpl w:val="83BE9B9C"/>
    <w:lvl w:ilvl="0" w:tplc="498A8822">
      <w:start w:val="1"/>
      <w:numFmt w:val="bullet"/>
      <w:lvlText w:val=""/>
      <w:lvlJc w:val="left"/>
      <w:pPr>
        <w:ind w:left="720" w:hanging="360"/>
      </w:pPr>
      <w:rPr>
        <w:rFonts w:ascii="Symbol" w:hAnsi="Symbol" w:hint="default"/>
      </w:rPr>
    </w:lvl>
    <w:lvl w:ilvl="1" w:tplc="FFE8FF1C">
      <w:start w:val="1"/>
      <w:numFmt w:val="bullet"/>
      <w:lvlText w:val="o"/>
      <w:lvlJc w:val="left"/>
      <w:pPr>
        <w:ind w:left="1440" w:hanging="360"/>
      </w:pPr>
      <w:rPr>
        <w:rFonts w:ascii="Courier New" w:hAnsi="Courier New" w:hint="default"/>
      </w:rPr>
    </w:lvl>
    <w:lvl w:ilvl="2" w:tplc="7354ED7E">
      <w:start w:val="1"/>
      <w:numFmt w:val="bullet"/>
      <w:lvlText w:val=""/>
      <w:lvlJc w:val="left"/>
      <w:pPr>
        <w:ind w:left="2160" w:hanging="360"/>
      </w:pPr>
      <w:rPr>
        <w:rFonts w:ascii="Wingdings" w:hAnsi="Wingdings" w:hint="default"/>
      </w:rPr>
    </w:lvl>
    <w:lvl w:ilvl="3" w:tplc="A886A4F4">
      <w:start w:val="1"/>
      <w:numFmt w:val="bullet"/>
      <w:lvlText w:val=""/>
      <w:lvlJc w:val="left"/>
      <w:pPr>
        <w:ind w:left="2880" w:hanging="360"/>
      </w:pPr>
      <w:rPr>
        <w:rFonts w:ascii="Symbol" w:hAnsi="Symbol" w:hint="default"/>
      </w:rPr>
    </w:lvl>
    <w:lvl w:ilvl="4" w:tplc="95F088C8">
      <w:start w:val="1"/>
      <w:numFmt w:val="bullet"/>
      <w:lvlText w:val="o"/>
      <w:lvlJc w:val="left"/>
      <w:pPr>
        <w:ind w:left="3600" w:hanging="360"/>
      </w:pPr>
      <w:rPr>
        <w:rFonts w:ascii="Courier New" w:hAnsi="Courier New" w:hint="default"/>
      </w:rPr>
    </w:lvl>
    <w:lvl w:ilvl="5" w:tplc="C15ED2E8">
      <w:start w:val="1"/>
      <w:numFmt w:val="bullet"/>
      <w:lvlText w:val=""/>
      <w:lvlJc w:val="left"/>
      <w:pPr>
        <w:ind w:left="4320" w:hanging="360"/>
      </w:pPr>
      <w:rPr>
        <w:rFonts w:ascii="Wingdings" w:hAnsi="Wingdings" w:hint="default"/>
      </w:rPr>
    </w:lvl>
    <w:lvl w:ilvl="6" w:tplc="B9F22A56">
      <w:start w:val="1"/>
      <w:numFmt w:val="bullet"/>
      <w:lvlText w:val=""/>
      <w:lvlJc w:val="left"/>
      <w:pPr>
        <w:ind w:left="5040" w:hanging="360"/>
      </w:pPr>
      <w:rPr>
        <w:rFonts w:ascii="Symbol" w:hAnsi="Symbol" w:hint="default"/>
      </w:rPr>
    </w:lvl>
    <w:lvl w:ilvl="7" w:tplc="8FFA06EE">
      <w:start w:val="1"/>
      <w:numFmt w:val="bullet"/>
      <w:lvlText w:val="o"/>
      <w:lvlJc w:val="left"/>
      <w:pPr>
        <w:ind w:left="5760" w:hanging="360"/>
      </w:pPr>
      <w:rPr>
        <w:rFonts w:ascii="Courier New" w:hAnsi="Courier New" w:hint="default"/>
      </w:rPr>
    </w:lvl>
    <w:lvl w:ilvl="8" w:tplc="3FAC19E0">
      <w:start w:val="1"/>
      <w:numFmt w:val="bullet"/>
      <w:lvlText w:val=""/>
      <w:lvlJc w:val="left"/>
      <w:pPr>
        <w:ind w:left="6480" w:hanging="360"/>
      </w:pPr>
      <w:rPr>
        <w:rFonts w:ascii="Wingdings" w:hAnsi="Wingdings" w:hint="default"/>
      </w:rPr>
    </w:lvl>
  </w:abstractNum>
  <w:abstractNum w:abstractNumId="11" w15:restartNumberingAfterBreak="0">
    <w:nsid w:val="26B47D3E"/>
    <w:multiLevelType w:val="hybridMultilevel"/>
    <w:tmpl w:val="ECFC1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7040C2"/>
    <w:multiLevelType w:val="hybridMultilevel"/>
    <w:tmpl w:val="20862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D2864"/>
    <w:multiLevelType w:val="hybridMultilevel"/>
    <w:tmpl w:val="7E227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0B270D"/>
    <w:multiLevelType w:val="hybridMultilevel"/>
    <w:tmpl w:val="8288305A"/>
    <w:lvl w:ilvl="0" w:tplc="CD724536">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AE7A2C"/>
    <w:multiLevelType w:val="hybridMultilevel"/>
    <w:tmpl w:val="531CD408"/>
    <w:lvl w:ilvl="0" w:tplc="AFB2D5E0">
      <w:start w:val="1"/>
      <w:numFmt w:val="bullet"/>
      <w:lvlText w:val=""/>
      <w:lvlJc w:val="left"/>
      <w:pPr>
        <w:ind w:left="720" w:hanging="360"/>
      </w:pPr>
      <w:rPr>
        <w:rFonts w:ascii="Symbol" w:hAnsi="Symbol" w:hint="default"/>
      </w:rPr>
    </w:lvl>
    <w:lvl w:ilvl="1" w:tplc="7D3A9436">
      <w:start w:val="1"/>
      <w:numFmt w:val="bullet"/>
      <w:lvlText w:val="o"/>
      <w:lvlJc w:val="left"/>
      <w:pPr>
        <w:ind w:left="1440" w:hanging="360"/>
      </w:pPr>
      <w:rPr>
        <w:rFonts w:ascii="Courier New" w:hAnsi="Courier New" w:hint="default"/>
      </w:rPr>
    </w:lvl>
    <w:lvl w:ilvl="2" w:tplc="5D4E0CFA">
      <w:start w:val="1"/>
      <w:numFmt w:val="bullet"/>
      <w:lvlText w:val=""/>
      <w:lvlJc w:val="left"/>
      <w:pPr>
        <w:ind w:left="2160" w:hanging="360"/>
      </w:pPr>
      <w:rPr>
        <w:rFonts w:ascii="Wingdings" w:hAnsi="Wingdings" w:hint="default"/>
      </w:rPr>
    </w:lvl>
    <w:lvl w:ilvl="3" w:tplc="12D028EA">
      <w:start w:val="1"/>
      <w:numFmt w:val="bullet"/>
      <w:lvlText w:val=""/>
      <w:lvlJc w:val="left"/>
      <w:pPr>
        <w:ind w:left="2880" w:hanging="360"/>
      </w:pPr>
      <w:rPr>
        <w:rFonts w:ascii="Symbol" w:hAnsi="Symbol" w:hint="default"/>
      </w:rPr>
    </w:lvl>
    <w:lvl w:ilvl="4" w:tplc="F5740840">
      <w:start w:val="1"/>
      <w:numFmt w:val="bullet"/>
      <w:lvlText w:val="o"/>
      <w:lvlJc w:val="left"/>
      <w:pPr>
        <w:ind w:left="3600" w:hanging="360"/>
      </w:pPr>
      <w:rPr>
        <w:rFonts w:ascii="Courier New" w:hAnsi="Courier New" w:hint="default"/>
      </w:rPr>
    </w:lvl>
    <w:lvl w:ilvl="5" w:tplc="B99E6CDC">
      <w:start w:val="1"/>
      <w:numFmt w:val="bullet"/>
      <w:lvlText w:val=""/>
      <w:lvlJc w:val="left"/>
      <w:pPr>
        <w:ind w:left="4320" w:hanging="360"/>
      </w:pPr>
      <w:rPr>
        <w:rFonts w:ascii="Wingdings" w:hAnsi="Wingdings" w:hint="default"/>
      </w:rPr>
    </w:lvl>
    <w:lvl w:ilvl="6" w:tplc="BC3CC06A">
      <w:start w:val="1"/>
      <w:numFmt w:val="bullet"/>
      <w:lvlText w:val=""/>
      <w:lvlJc w:val="left"/>
      <w:pPr>
        <w:ind w:left="5040" w:hanging="360"/>
      </w:pPr>
      <w:rPr>
        <w:rFonts w:ascii="Symbol" w:hAnsi="Symbol" w:hint="default"/>
      </w:rPr>
    </w:lvl>
    <w:lvl w:ilvl="7" w:tplc="264EEBB8">
      <w:start w:val="1"/>
      <w:numFmt w:val="bullet"/>
      <w:lvlText w:val="o"/>
      <w:lvlJc w:val="left"/>
      <w:pPr>
        <w:ind w:left="5760" w:hanging="360"/>
      </w:pPr>
      <w:rPr>
        <w:rFonts w:ascii="Courier New" w:hAnsi="Courier New" w:hint="default"/>
      </w:rPr>
    </w:lvl>
    <w:lvl w:ilvl="8" w:tplc="A25C5396">
      <w:start w:val="1"/>
      <w:numFmt w:val="bullet"/>
      <w:lvlText w:val=""/>
      <w:lvlJc w:val="left"/>
      <w:pPr>
        <w:ind w:left="6480" w:hanging="360"/>
      </w:pPr>
      <w:rPr>
        <w:rFonts w:ascii="Wingdings" w:hAnsi="Wingdings" w:hint="default"/>
      </w:rPr>
    </w:lvl>
  </w:abstractNum>
  <w:abstractNum w:abstractNumId="18"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9423D"/>
    <w:multiLevelType w:val="hybridMultilevel"/>
    <w:tmpl w:val="A9EE9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AB3382"/>
    <w:multiLevelType w:val="hybridMultilevel"/>
    <w:tmpl w:val="99E0B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51CD7"/>
    <w:multiLevelType w:val="hybridMultilevel"/>
    <w:tmpl w:val="51A46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B8F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E572B11"/>
    <w:multiLevelType w:val="hybridMultilevel"/>
    <w:tmpl w:val="DBE80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04F01"/>
    <w:multiLevelType w:val="hybridMultilevel"/>
    <w:tmpl w:val="05EC81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61D16"/>
    <w:multiLevelType w:val="hybridMultilevel"/>
    <w:tmpl w:val="BEFC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0727AA"/>
    <w:multiLevelType w:val="hybridMultilevel"/>
    <w:tmpl w:val="A7B8F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B304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E0C010B"/>
    <w:multiLevelType w:val="hybridMultilevel"/>
    <w:tmpl w:val="116A86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206510"/>
    <w:multiLevelType w:val="hybridMultilevel"/>
    <w:tmpl w:val="EE86199E"/>
    <w:lvl w:ilvl="0" w:tplc="C6765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998756">
    <w:abstractNumId w:val="3"/>
  </w:num>
  <w:num w:numId="2" w16cid:durableId="1897350891">
    <w:abstractNumId w:val="17"/>
  </w:num>
  <w:num w:numId="3" w16cid:durableId="1700811196">
    <w:abstractNumId w:val="6"/>
  </w:num>
  <w:num w:numId="4" w16cid:durableId="1771075965">
    <w:abstractNumId w:val="10"/>
  </w:num>
  <w:num w:numId="5" w16cid:durableId="1556160734">
    <w:abstractNumId w:val="15"/>
  </w:num>
  <w:num w:numId="6" w16cid:durableId="722145910">
    <w:abstractNumId w:val="18"/>
  </w:num>
  <w:num w:numId="7" w16cid:durableId="816920986">
    <w:abstractNumId w:val="11"/>
  </w:num>
  <w:num w:numId="8" w16cid:durableId="1201090753">
    <w:abstractNumId w:val="7"/>
  </w:num>
  <w:num w:numId="9" w16cid:durableId="1131510263">
    <w:abstractNumId w:val="1"/>
  </w:num>
  <w:num w:numId="10" w16cid:durableId="930896183">
    <w:abstractNumId w:val="12"/>
  </w:num>
  <w:num w:numId="11" w16cid:durableId="614680790">
    <w:abstractNumId w:val="29"/>
  </w:num>
  <w:num w:numId="12" w16cid:durableId="1717199354">
    <w:abstractNumId w:val="13"/>
  </w:num>
  <w:num w:numId="13" w16cid:durableId="795441654">
    <w:abstractNumId w:val="9"/>
  </w:num>
  <w:num w:numId="14" w16cid:durableId="816340970">
    <w:abstractNumId w:val="26"/>
  </w:num>
  <w:num w:numId="15" w16cid:durableId="446242588">
    <w:abstractNumId w:val="2"/>
  </w:num>
  <w:num w:numId="16" w16cid:durableId="947350911">
    <w:abstractNumId w:val="24"/>
  </w:num>
  <w:num w:numId="17" w16cid:durableId="273246170">
    <w:abstractNumId w:val="16"/>
  </w:num>
  <w:num w:numId="18" w16cid:durableId="280772652">
    <w:abstractNumId w:val="5"/>
  </w:num>
  <w:num w:numId="19" w16cid:durableId="160432716">
    <w:abstractNumId w:val="23"/>
  </w:num>
  <w:num w:numId="20" w16cid:durableId="895629295">
    <w:abstractNumId w:val="4"/>
  </w:num>
  <w:num w:numId="21" w16cid:durableId="1478913441">
    <w:abstractNumId w:val="0"/>
  </w:num>
  <w:num w:numId="22" w16cid:durableId="1534880509">
    <w:abstractNumId w:val="20"/>
  </w:num>
  <w:num w:numId="23" w16cid:durableId="1849757854">
    <w:abstractNumId w:val="14"/>
  </w:num>
  <w:num w:numId="24" w16cid:durableId="805001841">
    <w:abstractNumId w:val="27"/>
  </w:num>
  <w:num w:numId="25" w16cid:durableId="2085029816">
    <w:abstractNumId w:val="25"/>
  </w:num>
  <w:num w:numId="26" w16cid:durableId="1458986482">
    <w:abstractNumId w:val="30"/>
  </w:num>
  <w:num w:numId="27" w16cid:durableId="1512454045">
    <w:abstractNumId w:val="19"/>
  </w:num>
  <w:num w:numId="28" w16cid:durableId="2060932961">
    <w:abstractNumId w:val="28"/>
  </w:num>
  <w:num w:numId="29" w16cid:durableId="324822873">
    <w:abstractNumId w:val="8"/>
  </w:num>
  <w:num w:numId="30" w16cid:durableId="266816898">
    <w:abstractNumId w:val="22"/>
  </w:num>
  <w:num w:numId="31" w16cid:durableId="13074725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132"/>
    <w:rsid w:val="00004F66"/>
    <w:rsid w:val="00017FEF"/>
    <w:rsid w:val="000539A8"/>
    <w:rsid w:val="00055E5D"/>
    <w:rsid w:val="0008618F"/>
    <w:rsid w:val="000D5A6C"/>
    <w:rsid w:val="000E4C6F"/>
    <w:rsid w:val="000E4E77"/>
    <w:rsid w:val="000E6005"/>
    <w:rsid w:val="000E731F"/>
    <w:rsid w:val="001313C0"/>
    <w:rsid w:val="0013147C"/>
    <w:rsid w:val="001532F9"/>
    <w:rsid w:val="00155D20"/>
    <w:rsid w:val="00166B0D"/>
    <w:rsid w:val="0017229E"/>
    <w:rsid w:val="00182725"/>
    <w:rsid w:val="00187795"/>
    <w:rsid w:val="0019492D"/>
    <w:rsid w:val="001A31F7"/>
    <w:rsid w:val="001B7BA5"/>
    <w:rsid w:val="001C149D"/>
    <w:rsid w:val="001D5EED"/>
    <w:rsid w:val="001F1B0F"/>
    <w:rsid w:val="001F5130"/>
    <w:rsid w:val="001F7D75"/>
    <w:rsid w:val="00202752"/>
    <w:rsid w:val="0023203B"/>
    <w:rsid w:val="002358F1"/>
    <w:rsid w:val="00242E88"/>
    <w:rsid w:val="00254610"/>
    <w:rsid w:val="00261CAE"/>
    <w:rsid w:val="00283BBF"/>
    <w:rsid w:val="00284BF4"/>
    <w:rsid w:val="002974F4"/>
    <w:rsid w:val="002A17A8"/>
    <w:rsid w:val="002B3135"/>
    <w:rsid w:val="002B6729"/>
    <w:rsid w:val="002F247C"/>
    <w:rsid w:val="002F4CD2"/>
    <w:rsid w:val="00314404"/>
    <w:rsid w:val="0033489A"/>
    <w:rsid w:val="00354527"/>
    <w:rsid w:val="00382D76"/>
    <w:rsid w:val="00383F96"/>
    <w:rsid w:val="003A3573"/>
    <w:rsid w:val="003A512B"/>
    <w:rsid w:val="003B36F4"/>
    <w:rsid w:val="003D15D0"/>
    <w:rsid w:val="003E62D1"/>
    <w:rsid w:val="003F06A2"/>
    <w:rsid w:val="00403FA4"/>
    <w:rsid w:val="00417ABF"/>
    <w:rsid w:val="00424452"/>
    <w:rsid w:val="00436A23"/>
    <w:rsid w:val="00453E9E"/>
    <w:rsid w:val="00486ACE"/>
    <w:rsid w:val="004A28C9"/>
    <w:rsid w:val="004B6AC4"/>
    <w:rsid w:val="004D5C79"/>
    <w:rsid w:val="004D6A21"/>
    <w:rsid w:val="004E02C9"/>
    <w:rsid w:val="004F36C3"/>
    <w:rsid w:val="0050566C"/>
    <w:rsid w:val="00521368"/>
    <w:rsid w:val="005219FB"/>
    <w:rsid w:val="00524132"/>
    <w:rsid w:val="00541440"/>
    <w:rsid w:val="005634BB"/>
    <w:rsid w:val="00571D46"/>
    <w:rsid w:val="0057272B"/>
    <w:rsid w:val="00580769"/>
    <w:rsid w:val="0058709A"/>
    <w:rsid w:val="00590B1B"/>
    <w:rsid w:val="00596682"/>
    <w:rsid w:val="005C7CA0"/>
    <w:rsid w:val="005F1876"/>
    <w:rsid w:val="005F22E5"/>
    <w:rsid w:val="00610FED"/>
    <w:rsid w:val="00620DCA"/>
    <w:rsid w:val="006239D6"/>
    <w:rsid w:val="00680C82"/>
    <w:rsid w:val="006864F4"/>
    <w:rsid w:val="006B0550"/>
    <w:rsid w:val="006C12E0"/>
    <w:rsid w:val="006C5BD7"/>
    <w:rsid w:val="006C6700"/>
    <w:rsid w:val="006F5B7C"/>
    <w:rsid w:val="0070211A"/>
    <w:rsid w:val="007277CD"/>
    <w:rsid w:val="0073212D"/>
    <w:rsid w:val="0073575D"/>
    <w:rsid w:val="00763866"/>
    <w:rsid w:val="00766779"/>
    <w:rsid w:val="00796007"/>
    <w:rsid w:val="007A4B94"/>
    <w:rsid w:val="007A59EB"/>
    <w:rsid w:val="007B2CDA"/>
    <w:rsid w:val="007B7AB4"/>
    <w:rsid w:val="007C17CC"/>
    <w:rsid w:val="007E3E67"/>
    <w:rsid w:val="007F16F9"/>
    <w:rsid w:val="00802C26"/>
    <w:rsid w:val="008046A6"/>
    <w:rsid w:val="00820961"/>
    <w:rsid w:val="00827BAC"/>
    <w:rsid w:val="00861FEB"/>
    <w:rsid w:val="00870AF7"/>
    <w:rsid w:val="00887536"/>
    <w:rsid w:val="00892929"/>
    <w:rsid w:val="00894452"/>
    <w:rsid w:val="008A5166"/>
    <w:rsid w:val="008C1A6E"/>
    <w:rsid w:val="008D2D43"/>
    <w:rsid w:val="008E4B33"/>
    <w:rsid w:val="00912695"/>
    <w:rsid w:val="00921CA2"/>
    <w:rsid w:val="00922567"/>
    <w:rsid w:val="009323F5"/>
    <w:rsid w:val="00935785"/>
    <w:rsid w:val="009518E9"/>
    <w:rsid w:val="00955CC1"/>
    <w:rsid w:val="0096776E"/>
    <w:rsid w:val="00986AD4"/>
    <w:rsid w:val="009929BE"/>
    <w:rsid w:val="00996387"/>
    <w:rsid w:val="009A2006"/>
    <w:rsid w:val="009C1B17"/>
    <w:rsid w:val="009C7ADE"/>
    <w:rsid w:val="009D0085"/>
    <w:rsid w:val="009F54C2"/>
    <w:rsid w:val="00A16773"/>
    <w:rsid w:val="00A17961"/>
    <w:rsid w:val="00A213BD"/>
    <w:rsid w:val="00A2239D"/>
    <w:rsid w:val="00A269DD"/>
    <w:rsid w:val="00A3498C"/>
    <w:rsid w:val="00A46759"/>
    <w:rsid w:val="00A51004"/>
    <w:rsid w:val="00A5715D"/>
    <w:rsid w:val="00A64068"/>
    <w:rsid w:val="00A64C7F"/>
    <w:rsid w:val="00A778FB"/>
    <w:rsid w:val="00A85763"/>
    <w:rsid w:val="00AA1713"/>
    <w:rsid w:val="00AA791E"/>
    <w:rsid w:val="00AF1977"/>
    <w:rsid w:val="00AF5E1F"/>
    <w:rsid w:val="00B03822"/>
    <w:rsid w:val="00B061E3"/>
    <w:rsid w:val="00B159F3"/>
    <w:rsid w:val="00B264B4"/>
    <w:rsid w:val="00B44DCF"/>
    <w:rsid w:val="00B76636"/>
    <w:rsid w:val="00B81322"/>
    <w:rsid w:val="00B84C8C"/>
    <w:rsid w:val="00BB193D"/>
    <w:rsid w:val="00BB6614"/>
    <w:rsid w:val="00BC7EDD"/>
    <w:rsid w:val="00BD69CE"/>
    <w:rsid w:val="00C2398B"/>
    <w:rsid w:val="00C352EA"/>
    <w:rsid w:val="00C35906"/>
    <w:rsid w:val="00C74D96"/>
    <w:rsid w:val="00C90BD6"/>
    <w:rsid w:val="00C92A7C"/>
    <w:rsid w:val="00C94960"/>
    <w:rsid w:val="00CA3654"/>
    <w:rsid w:val="00CB3056"/>
    <w:rsid w:val="00CC7587"/>
    <w:rsid w:val="00CE6AAA"/>
    <w:rsid w:val="00CF2BF7"/>
    <w:rsid w:val="00D11AC2"/>
    <w:rsid w:val="00D22442"/>
    <w:rsid w:val="00D32F72"/>
    <w:rsid w:val="00D33BA2"/>
    <w:rsid w:val="00D36352"/>
    <w:rsid w:val="00D5151E"/>
    <w:rsid w:val="00D518E7"/>
    <w:rsid w:val="00D6592D"/>
    <w:rsid w:val="00D73793"/>
    <w:rsid w:val="00D75C83"/>
    <w:rsid w:val="00DA3D9D"/>
    <w:rsid w:val="00DB498C"/>
    <w:rsid w:val="00DB7A1B"/>
    <w:rsid w:val="00DE3457"/>
    <w:rsid w:val="00DE60BC"/>
    <w:rsid w:val="00E0524E"/>
    <w:rsid w:val="00E3442C"/>
    <w:rsid w:val="00E42B35"/>
    <w:rsid w:val="00E432B5"/>
    <w:rsid w:val="00E440B6"/>
    <w:rsid w:val="00E5499D"/>
    <w:rsid w:val="00E71C26"/>
    <w:rsid w:val="00E83C51"/>
    <w:rsid w:val="00E91649"/>
    <w:rsid w:val="00EA2ACD"/>
    <w:rsid w:val="00EA36BC"/>
    <w:rsid w:val="00EA4561"/>
    <w:rsid w:val="00EB456C"/>
    <w:rsid w:val="00EC0840"/>
    <w:rsid w:val="00ED24EC"/>
    <w:rsid w:val="00F12842"/>
    <w:rsid w:val="00F24AC0"/>
    <w:rsid w:val="00F47407"/>
    <w:rsid w:val="00F62A6F"/>
    <w:rsid w:val="00F7731B"/>
    <w:rsid w:val="00F9121C"/>
    <w:rsid w:val="00FA1169"/>
    <w:rsid w:val="00FB547A"/>
    <w:rsid w:val="00FC4C50"/>
    <w:rsid w:val="00FD2402"/>
    <w:rsid w:val="00FD648F"/>
    <w:rsid w:val="00FE43DE"/>
    <w:rsid w:val="00FE6FC5"/>
    <w:rsid w:val="06CB5DDA"/>
    <w:rsid w:val="0FC04B24"/>
    <w:rsid w:val="16F1F32D"/>
    <w:rsid w:val="21E924F4"/>
    <w:rsid w:val="27F9E0B1"/>
    <w:rsid w:val="2CCD51D4"/>
    <w:rsid w:val="3394CE0A"/>
    <w:rsid w:val="443FBA23"/>
    <w:rsid w:val="4926B92A"/>
    <w:rsid w:val="554762A5"/>
    <w:rsid w:val="595A3598"/>
    <w:rsid w:val="5B5C1378"/>
    <w:rsid w:val="5CCA2FC6"/>
    <w:rsid w:val="6128B2D8"/>
    <w:rsid w:val="612BB595"/>
    <w:rsid w:val="684C217D"/>
    <w:rsid w:val="69CBCA8C"/>
    <w:rsid w:val="6B679AED"/>
    <w:rsid w:val="6C23A096"/>
    <w:rsid w:val="6D7D76FA"/>
    <w:rsid w:val="7446AE97"/>
    <w:rsid w:val="7B345C5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B4A0"/>
  <w15:chartTrackingRefBased/>
  <w15:docId w15:val="{5A7329B3-AA36-46E5-91E8-25E113E0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132"/>
    <w:rPr>
      <w:rFonts w:ascii="Aptos" w:eastAsia="Aptos" w:hAnsi="Aptos" w:cs="Aptos"/>
    </w:rPr>
  </w:style>
  <w:style w:type="paragraph" w:styleId="Heading1">
    <w:name w:val="heading 1"/>
    <w:basedOn w:val="Normal"/>
    <w:next w:val="Normal"/>
    <w:link w:val="Heading1Char"/>
    <w:uiPriority w:val="9"/>
    <w:qFormat/>
    <w:rsid w:val="0052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13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2413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2413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2413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2413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2413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2413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2413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132"/>
    <w:rPr>
      <w:rFonts w:eastAsiaTheme="majorEastAsia" w:cstheme="majorBidi"/>
      <w:color w:val="272727" w:themeColor="text1" w:themeTint="D8"/>
    </w:rPr>
  </w:style>
  <w:style w:type="paragraph" w:styleId="Title">
    <w:name w:val="Title"/>
    <w:basedOn w:val="Normal"/>
    <w:next w:val="Normal"/>
    <w:link w:val="TitleChar"/>
    <w:uiPriority w:val="10"/>
    <w:qFormat/>
    <w:rsid w:val="0052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132"/>
    <w:pPr>
      <w:spacing w:before="160"/>
      <w:jc w:val="center"/>
    </w:pPr>
    <w:rPr>
      <w:i/>
      <w:iCs/>
      <w:color w:val="404040" w:themeColor="text1" w:themeTint="BF"/>
    </w:rPr>
  </w:style>
  <w:style w:type="character" w:customStyle="1" w:styleId="QuoteChar">
    <w:name w:val="Quote Char"/>
    <w:basedOn w:val="DefaultParagraphFont"/>
    <w:link w:val="Quote"/>
    <w:uiPriority w:val="29"/>
    <w:rsid w:val="00524132"/>
    <w:rPr>
      <w:i/>
      <w:iCs/>
      <w:color w:val="404040" w:themeColor="text1" w:themeTint="BF"/>
    </w:rPr>
  </w:style>
  <w:style w:type="paragraph" w:styleId="ListParagraph">
    <w:name w:val="List Paragraph"/>
    <w:basedOn w:val="Normal"/>
    <w:uiPriority w:val="1"/>
    <w:qFormat/>
    <w:rsid w:val="00524132"/>
    <w:pPr>
      <w:ind w:left="720"/>
      <w:contextualSpacing/>
    </w:pPr>
  </w:style>
  <w:style w:type="character" w:styleId="IntenseEmphasis">
    <w:name w:val="Intense Emphasis"/>
    <w:basedOn w:val="DefaultParagraphFont"/>
    <w:uiPriority w:val="21"/>
    <w:qFormat/>
    <w:rsid w:val="00524132"/>
    <w:rPr>
      <w:i/>
      <w:iCs/>
      <w:color w:val="0F4761" w:themeColor="accent1" w:themeShade="BF"/>
    </w:rPr>
  </w:style>
  <w:style w:type="paragraph" w:styleId="IntenseQuote">
    <w:name w:val="Intense Quote"/>
    <w:basedOn w:val="Normal"/>
    <w:next w:val="Normal"/>
    <w:link w:val="IntenseQuoteChar"/>
    <w:uiPriority w:val="30"/>
    <w:qFormat/>
    <w:rsid w:val="0052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132"/>
    <w:rPr>
      <w:i/>
      <w:iCs/>
      <w:color w:val="0F4761" w:themeColor="accent1" w:themeShade="BF"/>
    </w:rPr>
  </w:style>
  <w:style w:type="character" w:styleId="IntenseReference">
    <w:name w:val="Intense Reference"/>
    <w:basedOn w:val="DefaultParagraphFont"/>
    <w:uiPriority w:val="32"/>
    <w:qFormat/>
    <w:rsid w:val="00524132"/>
    <w:rPr>
      <w:b/>
      <w:bCs/>
      <w:smallCaps/>
      <w:color w:val="0F4761" w:themeColor="accent1" w:themeShade="BF"/>
      <w:spacing w:val="5"/>
    </w:rPr>
  </w:style>
  <w:style w:type="paragraph" w:styleId="NormalWeb">
    <w:name w:val="Normal (Web)"/>
    <w:basedOn w:val="Normal"/>
    <w:uiPriority w:val="99"/>
    <w:unhideWhenUsed/>
    <w:rsid w:val="005241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24132"/>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524132"/>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524132"/>
  </w:style>
  <w:style w:type="character" w:customStyle="1" w:styleId="bkciteavail">
    <w:name w:val="bk_cite_avail"/>
    <w:basedOn w:val="DefaultParagraphFont"/>
    <w:rsid w:val="00524132"/>
  </w:style>
  <w:style w:type="character" w:styleId="Hyperlink">
    <w:name w:val="Hyperlink"/>
    <w:basedOn w:val="DefaultParagraphFont"/>
    <w:uiPriority w:val="99"/>
    <w:unhideWhenUsed/>
    <w:rsid w:val="00996387"/>
    <w:rPr>
      <w:color w:val="0000FF"/>
      <w:u w:val="single"/>
    </w:rPr>
  </w:style>
  <w:style w:type="paragraph" w:customStyle="1" w:styleId="ng-binding">
    <w:name w:val="ng-binding"/>
    <w:basedOn w:val="Normal"/>
    <w:rsid w:val="009963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23203B"/>
    <w:pPr>
      <w:spacing w:after="0" w:line="240" w:lineRule="auto"/>
    </w:pPr>
  </w:style>
  <w:style w:type="character" w:styleId="UnresolvedMention">
    <w:name w:val="Unresolved Mention"/>
    <w:basedOn w:val="DefaultParagraphFont"/>
    <w:uiPriority w:val="99"/>
    <w:semiHidden/>
    <w:unhideWhenUsed/>
    <w:rsid w:val="001F1B0F"/>
    <w:rPr>
      <w:color w:val="605E5C"/>
      <w:shd w:val="clear" w:color="auto" w:fill="E1DFDD"/>
    </w:rPr>
  </w:style>
  <w:style w:type="character" w:styleId="CommentReference">
    <w:name w:val="annotation reference"/>
    <w:basedOn w:val="DefaultParagraphFont"/>
    <w:uiPriority w:val="99"/>
    <w:semiHidden/>
    <w:unhideWhenUsed/>
    <w:rsid w:val="00424452"/>
    <w:rPr>
      <w:sz w:val="16"/>
      <w:szCs w:val="16"/>
    </w:rPr>
  </w:style>
  <w:style w:type="paragraph" w:styleId="CommentText">
    <w:name w:val="annotation text"/>
    <w:basedOn w:val="Normal"/>
    <w:link w:val="CommentTextChar"/>
    <w:uiPriority w:val="99"/>
    <w:unhideWhenUsed/>
    <w:rsid w:val="00424452"/>
    <w:pPr>
      <w:spacing w:line="240" w:lineRule="auto"/>
    </w:pPr>
    <w:rPr>
      <w:sz w:val="20"/>
      <w:szCs w:val="20"/>
    </w:rPr>
  </w:style>
  <w:style w:type="character" w:customStyle="1" w:styleId="CommentTextChar">
    <w:name w:val="Comment Text Char"/>
    <w:basedOn w:val="DefaultParagraphFont"/>
    <w:link w:val="CommentText"/>
    <w:uiPriority w:val="99"/>
    <w:rsid w:val="00424452"/>
    <w:rPr>
      <w:sz w:val="20"/>
      <w:szCs w:val="20"/>
    </w:rPr>
  </w:style>
  <w:style w:type="paragraph" w:styleId="CommentSubject">
    <w:name w:val="annotation subject"/>
    <w:basedOn w:val="CommentText"/>
    <w:next w:val="CommentText"/>
    <w:link w:val="CommentSubjectChar"/>
    <w:uiPriority w:val="99"/>
    <w:semiHidden/>
    <w:unhideWhenUsed/>
    <w:rsid w:val="00424452"/>
    <w:rPr>
      <w:b/>
      <w:bCs/>
    </w:rPr>
  </w:style>
  <w:style w:type="character" w:customStyle="1" w:styleId="CommentSubjectChar">
    <w:name w:val="Comment Subject Char"/>
    <w:basedOn w:val="CommentTextChar"/>
    <w:link w:val="CommentSubject"/>
    <w:uiPriority w:val="99"/>
    <w:semiHidden/>
    <w:rsid w:val="00424452"/>
    <w:rPr>
      <w:b/>
      <w:bCs/>
      <w:sz w:val="20"/>
      <w:szCs w:val="20"/>
    </w:rPr>
  </w:style>
  <w:style w:type="table" w:styleId="TableGrid">
    <w:name w:val="Table Grid"/>
    <w:basedOn w:val="TableNormal"/>
    <w:uiPriority w:val="39"/>
    <w:rsid w:val="00BC7EDD"/>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715D"/>
    <w:pPr>
      <w:autoSpaceDE w:val="0"/>
      <w:autoSpaceDN w:val="0"/>
      <w:adjustRightInd w:val="0"/>
      <w:spacing w:after="0" w:line="240" w:lineRule="auto"/>
    </w:pPr>
    <w:rPr>
      <w:rFonts w:ascii="Calibri" w:hAnsi="Calibri" w:cs="Calibri"/>
      <w:color w:val="000000"/>
      <w:kern w:val="0"/>
      <w:sz w:val="24"/>
      <w:szCs w:val="24"/>
    </w:rPr>
  </w:style>
  <w:style w:type="character" w:styleId="FollowedHyperlink">
    <w:name w:val="FollowedHyperlink"/>
    <w:basedOn w:val="DefaultParagraphFont"/>
    <w:uiPriority w:val="99"/>
    <w:semiHidden/>
    <w:unhideWhenUsed/>
    <w:rsid w:val="00AA1713"/>
    <w:rPr>
      <w:color w:val="96607D" w:themeColor="followedHyperlink"/>
      <w:u w:val="single"/>
    </w:rPr>
  </w:style>
  <w:style w:type="paragraph" w:styleId="NoSpacing">
    <w:name w:val="No Spacing"/>
    <w:uiPriority w:val="1"/>
    <w:qFormat/>
    <w:rsid w:val="00D32F72"/>
    <w:pPr>
      <w:spacing w:after="0" w:line="240" w:lineRule="auto"/>
    </w:pPr>
    <w:rPr>
      <w:sz w:val="24"/>
      <w:szCs w:val="24"/>
    </w:rPr>
  </w:style>
  <w:style w:type="paragraph" w:styleId="BodyText">
    <w:name w:val="Body Text"/>
    <w:basedOn w:val="Normal"/>
    <w:link w:val="BodyTextChar"/>
    <w:uiPriority w:val="1"/>
    <w:qFormat/>
    <w:rsid w:val="00620DCA"/>
    <w:pPr>
      <w:widowControl w:val="0"/>
      <w:autoSpaceDE w:val="0"/>
      <w:autoSpaceDN w:val="0"/>
      <w:spacing w:after="0" w:line="240" w:lineRule="auto"/>
      <w:ind w:left="12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620DC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059">
      <w:bodyDiv w:val="1"/>
      <w:marLeft w:val="0"/>
      <w:marRight w:val="0"/>
      <w:marTop w:val="0"/>
      <w:marBottom w:val="0"/>
      <w:divBdr>
        <w:top w:val="none" w:sz="0" w:space="0" w:color="auto"/>
        <w:left w:val="none" w:sz="0" w:space="0" w:color="auto"/>
        <w:bottom w:val="none" w:sz="0" w:space="0" w:color="auto"/>
        <w:right w:val="none" w:sz="0" w:space="0" w:color="auto"/>
      </w:divBdr>
    </w:div>
    <w:div w:id="42557764">
      <w:bodyDiv w:val="1"/>
      <w:marLeft w:val="0"/>
      <w:marRight w:val="0"/>
      <w:marTop w:val="0"/>
      <w:marBottom w:val="0"/>
      <w:divBdr>
        <w:top w:val="none" w:sz="0" w:space="0" w:color="auto"/>
        <w:left w:val="none" w:sz="0" w:space="0" w:color="auto"/>
        <w:bottom w:val="none" w:sz="0" w:space="0" w:color="auto"/>
        <w:right w:val="none" w:sz="0" w:space="0" w:color="auto"/>
      </w:divBdr>
    </w:div>
    <w:div w:id="556015976">
      <w:bodyDiv w:val="1"/>
      <w:marLeft w:val="0"/>
      <w:marRight w:val="0"/>
      <w:marTop w:val="0"/>
      <w:marBottom w:val="0"/>
      <w:divBdr>
        <w:top w:val="none" w:sz="0" w:space="0" w:color="auto"/>
        <w:left w:val="none" w:sz="0" w:space="0" w:color="auto"/>
        <w:bottom w:val="none" w:sz="0" w:space="0" w:color="auto"/>
        <w:right w:val="none" w:sz="0" w:space="0" w:color="auto"/>
      </w:divBdr>
    </w:div>
    <w:div w:id="777456329">
      <w:bodyDiv w:val="1"/>
      <w:marLeft w:val="0"/>
      <w:marRight w:val="0"/>
      <w:marTop w:val="0"/>
      <w:marBottom w:val="0"/>
      <w:divBdr>
        <w:top w:val="none" w:sz="0" w:space="0" w:color="auto"/>
        <w:left w:val="none" w:sz="0" w:space="0" w:color="auto"/>
        <w:bottom w:val="none" w:sz="0" w:space="0" w:color="auto"/>
        <w:right w:val="none" w:sz="0" w:space="0" w:color="auto"/>
      </w:divBdr>
    </w:div>
    <w:div w:id="891814781">
      <w:bodyDiv w:val="1"/>
      <w:marLeft w:val="0"/>
      <w:marRight w:val="0"/>
      <w:marTop w:val="0"/>
      <w:marBottom w:val="0"/>
      <w:divBdr>
        <w:top w:val="none" w:sz="0" w:space="0" w:color="auto"/>
        <w:left w:val="none" w:sz="0" w:space="0" w:color="auto"/>
        <w:bottom w:val="none" w:sz="0" w:space="0" w:color="auto"/>
        <w:right w:val="none" w:sz="0" w:space="0" w:color="auto"/>
      </w:divBdr>
    </w:div>
    <w:div w:id="1050306229">
      <w:bodyDiv w:val="1"/>
      <w:marLeft w:val="0"/>
      <w:marRight w:val="0"/>
      <w:marTop w:val="0"/>
      <w:marBottom w:val="0"/>
      <w:divBdr>
        <w:top w:val="none" w:sz="0" w:space="0" w:color="auto"/>
        <w:left w:val="none" w:sz="0" w:space="0" w:color="auto"/>
        <w:bottom w:val="none" w:sz="0" w:space="0" w:color="auto"/>
        <w:right w:val="none" w:sz="0" w:space="0" w:color="auto"/>
      </w:divBdr>
      <w:divsChild>
        <w:div w:id="1657878597">
          <w:marLeft w:val="0"/>
          <w:marRight w:val="0"/>
          <w:marTop w:val="0"/>
          <w:marBottom w:val="120"/>
          <w:divBdr>
            <w:top w:val="none" w:sz="0" w:space="0" w:color="auto"/>
            <w:left w:val="none" w:sz="0" w:space="0" w:color="auto"/>
            <w:bottom w:val="none" w:sz="0" w:space="0" w:color="auto"/>
            <w:right w:val="none" w:sz="0" w:space="0" w:color="auto"/>
          </w:divBdr>
        </w:div>
      </w:divsChild>
    </w:div>
    <w:div w:id="1099444372">
      <w:bodyDiv w:val="1"/>
      <w:marLeft w:val="0"/>
      <w:marRight w:val="0"/>
      <w:marTop w:val="0"/>
      <w:marBottom w:val="0"/>
      <w:divBdr>
        <w:top w:val="none" w:sz="0" w:space="0" w:color="auto"/>
        <w:left w:val="none" w:sz="0" w:space="0" w:color="auto"/>
        <w:bottom w:val="none" w:sz="0" w:space="0" w:color="auto"/>
        <w:right w:val="none" w:sz="0" w:space="0" w:color="auto"/>
      </w:divBdr>
      <w:divsChild>
        <w:div w:id="1494373223">
          <w:marLeft w:val="0"/>
          <w:marRight w:val="0"/>
          <w:marTop w:val="0"/>
          <w:marBottom w:val="120"/>
          <w:divBdr>
            <w:top w:val="none" w:sz="0" w:space="0" w:color="auto"/>
            <w:left w:val="none" w:sz="0" w:space="0" w:color="auto"/>
            <w:bottom w:val="none" w:sz="0" w:space="0" w:color="auto"/>
            <w:right w:val="none" w:sz="0" w:space="0" w:color="auto"/>
          </w:divBdr>
        </w:div>
      </w:divsChild>
    </w:div>
    <w:div w:id="1112751754">
      <w:bodyDiv w:val="1"/>
      <w:marLeft w:val="0"/>
      <w:marRight w:val="0"/>
      <w:marTop w:val="0"/>
      <w:marBottom w:val="0"/>
      <w:divBdr>
        <w:top w:val="none" w:sz="0" w:space="0" w:color="auto"/>
        <w:left w:val="none" w:sz="0" w:space="0" w:color="auto"/>
        <w:bottom w:val="none" w:sz="0" w:space="0" w:color="auto"/>
        <w:right w:val="none" w:sz="0" w:space="0" w:color="auto"/>
      </w:divBdr>
      <w:divsChild>
        <w:div w:id="1519657921">
          <w:marLeft w:val="0"/>
          <w:marRight w:val="0"/>
          <w:marTop w:val="0"/>
          <w:marBottom w:val="120"/>
          <w:divBdr>
            <w:top w:val="none" w:sz="0" w:space="0" w:color="auto"/>
            <w:left w:val="none" w:sz="0" w:space="0" w:color="auto"/>
            <w:bottom w:val="none" w:sz="0" w:space="0" w:color="auto"/>
            <w:right w:val="none" w:sz="0" w:space="0" w:color="auto"/>
          </w:divBdr>
        </w:div>
      </w:divsChild>
    </w:div>
    <w:div w:id="1142625607">
      <w:bodyDiv w:val="1"/>
      <w:marLeft w:val="0"/>
      <w:marRight w:val="0"/>
      <w:marTop w:val="0"/>
      <w:marBottom w:val="0"/>
      <w:divBdr>
        <w:top w:val="none" w:sz="0" w:space="0" w:color="auto"/>
        <w:left w:val="none" w:sz="0" w:space="0" w:color="auto"/>
        <w:bottom w:val="none" w:sz="0" w:space="0" w:color="auto"/>
        <w:right w:val="none" w:sz="0" w:space="0" w:color="auto"/>
      </w:divBdr>
    </w:div>
    <w:div w:id="1253704296">
      <w:bodyDiv w:val="1"/>
      <w:marLeft w:val="0"/>
      <w:marRight w:val="0"/>
      <w:marTop w:val="0"/>
      <w:marBottom w:val="0"/>
      <w:divBdr>
        <w:top w:val="none" w:sz="0" w:space="0" w:color="auto"/>
        <w:left w:val="none" w:sz="0" w:space="0" w:color="auto"/>
        <w:bottom w:val="none" w:sz="0" w:space="0" w:color="auto"/>
        <w:right w:val="none" w:sz="0" w:space="0" w:color="auto"/>
      </w:divBdr>
    </w:div>
    <w:div w:id="1388722408">
      <w:bodyDiv w:val="1"/>
      <w:marLeft w:val="0"/>
      <w:marRight w:val="0"/>
      <w:marTop w:val="0"/>
      <w:marBottom w:val="0"/>
      <w:divBdr>
        <w:top w:val="none" w:sz="0" w:space="0" w:color="auto"/>
        <w:left w:val="none" w:sz="0" w:space="0" w:color="auto"/>
        <w:bottom w:val="none" w:sz="0" w:space="0" w:color="auto"/>
        <w:right w:val="none" w:sz="0" w:space="0" w:color="auto"/>
      </w:divBdr>
    </w:div>
    <w:div w:id="1728843505">
      <w:bodyDiv w:val="1"/>
      <w:marLeft w:val="0"/>
      <w:marRight w:val="0"/>
      <w:marTop w:val="0"/>
      <w:marBottom w:val="0"/>
      <w:divBdr>
        <w:top w:val="none" w:sz="0" w:space="0" w:color="auto"/>
        <w:left w:val="none" w:sz="0" w:space="0" w:color="auto"/>
        <w:bottom w:val="none" w:sz="0" w:space="0" w:color="auto"/>
        <w:right w:val="none" w:sz="0" w:space="0" w:color="auto"/>
      </w:divBdr>
    </w:div>
    <w:div w:id="2125494309">
      <w:bodyDiv w:val="1"/>
      <w:marLeft w:val="0"/>
      <w:marRight w:val="0"/>
      <w:marTop w:val="0"/>
      <w:marBottom w:val="0"/>
      <w:divBdr>
        <w:top w:val="none" w:sz="0" w:space="0" w:color="auto"/>
        <w:left w:val="none" w:sz="0" w:space="0" w:color="auto"/>
        <w:bottom w:val="none" w:sz="0" w:space="0" w:color="auto"/>
        <w:right w:val="none" w:sz="0" w:space="0" w:color="auto"/>
      </w:divBdr>
      <w:divsChild>
        <w:div w:id="1389457559">
          <w:marLeft w:val="0"/>
          <w:marRight w:val="0"/>
          <w:marTop w:val="0"/>
          <w:marBottom w:val="120"/>
          <w:divBdr>
            <w:top w:val="none" w:sz="0" w:space="0" w:color="auto"/>
            <w:left w:val="none" w:sz="0" w:space="0" w:color="auto"/>
            <w:bottom w:val="none" w:sz="0" w:space="0" w:color="auto"/>
            <w:right w:val="none" w:sz="0" w:space="0" w:color="auto"/>
          </w:divBdr>
        </w:div>
      </w:divsChild>
    </w:div>
    <w:div w:id="213983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49</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3: Literature Review</dc:title>
  <dc:subject/>
  <dc:creator>John Stedge</dc:creator>
  <cp:keywords/>
  <dc:description/>
  <cp:lastModifiedBy>Claire Copa</cp:lastModifiedBy>
  <cp:revision>126</cp:revision>
  <dcterms:created xsi:type="dcterms:W3CDTF">2024-03-28T15:28:00Z</dcterms:created>
  <dcterms:modified xsi:type="dcterms:W3CDTF">2026-08-12T17:44:00Z</dcterms:modified>
</cp:coreProperties>
</file>