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F9B2C" w14:textId="1588118D" w:rsidR="0048198E" w:rsidRPr="00055B84" w:rsidRDefault="00FD2A54" w:rsidP="00055B84">
      <w:pPr>
        <w:pStyle w:val="Heading1"/>
      </w:pPr>
      <w:r w:rsidRPr="00055B84">
        <w:t>Presimulation Activity</w:t>
      </w:r>
      <w:r w:rsidR="14497C08" w:rsidRPr="00055B84">
        <w:t xml:space="preserve"> 4</w:t>
      </w:r>
      <w:r w:rsidR="00D73E3B" w:rsidRPr="00055B84">
        <w:t>:</w:t>
      </w:r>
      <w:r w:rsidR="14497C08" w:rsidRPr="00055B84">
        <w:t xml:space="preserve"> History</w:t>
      </w:r>
    </w:p>
    <w:p w14:paraId="58ED9FB5" w14:textId="5E5ED883" w:rsidR="0037225C" w:rsidRPr="00B640A6" w:rsidRDefault="0037225C" w:rsidP="0037225C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7225C">
        <w:rPr>
          <w:color w:val="000000"/>
          <w:sz w:val="24"/>
          <w:szCs w:val="24"/>
        </w:rPr>
        <w:t>Your patient has opted for a surgical repair for their rotator cuff tear. For a follow-up visit following shoulder arthroscopy, identify the top five pertinent history questions you should ask the patient.</w:t>
      </w:r>
    </w:p>
    <w:p w14:paraId="0B15E131" w14:textId="77777777" w:rsidR="0037225C" w:rsidRPr="00B640A6" w:rsidRDefault="0037225C" w:rsidP="0037225C">
      <w:pPr>
        <w:spacing w:after="0" w:line="480" w:lineRule="auto"/>
        <w:ind w:left="360"/>
        <w:rPr>
          <w:rFonts w:ascii="Times New Roman" w:hAnsi="Times New Roman" w:cs="Times New Roman"/>
          <w:color w:val="000000"/>
          <w:sz w:val="24"/>
          <w:szCs w:val="24"/>
        </w:rPr>
      </w:pPr>
      <w:r w:rsidRPr="00B640A6">
        <w:rPr>
          <w:color w:val="000000"/>
          <w:sz w:val="24"/>
          <w:szCs w:val="24"/>
        </w:rPr>
        <w:t>1.</w:t>
      </w:r>
    </w:p>
    <w:p w14:paraId="616CCECB" w14:textId="77777777" w:rsidR="0037225C" w:rsidRPr="00B640A6" w:rsidRDefault="0037225C" w:rsidP="0037225C">
      <w:pPr>
        <w:spacing w:after="0" w:line="480" w:lineRule="auto"/>
        <w:ind w:left="360"/>
        <w:rPr>
          <w:rFonts w:ascii="Times New Roman" w:hAnsi="Times New Roman" w:cs="Times New Roman"/>
          <w:color w:val="000000"/>
          <w:sz w:val="24"/>
          <w:szCs w:val="24"/>
        </w:rPr>
      </w:pPr>
      <w:r w:rsidRPr="00B640A6">
        <w:rPr>
          <w:color w:val="000000"/>
          <w:sz w:val="24"/>
          <w:szCs w:val="24"/>
        </w:rPr>
        <w:t>2.</w:t>
      </w:r>
    </w:p>
    <w:p w14:paraId="26463237" w14:textId="77777777" w:rsidR="0037225C" w:rsidRPr="00B640A6" w:rsidRDefault="0037225C" w:rsidP="0037225C">
      <w:pPr>
        <w:spacing w:after="0" w:line="480" w:lineRule="auto"/>
        <w:ind w:left="360"/>
        <w:rPr>
          <w:rFonts w:ascii="Times New Roman" w:hAnsi="Times New Roman" w:cs="Times New Roman"/>
          <w:color w:val="000000"/>
          <w:sz w:val="24"/>
          <w:szCs w:val="24"/>
        </w:rPr>
      </w:pPr>
      <w:r w:rsidRPr="00B640A6">
        <w:rPr>
          <w:color w:val="000000"/>
          <w:sz w:val="24"/>
          <w:szCs w:val="24"/>
        </w:rPr>
        <w:t>3.</w:t>
      </w:r>
    </w:p>
    <w:p w14:paraId="6E01341B" w14:textId="77777777" w:rsidR="0037225C" w:rsidRPr="00B640A6" w:rsidRDefault="0037225C" w:rsidP="0037225C">
      <w:pPr>
        <w:spacing w:after="0" w:line="480" w:lineRule="auto"/>
        <w:ind w:left="360"/>
        <w:rPr>
          <w:rFonts w:ascii="Times New Roman" w:hAnsi="Times New Roman" w:cs="Times New Roman"/>
          <w:color w:val="000000"/>
          <w:sz w:val="24"/>
          <w:szCs w:val="24"/>
        </w:rPr>
      </w:pPr>
      <w:r w:rsidRPr="00B640A6">
        <w:rPr>
          <w:color w:val="000000"/>
          <w:sz w:val="24"/>
          <w:szCs w:val="24"/>
        </w:rPr>
        <w:t>4.</w:t>
      </w:r>
    </w:p>
    <w:p w14:paraId="3F38DEA1" w14:textId="77777777" w:rsidR="0037225C" w:rsidRPr="00B640A6" w:rsidRDefault="0037225C" w:rsidP="0037225C">
      <w:pPr>
        <w:spacing w:after="0" w:line="480" w:lineRule="auto"/>
        <w:ind w:left="360"/>
        <w:rPr>
          <w:rFonts w:ascii="Times New Roman" w:hAnsi="Times New Roman" w:cs="Times New Roman"/>
          <w:color w:val="000000"/>
          <w:sz w:val="24"/>
          <w:szCs w:val="24"/>
        </w:rPr>
      </w:pPr>
      <w:r w:rsidRPr="00B640A6">
        <w:rPr>
          <w:color w:val="000000"/>
          <w:sz w:val="24"/>
          <w:szCs w:val="24"/>
        </w:rPr>
        <w:t>5.</w:t>
      </w:r>
    </w:p>
    <w:sectPr w:rsidR="0037225C" w:rsidRPr="00B640A6" w:rsidSect="00B640A6">
      <w:footerReference w:type="default" r:id="rId7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418607" w14:textId="77777777" w:rsidR="00C151D4" w:rsidRDefault="00C151D4">
      <w:pPr>
        <w:spacing w:after="0" w:line="240" w:lineRule="auto"/>
      </w:pPr>
      <w:r>
        <w:separator/>
      </w:r>
    </w:p>
  </w:endnote>
  <w:endnote w:type="continuationSeparator" w:id="0">
    <w:p w14:paraId="14AECE21" w14:textId="77777777" w:rsidR="00C151D4" w:rsidRDefault="00C151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00"/>
    <w:family w:val="auto"/>
    <w:pitch w:val="variable"/>
    <w:sig w:usb0="80002023" w:usb1="80000002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7FB312" w14:textId="77777777" w:rsidR="0069641D" w:rsidRDefault="00C151D4">
    <w:pPr>
      <w:spacing w:after="0" w:line="240" w:lineRule="auto"/>
    </w:pPr>
    <w:r>
      <w:rPr>
        <w:sz w:val="18"/>
      </w:rPr>
      <w:t xml:space="preserve">From J.M. Larson and H.L. Stedge, </w:t>
    </w:r>
    <w:r>
      <w:rPr>
        <w:i/>
        <w:sz w:val="18"/>
      </w:rPr>
      <w:t>Clinical Simulations for the Athletic Trainer HKPropel Access</w:t>
    </w:r>
    <w:r>
      <w:rPr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7395DD" w14:textId="77777777" w:rsidR="00C151D4" w:rsidRDefault="00C151D4">
      <w:pPr>
        <w:spacing w:after="0" w:line="240" w:lineRule="auto"/>
      </w:pPr>
      <w:r>
        <w:separator/>
      </w:r>
    </w:p>
  </w:footnote>
  <w:footnote w:type="continuationSeparator" w:id="0">
    <w:p w14:paraId="1A0A47B2" w14:textId="77777777" w:rsidR="00C151D4" w:rsidRDefault="00C151D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D1385"/>
    <w:multiLevelType w:val="hybridMultilevel"/>
    <w:tmpl w:val="38B4C1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754D76"/>
    <w:multiLevelType w:val="hybridMultilevel"/>
    <w:tmpl w:val="F1AE3E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53EDD8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1B77514A"/>
    <w:multiLevelType w:val="hybridMultilevel"/>
    <w:tmpl w:val="2966AF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B87A70"/>
    <w:multiLevelType w:val="hybridMultilevel"/>
    <w:tmpl w:val="D806F9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922EF1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414958FF"/>
    <w:multiLevelType w:val="hybridMultilevel"/>
    <w:tmpl w:val="13002C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8AFB4E"/>
    <w:multiLevelType w:val="hybridMultilevel"/>
    <w:tmpl w:val="51A81962"/>
    <w:lvl w:ilvl="0" w:tplc="4476F4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C6CD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B8A95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2D4A9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4A6C0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E0819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6680D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AAC05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30CEE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7D1999"/>
    <w:multiLevelType w:val="hybridMultilevel"/>
    <w:tmpl w:val="4DF06E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1FB4E67"/>
    <w:multiLevelType w:val="hybridMultilevel"/>
    <w:tmpl w:val="F5C412BE"/>
    <w:lvl w:ilvl="0" w:tplc="B4D6070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59877D4"/>
    <w:multiLevelType w:val="hybridMultilevel"/>
    <w:tmpl w:val="064014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6571A1F"/>
    <w:multiLevelType w:val="hybridMultilevel"/>
    <w:tmpl w:val="91CE305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E0C010B"/>
    <w:multiLevelType w:val="hybridMultilevel"/>
    <w:tmpl w:val="4C6401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EB833E1"/>
    <w:multiLevelType w:val="multilevel"/>
    <w:tmpl w:val="DBE0D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6244862">
    <w:abstractNumId w:val="1"/>
  </w:num>
  <w:num w:numId="2" w16cid:durableId="1827043756">
    <w:abstractNumId w:val="0"/>
  </w:num>
  <w:num w:numId="3" w16cid:durableId="614680790">
    <w:abstractNumId w:val="12"/>
  </w:num>
  <w:num w:numId="4" w16cid:durableId="1268075564">
    <w:abstractNumId w:val="10"/>
  </w:num>
  <w:num w:numId="5" w16cid:durableId="1119909628">
    <w:abstractNumId w:val="13"/>
  </w:num>
  <w:num w:numId="6" w16cid:durableId="810755157">
    <w:abstractNumId w:val="3"/>
  </w:num>
  <w:num w:numId="7" w16cid:durableId="1249001244">
    <w:abstractNumId w:val="9"/>
  </w:num>
  <w:num w:numId="8" w16cid:durableId="2082944321">
    <w:abstractNumId w:val="6"/>
  </w:num>
  <w:num w:numId="9" w16cid:durableId="452751874">
    <w:abstractNumId w:val="7"/>
  </w:num>
  <w:num w:numId="10" w16cid:durableId="818155445">
    <w:abstractNumId w:val="11"/>
  </w:num>
  <w:num w:numId="11" w16cid:durableId="1788425299">
    <w:abstractNumId w:val="5"/>
  </w:num>
  <w:num w:numId="12" w16cid:durableId="1700660631">
    <w:abstractNumId w:val="4"/>
  </w:num>
  <w:num w:numId="13" w16cid:durableId="443380285">
    <w:abstractNumId w:val="2"/>
  </w:num>
  <w:num w:numId="14" w16cid:durableId="69896689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bIwsjQ2NTAzNDYxMbRQ0lEKTi0uzszPAykwrgUAEJ31xywAAAA="/>
  </w:docVars>
  <w:rsids>
    <w:rsidRoot w:val="0048198E"/>
    <w:rsid w:val="000102C8"/>
    <w:rsid w:val="00055B84"/>
    <w:rsid w:val="000B3D53"/>
    <w:rsid w:val="000C58C9"/>
    <w:rsid w:val="001608A9"/>
    <w:rsid w:val="001C149D"/>
    <w:rsid w:val="002551BC"/>
    <w:rsid w:val="002557CB"/>
    <w:rsid w:val="0026248E"/>
    <w:rsid w:val="00286BE7"/>
    <w:rsid w:val="002C07D9"/>
    <w:rsid w:val="0031183B"/>
    <w:rsid w:val="003147BE"/>
    <w:rsid w:val="00331CAE"/>
    <w:rsid w:val="0037225C"/>
    <w:rsid w:val="0048198E"/>
    <w:rsid w:val="004A28C9"/>
    <w:rsid w:val="004A6380"/>
    <w:rsid w:val="004C0E77"/>
    <w:rsid w:val="0050272D"/>
    <w:rsid w:val="0052205E"/>
    <w:rsid w:val="00523FBE"/>
    <w:rsid w:val="005626E7"/>
    <w:rsid w:val="005660ED"/>
    <w:rsid w:val="00572110"/>
    <w:rsid w:val="005807E5"/>
    <w:rsid w:val="00596682"/>
    <w:rsid w:val="005D1E02"/>
    <w:rsid w:val="005F169A"/>
    <w:rsid w:val="0061155D"/>
    <w:rsid w:val="00627310"/>
    <w:rsid w:val="006524BF"/>
    <w:rsid w:val="0069641D"/>
    <w:rsid w:val="006D29DA"/>
    <w:rsid w:val="006D5DCF"/>
    <w:rsid w:val="007818AC"/>
    <w:rsid w:val="007B6F17"/>
    <w:rsid w:val="007E4673"/>
    <w:rsid w:val="008102B3"/>
    <w:rsid w:val="0081511F"/>
    <w:rsid w:val="0090538E"/>
    <w:rsid w:val="00921CA2"/>
    <w:rsid w:val="00976A60"/>
    <w:rsid w:val="00984549"/>
    <w:rsid w:val="00992436"/>
    <w:rsid w:val="009C5007"/>
    <w:rsid w:val="009D0085"/>
    <w:rsid w:val="009E5D0A"/>
    <w:rsid w:val="00A9093B"/>
    <w:rsid w:val="00AC6FC9"/>
    <w:rsid w:val="00B17FDA"/>
    <w:rsid w:val="00B54D92"/>
    <w:rsid w:val="00B640A6"/>
    <w:rsid w:val="00B722BD"/>
    <w:rsid w:val="00B74131"/>
    <w:rsid w:val="00BD2EDC"/>
    <w:rsid w:val="00C151D4"/>
    <w:rsid w:val="00C559EF"/>
    <w:rsid w:val="00C87DC9"/>
    <w:rsid w:val="00CD0379"/>
    <w:rsid w:val="00D163DC"/>
    <w:rsid w:val="00D34C52"/>
    <w:rsid w:val="00D356BF"/>
    <w:rsid w:val="00D374FA"/>
    <w:rsid w:val="00D73E3B"/>
    <w:rsid w:val="00DC77A0"/>
    <w:rsid w:val="00DE5207"/>
    <w:rsid w:val="00DE60BC"/>
    <w:rsid w:val="00E36FF0"/>
    <w:rsid w:val="00E51FEA"/>
    <w:rsid w:val="00E55C5C"/>
    <w:rsid w:val="00E74BC9"/>
    <w:rsid w:val="00E85FB0"/>
    <w:rsid w:val="00EC2B06"/>
    <w:rsid w:val="00ED58E1"/>
    <w:rsid w:val="00F26A15"/>
    <w:rsid w:val="00F75992"/>
    <w:rsid w:val="00F7731B"/>
    <w:rsid w:val="00F80473"/>
    <w:rsid w:val="00F928A4"/>
    <w:rsid w:val="00FD2A54"/>
    <w:rsid w:val="00FD7AA0"/>
    <w:rsid w:val="14497C08"/>
    <w:rsid w:val="728CD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8AC55"/>
  <w15:chartTrackingRefBased/>
  <w15:docId w15:val="{9DC3E1C8-12C1-4A22-94AD-3A8D60A7E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ptos" w:eastAsia="Aptos" w:hAnsi="Aptos" w:cs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819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19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19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19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19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19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19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19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19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19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19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19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19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19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19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19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19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19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19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19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19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19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19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19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19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19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19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19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198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4819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yperlink">
    <w:name w:val="Hyperlink"/>
    <w:basedOn w:val="DefaultParagraphFont"/>
    <w:uiPriority w:val="99"/>
    <w:unhideWhenUsed/>
    <w:rsid w:val="0048198E"/>
    <w:rPr>
      <w:color w:val="0000FF"/>
      <w:u w:val="single"/>
    </w:rPr>
  </w:style>
  <w:style w:type="paragraph" w:customStyle="1" w:styleId="TableParagraph">
    <w:name w:val="Table Paragraph"/>
    <w:basedOn w:val="Normal"/>
    <w:uiPriority w:val="1"/>
    <w:qFormat/>
    <w:rsid w:val="0048198E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lang w:bidi="en-US"/>
      <w14:ligatures w14:val="none"/>
    </w:rPr>
  </w:style>
  <w:style w:type="table" w:styleId="TableGrid">
    <w:name w:val="Table Grid"/>
    <w:basedOn w:val="TableNormal"/>
    <w:uiPriority w:val="59"/>
    <w:rsid w:val="0048198E"/>
    <w:pPr>
      <w:spacing w:after="0" w:line="240" w:lineRule="auto"/>
    </w:pPr>
    <w:rPr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g-binding">
    <w:name w:val="ng-binding"/>
    <w:basedOn w:val="Normal"/>
    <w:rsid w:val="004819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48198E"/>
    <w:rPr>
      <w:color w:val="96607D" w:themeColor="followedHyperlink"/>
      <w:u w:val="single"/>
    </w:rPr>
  </w:style>
  <w:style w:type="paragraph" w:styleId="Revision">
    <w:name w:val="Revision"/>
    <w:hidden/>
    <w:uiPriority w:val="99"/>
    <w:semiHidden/>
    <w:rsid w:val="005807E5"/>
    <w:pPr>
      <w:spacing w:after="0" w:line="240" w:lineRule="auto"/>
    </w:pPr>
  </w:style>
  <w:style w:type="paragraph" w:styleId="BodyText">
    <w:name w:val="Body Text"/>
    <w:basedOn w:val="Normal"/>
    <w:link w:val="BodyTextChar"/>
    <w:uiPriority w:val="1"/>
    <w:qFormat/>
    <w:rsid w:val="00523FBE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b/>
      <w:bCs/>
      <w:kern w:val="0"/>
      <w:lang w:bidi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523FBE"/>
    <w:rPr>
      <w:rFonts w:ascii="Calibri" w:eastAsia="Calibri" w:hAnsi="Calibri" w:cs="Calibri"/>
      <w:b/>
      <w:bCs/>
      <w:kern w:val="0"/>
      <w:lang w:bidi="en-US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523FB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23FB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23FB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23FB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23FBE"/>
    <w:rPr>
      <w:b/>
      <w:bCs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9053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1</Pages>
  <Words>38</Words>
  <Characters>217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Presimulation Activity 4: History</dc:title>
  <dc:subject/>
  <dc:creator>John Stedge</dc:creator>
  <cp:keywords/>
  <dc:description/>
  <cp:lastModifiedBy>Claire Copa</cp:lastModifiedBy>
  <cp:revision>63</cp:revision>
  <dcterms:created xsi:type="dcterms:W3CDTF">2024-02-09T03:51:00Z</dcterms:created>
  <dcterms:modified xsi:type="dcterms:W3CDTF">2026-08-12T17:47:00Z</dcterms:modified>
</cp:coreProperties>
</file>