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AE25" w14:textId="29EA98BC" w:rsidR="414C980C" w:rsidRPr="00891894" w:rsidRDefault="008512C7" w:rsidP="00891894">
      <w:pPr>
        <w:pStyle w:val="Heading1"/>
      </w:pPr>
      <w:proofErr w:type="spellStart"/>
      <w:r w:rsidRPr="00891894">
        <w:t>Presimulation</w:t>
      </w:r>
      <w:proofErr w:type="spellEnd"/>
      <w:r w:rsidRPr="00891894">
        <w:t xml:space="preserve"> Activity</w:t>
      </w:r>
      <w:r w:rsidR="4956A537" w:rsidRPr="00891894">
        <w:t xml:space="preserve"> 4: Case Presentation</w:t>
      </w:r>
    </w:p>
    <w:p w14:paraId="470DE10C" w14:textId="3895BEBA" w:rsidR="00821F50" w:rsidRDefault="00821F50" w:rsidP="00821F50">
      <w:pPr>
        <w:spacing w:after="0" w:line="480" w:lineRule="auto"/>
        <w:rPr>
          <w:rFonts w:ascii="Times New Roman" w:hAnsi="Times New Roman" w:cs="Times New Roman"/>
          <w:color w:val="000000"/>
          <w:sz w:val="24"/>
          <w:szCs w:val="24"/>
        </w:rPr>
      </w:pPr>
      <w:r w:rsidRPr="00821F50">
        <w:rPr>
          <w:color w:val="000000"/>
          <w:sz w:val="24"/>
          <w:szCs w:val="24"/>
        </w:rPr>
        <w:t>Part of this simulation will involve sharing a brief synopsis of a medical evaluation with the physician to whom you refer your athlete. Time is of the essence during these situations, so it is vital to be efficient in your information delivery. Review the following case report. This condition developed in a hospital, but imagine it occurred at your athletic training clinic, and you were collecting the information to share with the physician. Write the critical patient demographics and signs and symptoms you would share with the physician if you presented this referral case to your team physician.</w:t>
      </w:r>
    </w:p>
    <w:p w14:paraId="53EFC11C" w14:textId="7757B21E" w:rsidR="00821F50" w:rsidRPr="0001632E" w:rsidRDefault="00821F50" w:rsidP="00063437">
      <w:pPr>
        <w:spacing w:after="0" w:line="480" w:lineRule="auto"/>
        <w:ind w:left="720" w:hanging="360"/>
        <w:rPr>
          <w:rFonts w:ascii="Times New Roman" w:hAnsi="Times New Roman" w:cs="Times New Roman"/>
          <w:color w:val="000000"/>
          <w:sz w:val="24"/>
          <w:szCs w:val="24"/>
        </w:rPr>
      </w:pPr>
      <w:r w:rsidRPr="00821F50">
        <w:rPr>
          <w:color w:val="000000"/>
          <w:sz w:val="24"/>
          <w:szCs w:val="24"/>
        </w:rPr>
        <w:t xml:space="preserve">Wirtz A. Return to sport from viral myocarditis in a previously healthy collegiate athlete: a case report. </w:t>
      </w:r>
      <w:r w:rsidRPr="00821F50">
        <w:rPr>
          <w:i/>
          <w:iCs/>
          <w:color w:val="000000"/>
          <w:sz w:val="24"/>
          <w:szCs w:val="24"/>
        </w:rPr>
        <w:t xml:space="preserve">J </w:t>
      </w:r>
      <w:proofErr w:type="spellStart"/>
      <w:r w:rsidRPr="00821F50">
        <w:rPr>
          <w:i/>
          <w:iCs/>
          <w:color w:val="000000"/>
          <w:sz w:val="24"/>
          <w:szCs w:val="24"/>
        </w:rPr>
        <w:t>Athl</w:t>
      </w:r>
      <w:proofErr w:type="spellEnd"/>
      <w:r w:rsidRPr="00821F50">
        <w:rPr>
          <w:i/>
          <w:iCs/>
          <w:color w:val="000000"/>
          <w:sz w:val="24"/>
          <w:szCs w:val="24"/>
        </w:rPr>
        <w:t xml:space="preserve"> Train</w:t>
      </w:r>
      <w:r w:rsidRPr="00821F50">
        <w:rPr>
          <w:color w:val="000000"/>
          <w:sz w:val="24"/>
          <w:szCs w:val="24"/>
        </w:rPr>
        <w:t>. 2023;58(2):153-155. doi:10.4085/1062-6050-0458.21</w:t>
      </w:r>
    </w:p>
    <w:sectPr w:rsidR="00821F50" w:rsidRPr="0001632E" w:rsidSect="0001632E">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D0DD" w14:textId="77777777" w:rsidR="0004344A" w:rsidRDefault="0004344A">
      <w:pPr>
        <w:spacing w:after="0" w:line="240" w:lineRule="auto"/>
      </w:pPr>
      <w:r>
        <w:separator/>
      </w:r>
    </w:p>
  </w:endnote>
  <w:endnote w:type="continuationSeparator" w:id="0">
    <w:p w14:paraId="66A2EF74" w14:textId="77777777" w:rsidR="0004344A" w:rsidRDefault="00043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21FC9" w14:textId="77777777" w:rsidR="007825BB" w:rsidRDefault="0004344A">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ECA2E" w14:textId="77777777" w:rsidR="0004344A" w:rsidRDefault="0004344A">
      <w:pPr>
        <w:spacing w:after="0" w:line="240" w:lineRule="auto"/>
      </w:pPr>
      <w:r>
        <w:separator/>
      </w:r>
    </w:p>
  </w:footnote>
  <w:footnote w:type="continuationSeparator" w:id="0">
    <w:p w14:paraId="150FE09B" w14:textId="77777777" w:rsidR="0004344A" w:rsidRDefault="00043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1EF5B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7AE"/>
    <w:multiLevelType w:val="hybridMultilevel"/>
    <w:tmpl w:val="07406F3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2159A0"/>
    <w:multiLevelType w:val="hybridMultilevel"/>
    <w:tmpl w:val="92B84954"/>
    <w:lvl w:ilvl="0" w:tplc="7D82402E">
      <w:start w:val="1"/>
      <w:numFmt w:val="bullet"/>
      <w:lvlText w:val=""/>
      <w:lvlJc w:val="left"/>
      <w:pPr>
        <w:ind w:left="720" w:hanging="360"/>
      </w:pPr>
      <w:rPr>
        <w:rFonts w:ascii="Wingdings" w:hAnsi="Wingdings" w:hint="default"/>
      </w:rPr>
    </w:lvl>
    <w:lvl w:ilvl="1" w:tplc="B0B46156">
      <w:start w:val="1"/>
      <w:numFmt w:val="bullet"/>
      <w:lvlText w:val=""/>
      <w:lvlJc w:val="left"/>
      <w:pPr>
        <w:ind w:left="1440" w:hanging="360"/>
      </w:pPr>
      <w:rPr>
        <w:rFonts w:ascii="Wingdings" w:hAnsi="Wingdings" w:hint="default"/>
      </w:rPr>
    </w:lvl>
    <w:lvl w:ilvl="2" w:tplc="B93CBB56">
      <w:start w:val="1"/>
      <w:numFmt w:val="bullet"/>
      <w:lvlText w:val=""/>
      <w:lvlJc w:val="left"/>
      <w:pPr>
        <w:ind w:left="2160" w:hanging="360"/>
      </w:pPr>
      <w:rPr>
        <w:rFonts w:ascii="Wingdings" w:hAnsi="Wingdings" w:hint="default"/>
      </w:rPr>
    </w:lvl>
    <w:lvl w:ilvl="3" w:tplc="83D2A5DC">
      <w:start w:val="1"/>
      <w:numFmt w:val="bullet"/>
      <w:lvlText w:val=""/>
      <w:lvlJc w:val="left"/>
      <w:pPr>
        <w:ind w:left="2880" w:hanging="360"/>
      </w:pPr>
      <w:rPr>
        <w:rFonts w:ascii="Wingdings" w:hAnsi="Wingdings" w:hint="default"/>
      </w:rPr>
    </w:lvl>
    <w:lvl w:ilvl="4" w:tplc="85929576">
      <w:start w:val="1"/>
      <w:numFmt w:val="bullet"/>
      <w:lvlText w:val=""/>
      <w:lvlJc w:val="left"/>
      <w:pPr>
        <w:ind w:left="3600" w:hanging="360"/>
      </w:pPr>
      <w:rPr>
        <w:rFonts w:ascii="Wingdings" w:hAnsi="Wingdings" w:hint="default"/>
      </w:rPr>
    </w:lvl>
    <w:lvl w:ilvl="5" w:tplc="60669538">
      <w:start w:val="1"/>
      <w:numFmt w:val="bullet"/>
      <w:lvlText w:val=""/>
      <w:lvlJc w:val="left"/>
      <w:pPr>
        <w:ind w:left="4320" w:hanging="360"/>
      </w:pPr>
      <w:rPr>
        <w:rFonts w:ascii="Wingdings" w:hAnsi="Wingdings" w:hint="default"/>
      </w:rPr>
    </w:lvl>
    <w:lvl w:ilvl="6" w:tplc="F50A412C">
      <w:start w:val="1"/>
      <w:numFmt w:val="bullet"/>
      <w:lvlText w:val=""/>
      <w:lvlJc w:val="left"/>
      <w:pPr>
        <w:ind w:left="5040" w:hanging="360"/>
      </w:pPr>
      <w:rPr>
        <w:rFonts w:ascii="Wingdings" w:hAnsi="Wingdings" w:hint="default"/>
      </w:rPr>
    </w:lvl>
    <w:lvl w:ilvl="7" w:tplc="B4D0344E">
      <w:start w:val="1"/>
      <w:numFmt w:val="bullet"/>
      <w:lvlText w:val=""/>
      <w:lvlJc w:val="left"/>
      <w:pPr>
        <w:ind w:left="5760" w:hanging="360"/>
      </w:pPr>
      <w:rPr>
        <w:rFonts w:ascii="Wingdings" w:hAnsi="Wingdings" w:hint="default"/>
      </w:rPr>
    </w:lvl>
    <w:lvl w:ilvl="8" w:tplc="23200162">
      <w:start w:val="1"/>
      <w:numFmt w:val="bullet"/>
      <w:lvlText w:val=""/>
      <w:lvlJc w:val="left"/>
      <w:pPr>
        <w:ind w:left="6480" w:hanging="360"/>
      </w:pPr>
      <w:rPr>
        <w:rFonts w:ascii="Wingdings" w:hAnsi="Wingdings" w:hint="default"/>
      </w:rPr>
    </w:lvl>
  </w:abstractNum>
  <w:abstractNum w:abstractNumId="3" w15:restartNumberingAfterBreak="0">
    <w:nsid w:val="0B4ACC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CD1EC5"/>
    <w:multiLevelType w:val="hybridMultilevel"/>
    <w:tmpl w:val="434C232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667E0"/>
    <w:multiLevelType w:val="hybridMultilevel"/>
    <w:tmpl w:val="7EDA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3782C"/>
    <w:multiLevelType w:val="multilevel"/>
    <w:tmpl w:val="F84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230C"/>
    <w:multiLevelType w:val="multilevel"/>
    <w:tmpl w:val="955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B0B92"/>
    <w:multiLevelType w:val="hybridMultilevel"/>
    <w:tmpl w:val="97AA0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56B2A"/>
    <w:multiLevelType w:val="multilevel"/>
    <w:tmpl w:val="E74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0D8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E52096"/>
    <w:multiLevelType w:val="hybridMultilevel"/>
    <w:tmpl w:val="827E8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56993"/>
    <w:multiLevelType w:val="hybridMultilevel"/>
    <w:tmpl w:val="D90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E9001F"/>
    <w:multiLevelType w:val="hybridMultilevel"/>
    <w:tmpl w:val="9DE0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07130"/>
    <w:multiLevelType w:val="hybridMultilevel"/>
    <w:tmpl w:val="34A4BE16"/>
    <w:lvl w:ilvl="0" w:tplc="FCFE3D3C">
      <w:start w:val="1"/>
      <w:numFmt w:val="bullet"/>
      <w:lvlText w:val=""/>
      <w:lvlJc w:val="left"/>
      <w:pPr>
        <w:ind w:left="720" w:hanging="360"/>
      </w:pPr>
      <w:rPr>
        <w:rFonts w:ascii="Symbol" w:hAnsi="Symbol" w:hint="default"/>
      </w:rPr>
    </w:lvl>
    <w:lvl w:ilvl="1" w:tplc="97AACE26">
      <w:start w:val="1"/>
      <w:numFmt w:val="bullet"/>
      <w:lvlText w:val="o"/>
      <w:lvlJc w:val="left"/>
      <w:pPr>
        <w:ind w:left="1440" w:hanging="360"/>
      </w:pPr>
      <w:rPr>
        <w:rFonts w:ascii="Courier New" w:hAnsi="Courier New" w:hint="default"/>
      </w:rPr>
    </w:lvl>
    <w:lvl w:ilvl="2" w:tplc="2A406020">
      <w:start w:val="1"/>
      <w:numFmt w:val="bullet"/>
      <w:lvlText w:val=""/>
      <w:lvlJc w:val="left"/>
      <w:pPr>
        <w:ind w:left="2160" w:hanging="360"/>
      </w:pPr>
      <w:rPr>
        <w:rFonts w:ascii="Wingdings" w:hAnsi="Wingdings" w:hint="default"/>
      </w:rPr>
    </w:lvl>
    <w:lvl w:ilvl="3" w:tplc="16DEC3AE">
      <w:start w:val="1"/>
      <w:numFmt w:val="bullet"/>
      <w:lvlText w:val=""/>
      <w:lvlJc w:val="left"/>
      <w:pPr>
        <w:ind w:left="2880" w:hanging="360"/>
      </w:pPr>
      <w:rPr>
        <w:rFonts w:ascii="Symbol" w:hAnsi="Symbol" w:hint="default"/>
      </w:rPr>
    </w:lvl>
    <w:lvl w:ilvl="4" w:tplc="90164182">
      <w:start w:val="1"/>
      <w:numFmt w:val="bullet"/>
      <w:lvlText w:val="o"/>
      <w:lvlJc w:val="left"/>
      <w:pPr>
        <w:ind w:left="3600" w:hanging="360"/>
      </w:pPr>
      <w:rPr>
        <w:rFonts w:ascii="Courier New" w:hAnsi="Courier New" w:hint="default"/>
      </w:rPr>
    </w:lvl>
    <w:lvl w:ilvl="5" w:tplc="8B0CCA8A">
      <w:start w:val="1"/>
      <w:numFmt w:val="bullet"/>
      <w:lvlText w:val=""/>
      <w:lvlJc w:val="left"/>
      <w:pPr>
        <w:ind w:left="4320" w:hanging="360"/>
      </w:pPr>
      <w:rPr>
        <w:rFonts w:ascii="Wingdings" w:hAnsi="Wingdings" w:hint="default"/>
      </w:rPr>
    </w:lvl>
    <w:lvl w:ilvl="6" w:tplc="CF080B44">
      <w:start w:val="1"/>
      <w:numFmt w:val="bullet"/>
      <w:lvlText w:val=""/>
      <w:lvlJc w:val="left"/>
      <w:pPr>
        <w:ind w:left="5040" w:hanging="360"/>
      </w:pPr>
      <w:rPr>
        <w:rFonts w:ascii="Symbol" w:hAnsi="Symbol" w:hint="default"/>
      </w:rPr>
    </w:lvl>
    <w:lvl w:ilvl="7" w:tplc="AD4EF770">
      <w:start w:val="1"/>
      <w:numFmt w:val="bullet"/>
      <w:lvlText w:val="o"/>
      <w:lvlJc w:val="left"/>
      <w:pPr>
        <w:ind w:left="5760" w:hanging="360"/>
      </w:pPr>
      <w:rPr>
        <w:rFonts w:ascii="Courier New" w:hAnsi="Courier New" w:hint="default"/>
      </w:rPr>
    </w:lvl>
    <w:lvl w:ilvl="8" w:tplc="43686C58">
      <w:start w:val="1"/>
      <w:numFmt w:val="bullet"/>
      <w:lvlText w:val=""/>
      <w:lvlJc w:val="left"/>
      <w:pPr>
        <w:ind w:left="6480" w:hanging="360"/>
      </w:pPr>
      <w:rPr>
        <w:rFonts w:ascii="Wingdings" w:hAnsi="Wingdings" w:hint="default"/>
      </w:rPr>
    </w:lvl>
  </w:abstractNum>
  <w:abstractNum w:abstractNumId="22" w15:restartNumberingAfterBreak="0">
    <w:nsid w:val="7BFE0289"/>
    <w:multiLevelType w:val="multilevel"/>
    <w:tmpl w:val="C08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65458">
    <w:abstractNumId w:val="21"/>
  </w:num>
  <w:num w:numId="2" w16cid:durableId="931283543">
    <w:abstractNumId w:val="2"/>
  </w:num>
  <w:num w:numId="3" w16cid:durableId="843396792">
    <w:abstractNumId w:val="19"/>
  </w:num>
  <w:num w:numId="4" w16cid:durableId="1538271284">
    <w:abstractNumId w:val="13"/>
  </w:num>
  <w:num w:numId="5" w16cid:durableId="1767455440">
    <w:abstractNumId w:val="20"/>
  </w:num>
  <w:num w:numId="6" w16cid:durableId="1030498395">
    <w:abstractNumId w:val="14"/>
  </w:num>
  <w:num w:numId="7" w16cid:durableId="534998937">
    <w:abstractNumId w:val="4"/>
  </w:num>
  <w:num w:numId="8" w16cid:durableId="1783824">
    <w:abstractNumId w:val="8"/>
  </w:num>
  <w:num w:numId="9" w16cid:durableId="1896231310">
    <w:abstractNumId w:val="11"/>
  </w:num>
  <w:num w:numId="10" w16cid:durableId="1978954605">
    <w:abstractNumId w:val="15"/>
  </w:num>
  <w:num w:numId="11" w16cid:durableId="804198204">
    <w:abstractNumId w:val="5"/>
  </w:num>
  <w:num w:numId="12" w16cid:durableId="1382899410">
    <w:abstractNumId w:val="7"/>
  </w:num>
  <w:num w:numId="13" w16cid:durableId="282426208">
    <w:abstractNumId w:val="10"/>
  </w:num>
  <w:num w:numId="14" w16cid:durableId="1303728372">
    <w:abstractNumId w:val="22"/>
  </w:num>
  <w:num w:numId="15" w16cid:durableId="1497191549">
    <w:abstractNumId w:val="6"/>
  </w:num>
  <w:num w:numId="16" w16cid:durableId="1926380046">
    <w:abstractNumId w:val="17"/>
  </w:num>
  <w:num w:numId="17" w16cid:durableId="2048943943">
    <w:abstractNumId w:val="9"/>
  </w:num>
  <w:num w:numId="18" w16cid:durableId="1085997278">
    <w:abstractNumId w:val="1"/>
  </w:num>
  <w:num w:numId="19" w16cid:durableId="1307390556">
    <w:abstractNumId w:val="3"/>
  </w:num>
  <w:num w:numId="20" w16cid:durableId="739669462">
    <w:abstractNumId w:val="18"/>
  </w:num>
  <w:num w:numId="21" w16cid:durableId="1489175628">
    <w:abstractNumId w:val="12"/>
  </w:num>
  <w:num w:numId="22" w16cid:durableId="2122914406">
    <w:abstractNumId w:val="0"/>
  </w:num>
  <w:num w:numId="23" w16cid:durableId="11062735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00F15"/>
    <w:rsid w:val="0001632E"/>
    <w:rsid w:val="0004344A"/>
    <w:rsid w:val="00054689"/>
    <w:rsid w:val="00063437"/>
    <w:rsid w:val="0006572A"/>
    <w:rsid w:val="00085F1E"/>
    <w:rsid w:val="000B60CE"/>
    <w:rsid w:val="000F2E7F"/>
    <w:rsid w:val="000F795C"/>
    <w:rsid w:val="001058F1"/>
    <w:rsid w:val="00120511"/>
    <w:rsid w:val="00123098"/>
    <w:rsid w:val="001659AB"/>
    <w:rsid w:val="0018780D"/>
    <w:rsid w:val="00190998"/>
    <w:rsid w:val="001C149D"/>
    <w:rsid w:val="001D12F6"/>
    <w:rsid w:val="001D316D"/>
    <w:rsid w:val="001D3C3F"/>
    <w:rsid w:val="001E19C3"/>
    <w:rsid w:val="001E5FA2"/>
    <w:rsid w:val="001F4A71"/>
    <w:rsid w:val="001F5F50"/>
    <w:rsid w:val="00205F99"/>
    <w:rsid w:val="00206942"/>
    <w:rsid w:val="002131BD"/>
    <w:rsid w:val="00225250"/>
    <w:rsid w:val="00283F7A"/>
    <w:rsid w:val="00292E4C"/>
    <w:rsid w:val="002B3C65"/>
    <w:rsid w:val="002D4956"/>
    <w:rsid w:val="002E3FED"/>
    <w:rsid w:val="002F7D84"/>
    <w:rsid w:val="003026F3"/>
    <w:rsid w:val="00324E8B"/>
    <w:rsid w:val="003369D4"/>
    <w:rsid w:val="00356623"/>
    <w:rsid w:val="003A730D"/>
    <w:rsid w:val="003F6035"/>
    <w:rsid w:val="00404A77"/>
    <w:rsid w:val="004115EC"/>
    <w:rsid w:val="00413AF9"/>
    <w:rsid w:val="00450DE5"/>
    <w:rsid w:val="0045441C"/>
    <w:rsid w:val="00460707"/>
    <w:rsid w:val="004803BD"/>
    <w:rsid w:val="004844FA"/>
    <w:rsid w:val="00484E68"/>
    <w:rsid w:val="00497366"/>
    <w:rsid w:val="004A28C9"/>
    <w:rsid w:val="004E1BAA"/>
    <w:rsid w:val="00550854"/>
    <w:rsid w:val="00567A85"/>
    <w:rsid w:val="00596682"/>
    <w:rsid w:val="005A0904"/>
    <w:rsid w:val="005B21D5"/>
    <w:rsid w:val="005D7605"/>
    <w:rsid w:val="005E1145"/>
    <w:rsid w:val="005E46EA"/>
    <w:rsid w:val="005E588E"/>
    <w:rsid w:val="005F08A0"/>
    <w:rsid w:val="00627310"/>
    <w:rsid w:val="00643906"/>
    <w:rsid w:val="00650E04"/>
    <w:rsid w:val="00661810"/>
    <w:rsid w:val="0067798B"/>
    <w:rsid w:val="006A3C1A"/>
    <w:rsid w:val="006C0237"/>
    <w:rsid w:val="007033E1"/>
    <w:rsid w:val="00703B10"/>
    <w:rsid w:val="007201D3"/>
    <w:rsid w:val="00745FCD"/>
    <w:rsid w:val="00753406"/>
    <w:rsid w:val="007745D8"/>
    <w:rsid w:val="007817C9"/>
    <w:rsid w:val="007825BB"/>
    <w:rsid w:val="007C4EFC"/>
    <w:rsid w:val="007F6E74"/>
    <w:rsid w:val="0080088E"/>
    <w:rsid w:val="00805D1A"/>
    <w:rsid w:val="00806678"/>
    <w:rsid w:val="00821F50"/>
    <w:rsid w:val="00826B63"/>
    <w:rsid w:val="00846416"/>
    <w:rsid w:val="008512C7"/>
    <w:rsid w:val="00884CCD"/>
    <w:rsid w:val="00886761"/>
    <w:rsid w:val="00891894"/>
    <w:rsid w:val="008A3EB6"/>
    <w:rsid w:val="008C03EC"/>
    <w:rsid w:val="008C0F98"/>
    <w:rsid w:val="008C1C53"/>
    <w:rsid w:val="008C47A4"/>
    <w:rsid w:val="008F61AF"/>
    <w:rsid w:val="00911276"/>
    <w:rsid w:val="009151CC"/>
    <w:rsid w:val="00921E03"/>
    <w:rsid w:val="00927988"/>
    <w:rsid w:val="009346C7"/>
    <w:rsid w:val="00934B0D"/>
    <w:rsid w:val="00942011"/>
    <w:rsid w:val="009550D0"/>
    <w:rsid w:val="00960582"/>
    <w:rsid w:val="00976593"/>
    <w:rsid w:val="009A3770"/>
    <w:rsid w:val="009A437A"/>
    <w:rsid w:val="009B22F8"/>
    <w:rsid w:val="009C4E38"/>
    <w:rsid w:val="009E44BC"/>
    <w:rsid w:val="00A27B92"/>
    <w:rsid w:val="00A30D82"/>
    <w:rsid w:val="00A71C4D"/>
    <w:rsid w:val="00A81511"/>
    <w:rsid w:val="00A8786E"/>
    <w:rsid w:val="00AB7315"/>
    <w:rsid w:val="00AD7557"/>
    <w:rsid w:val="00AE15F5"/>
    <w:rsid w:val="00B04E3C"/>
    <w:rsid w:val="00B117C4"/>
    <w:rsid w:val="00B4770E"/>
    <w:rsid w:val="00B508DA"/>
    <w:rsid w:val="00B80970"/>
    <w:rsid w:val="00B9775B"/>
    <w:rsid w:val="00BD5E18"/>
    <w:rsid w:val="00BD62D9"/>
    <w:rsid w:val="00BE5E91"/>
    <w:rsid w:val="00C24391"/>
    <w:rsid w:val="00C52C0A"/>
    <w:rsid w:val="00C55969"/>
    <w:rsid w:val="00C618DA"/>
    <w:rsid w:val="00C74949"/>
    <w:rsid w:val="00C875D7"/>
    <w:rsid w:val="00C87E1C"/>
    <w:rsid w:val="00CC50AE"/>
    <w:rsid w:val="00CC76DA"/>
    <w:rsid w:val="00CE66EC"/>
    <w:rsid w:val="00D31E5A"/>
    <w:rsid w:val="00D466DE"/>
    <w:rsid w:val="00D671F1"/>
    <w:rsid w:val="00DA0975"/>
    <w:rsid w:val="00DA0E4D"/>
    <w:rsid w:val="00DB56E2"/>
    <w:rsid w:val="00DC3497"/>
    <w:rsid w:val="00DD6A37"/>
    <w:rsid w:val="00DE4C2F"/>
    <w:rsid w:val="00DE60BC"/>
    <w:rsid w:val="00DF0B5B"/>
    <w:rsid w:val="00E154C9"/>
    <w:rsid w:val="00E72B06"/>
    <w:rsid w:val="00E8294A"/>
    <w:rsid w:val="00E902FA"/>
    <w:rsid w:val="00EE567A"/>
    <w:rsid w:val="00EF01E0"/>
    <w:rsid w:val="00F00CD0"/>
    <w:rsid w:val="00F36144"/>
    <w:rsid w:val="00F75576"/>
    <w:rsid w:val="00F7731B"/>
    <w:rsid w:val="00FA1642"/>
    <w:rsid w:val="00FA7312"/>
    <w:rsid w:val="00FB03E6"/>
    <w:rsid w:val="00FB308A"/>
    <w:rsid w:val="00FB6504"/>
    <w:rsid w:val="00FC0500"/>
    <w:rsid w:val="00FC2FB0"/>
    <w:rsid w:val="00FF02FA"/>
    <w:rsid w:val="01518B60"/>
    <w:rsid w:val="0B6F2CE5"/>
    <w:rsid w:val="10E53671"/>
    <w:rsid w:val="15D7C7B1"/>
    <w:rsid w:val="2132E261"/>
    <w:rsid w:val="2225B169"/>
    <w:rsid w:val="258127B0"/>
    <w:rsid w:val="2634C6C8"/>
    <w:rsid w:val="414C980C"/>
    <w:rsid w:val="44A0A0DF"/>
    <w:rsid w:val="4956A537"/>
    <w:rsid w:val="4B3AC301"/>
    <w:rsid w:val="51D7A197"/>
    <w:rsid w:val="69CD1226"/>
    <w:rsid w:val="6C268111"/>
    <w:rsid w:val="6EE5B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rPr>
      <w:rFonts w:ascii="Aptos" w:eastAsia="Aptos" w:hAnsi="Aptos" w:cs="Aptos"/>
    </w:rPr>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binding">
    <w:name w:val="ng-binding"/>
    <w:basedOn w:val="Normal"/>
    <w:rsid w:val="000F2E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000F15"/>
    <w:pPr>
      <w:spacing w:after="0" w:line="240" w:lineRule="auto"/>
    </w:pPr>
  </w:style>
  <w:style w:type="character" w:styleId="CommentReference">
    <w:name w:val="annotation reference"/>
    <w:basedOn w:val="DefaultParagraphFont"/>
    <w:uiPriority w:val="99"/>
    <w:semiHidden/>
    <w:unhideWhenUsed/>
    <w:rsid w:val="001D316D"/>
    <w:rPr>
      <w:sz w:val="16"/>
      <w:szCs w:val="16"/>
    </w:rPr>
  </w:style>
  <w:style w:type="paragraph" w:styleId="CommentText">
    <w:name w:val="annotation text"/>
    <w:basedOn w:val="Normal"/>
    <w:link w:val="CommentTextChar"/>
    <w:uiPriority w:val="99"/>
    <w:unhideWhenUsed/>
    <w:rsid w:val="001D316D"/>
    <w:pPr>
      <w:spacing w:line="240" w:lineRule="auto"/>
    </w:pPr>
    <w:rPr>
      <w:sz w:val="20"/>
      <w:szCs w:val="20"/>
    </w:rPr>
  </w:style>
  <w:style w:type="character" w:customStyle="1" w:styleId="CommentTextChar">
    <w:name w:val="Comment Text Char"/>
    <w:basedOn w:val="DefaultParagraphFont"/>
    <w:link w:val="CommentText"/>
    <w:uiPriority w:val="99"/>
    <w:rsid w:val="001D316D"/>
    <w:rPr>
      <w:sz w:val="20"/>
      <w:szCs w:val="20"/>
    </w:rPr>
  </w:style>
  <w:style w:type="paragraph" w:styleId="CommentSubject">
    <w:name w:val="annotation subject"/>
    <w:basedOn w:val="CommentText"/>
    <w:next w:val="CommentText"/>
    <w:link w:val="CommentSubjectChar"/>
    <w:uiPriority w:val="99"/>
    <w:semiHidden/>
    <w:unhideWhenUsed/>
    <w:rsid w:val="001D316D"/>
    <w:rPr>
      <w:b/>
      <w:bCs/>
    </w:rPr>
  </w:style>
  <w:style w:type="character" w:customStyle="1" w:styleId="CommentSubjectChar">
    <w:name w:val="Comment Subject Char"/>
    <w:basedOn w:val="CommentTextChar"/>
    <w:link w:val="CommentSubject"/>
    <w:uiPriority w:val="99"/>
    <w:semiHidden/>
    <w:rsid w:val="001D316D"/>
    <w:rPr>
      <w:b/>
      <w:bCs/>
      <w:sz w:val="20"/>
      <w:szCs w:val="20"/>
    </w:rPr>
  </w:style>
  <w:style w:type="paragraph" w:styleId="NormalWeb">
    <w:name w:val="Normal (Web)"/>
    <w:basedOn w:val="Normal"/>
    <w:uiPriority w:val="99"/>
    <w:unhideWhenUsed/>
    <w:rsid w:val="007534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73333">
      <w:bodyDiv w:val="1"/>
      <w:marLeft w:val="0"/>
      <w:marRight w:val="0"/>
      <w:marTop w:val="0"/>
      <w:marBottom w:val="0"/>
      <w:divBdr>
        <w:top w:val="none" w:sz="0" w:space="0" w:color="auto"/>
        <w:left w:val="none" w:sz="0" w:space="0" w:color="auto"/>
        <w:bottom w:val="none" w:sz="0" w:space="0" w:color="auto"/>
        <w:right w:val="none" w:sz="0" w:space="0" w:color="auto"/>
      </w:divBdr>
    </w:div>
    <w:div w:id="1505703993">
      <w:bodyDiv w:val="1"/>
      <w:marLeft w:val="0"/>
      <w:marRight w:val="0"/>
      <w:marTop w:val="0"/>
      <w:marBottom w:val="0"/>
      <w:divBdr>
        <w:top w:val="none" w:sz="0" w:space="0" w:color="auto"/>
        <w:left w:val="none" w:sz="0" w:space="0" w:color="auto"/>
        <w:bottom w:val="none" w:sz="0" w:space="0" w:color="auto"/>
        <w:right w:val="none" w:sz="0" w:space="0" w:color="auto"/>
      </w:divBdr>
    </w:div>
    <w:div w:id="1637878997">
      <w:bodyDiv w:val="1"/>
      <w:marLeft w:val="0"/>
      <w:marRight w:val="0"/>
      <w:marTop w:val="0"/>
      <w:marBottom w:val="0"/>
      <w:divBdr>
        <w:top w:val="none" w:sz="0" w:space="0" w:color="auto"/>
        <w:left w:val="none" w:sz="0" w:space="0" w:color="auto"/>
        <w:bottom w:val="none" w:sz="0" w:space="0" w:color="auto"/>
        <w:right w:val="none" w:sz="0" w:space="0" w:color="auto"/>
      </w:divBdr>
    </w:div>
    <w:div w:id="19245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120</Words>
  <Characters>700</Characters>
  <Application>Microsoft Office Word</Application>
  <DocSecurity>0</DocSecurity>
  <Lines>19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4: Case Presentation</dc:title>
  <dc:subject/>
  <dc:creator>John Stedge</dc:creator>
  <cp:keywords/>
  <dc:description/>
  <cp:lastModifiedBy>Claire Copa</cp:lastModifiedBy>
  <cp:revision>47</cp:revision>
  <dcterms:created xsi:type="dcterms:W3CDTF">2024-08-27T18:08:00Z</dcterms:created>
  <dcterms:modified xsi:type="dcterms:W3CDTF">2026-08-12T17:57:00Z</dcterms:modified>
</cp:coreProperties>
</file>