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4713" w14:textId="24CB9139" w:rsidR="006E6EF5" w:rsidRPr="0007318E" w:rsidRDefault="00CF5C20" w:rsidP="0007318E">
      <w:pPr>
        <w:pStyle w:val="Heading1"/>
      </w:pPr>
      <w:r w:rsidRPr="0007318E">
        <w:t>Presimulation Activity</w:t>
      </w:r>
      <w:r w:rsidR="00620556" w:rsidRPr="0007318E">
        <w:t xml:space="preserve"> 6: </w:t>
      </w:r>
      <w:r w:rsidR="3B4E029C" w:rsidRPr="0007318E">
        <w:t>Research</w:t>
      </w:r>
    </w:p>
    <w:p w14:paraId="73F4157D" w14:textId="1438B277" w:rsidR="00620556" w:rsidRPr="00620556" w:rsidRDefault="00620556" w:rsidP="00620556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620556">
        <w:rPr>
          <w:color w:val="000000"/>
        </w:rPr>
        <w:t>In the encounter you are about to take part in, the HCP will present the diagnosis of grade 3 cervical DDD at C5/C6 and C6/C7 levels or cervical stenosis around C2 to C5 of the spine to their patient. Complete the following tasks:</w:t>
      </w:r>
    </w:p>
    <w:p w14:paraId="75E95EDB" w14:textId="1FF43AC1" w:rsidR="00620556" w:rsidRPr="00620556" w:rsidRDefault="00620556" w:rsidP="007E5C0D">
      <w:pPr>
        <w:numPr>
          <w:ilvl w:val="0"/>
          <w:numId w:val="25"/>
        </w:numPr>
        <w:spacing w:line="48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620556">
        <w:rPr>
          <w:color w:val="000000"/>
        </w:rPr>
        <w:t>Choose one of the diagnoses.</w:t>
      </w:r>
    </w:p>
    <w:p w14:paraId="14E900E8" w14:textId="6062CFCA" w:rsidR="00620556" w:rsidRPr="00620556" w:rsidRDefault="00620556" w:rsidP="007E5C0D">
      <w:pPr>
        <w:numPr>
          <w:ilvl w:val="0"/>
          <w:numId w:val="25"/>
        </w:numPr>
        <w:spacing w:line="48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620556">
        <w:rPr>
          <w:color w:val="000000"/>
        </w:rPr>
        <w:t>Locate at least two scholarly articles, including treatment or recommendations for care for individuals with one of these conditions.</w:t>
      </w:r>
    </w:p>
    <w:p w14:paraId="49D475CF" w14:textId="713D346F" w:rsidR="00620556" w:rsidRPr="00620556" w:rsidRDefault="00620556" w:rsidP="007E5C0D">
      <w:pPr>
        <w:numPr>
          <w:ilvl w:val="0"/>
          <w:numId w:val="25"/>
        </w:numPr>
        <w:spacing w:line="48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620556">
        <w:rPr>
          <w:color w:val="000000"/>
        </w:rPr>
        <w:t>Determine your clinical recommendation based on this patient’s level of activity and their diagnosis.</w:t>
      </w:r>
    </w:p>
    <w:p w14:paraId="76B86282" w14:textId="26B74359" w:rsidR="00620556" w:rsidRPr="00620556" w:rsidRDefault="00620556" w:rsidP="007E5C0D">
      <w:pPr>
        <w:numPr>
          <w:ilvl w:val="0"/>
          <w:numId w:val="25"/>
        </w:numPr>
        <w:spacing w:line="48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620556">
        <w:rPr>
          <w:color w:val="000000"/>
        </w:rPr>
        <w:t>Plan your approach using the SPIKES protocol referenced in the Supplemental Readings or similar.</w:t>
      </w:r>
    </w:p>
    <w:p w14:paraId="1AA80D0A" w14:textId="77777777" w:rsidR="00620556" w:rsidRPr="00620556" w:rsidRDefault="00620556" w:rsidP="007E5C0D">
      <w:pPr>
        <w:numPr>
          <w:ilvl w:val="0"/>
          <w:numId w:val="25"/>
        </w:numPr>
        <w:spacing w:line="480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620556">
        <w:rPr>
          <w:color w:val="000000"/>
        </w:rPr>
        <w:t>What questions do you anticipate your patient asking you? What answers will you provide?</w:t>
      </w:r>
    </w:p>
    <w:sectPr w:rsidR="00620556" w:rsidRPr="00620556" w:rsidSect="00A847B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EAEF" w14:textId="77777777" w:rsidR="0086187E" w:rsidRDefault="0086187E">
      <w:r>
        <w:separator/>
      </w:r>
    </w:p>
  </w:endnote>
  <w:endnote w:type="continuationSeparator" w:id="0">
    <w:p w14:paraId="7A3CECBB" w14:textId="77777777" w:rsidR="0086187E" w:rsidRDefault="0086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F66CB" w14:textId="77777777" w:rsidR="0007535D" w:rsidRDefault="0086187E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6D251" w14:textId="77777777" w:rsidR="0086187E" w:rsidRDefault="0086187E">
      <w:r>
        <w:separator/>
      </w:r>
    </w:p>
  </w:footnote>
  <w:footnote w:type="continuationSeparator" w:id="0">
    <w:p w14:paraId="4B6247BE" w14:textId="77777777" w:rsidR="0086187E" w:rsidRDefault="00861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53523"/>
    <w:rsid w:val="0007318E"/>
    <w:rsid w:val="0007535D"/>
    <w:rsid w:val="00082135"/>
    <w:rsid w:val="0008562C"/>
    <w:rsid w:val="000925A7"/>
    <w:rsid w:val="000C110F"/>
    <w:rsid w:val="000C3AF7"/>
    <w:rsid w:val="000D54FC"/>
    <w:rsid w:val="000D5F42"/>
    <w:rsid w:val="00104CE7"/>
    <w:rsid w:val="0012777F"/>
    <w:rsid w:val="00127F01"/>
    <w:rsid w:val="00132C28"/>
    <w:rsid w:val="00160C39"/>
    <w:rsid w:val="00160EC4"/>
    <w:rsid w:val="0017256A"/>
    <w:rsid w:val="00180B3B"/>
    <w:rsid w:val="00185C84"/>
    <w:rsid w:val="002A08D2"/>
    <w:rsid w:val="002B6729"/>
    <w:rsid w:val="002C3BB7"/>
    <w:rsid w:val="003034D0"/>
    <w:rsid w:val="00326902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C30A3"/>
    <w:rsid w:val="004F1F00"/>
    <w:rsid w:val="005F6168"/>
    <w:rsid w:val="00620556"/>
    <w:rsid w:val="0069426A"/>
    <w:rsid w:val="006C6363"/>
    <w:rsid w:val="006E6EF5"/>
    <w:rsid w:val="00706ED6"/>
    <w:rsid w:val="00737E09"/>
    <w:rsid w:val="00773D10"/>
    <w:rsid w:val="007B0814"/>
    <w:rsid w:val="007B1A67"/>
    <w:rsid w:val="007B6AC9"/>
    <w:rsid w:val="007E5C0D"/>
    <w:rsid w:val="00856A86"/>
    <w:rsid w:val="0086187E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B02E83"/>
    <w:rsid w:val="00B15F69"/>
    <w:rsid w:val="00B52BE9"/>
    <w:rsid w:val="00B96894"/>
    <w:rsid w:val="00BB751E"/>
    <w:rsid w:val="00C30C06"/>
    <w:rsid w:val="00C35605"/>
    <w:rsid w:val="00C92C17"/>
    <w:rsid w:val="00CB5F18"/>
    <w:rsid w:val="00CD077D"/>
    <w:rsid w:val="00CD0AC8"/>
    <w:rsid w:val="00CF3E04"/>
    <w:rsid w:val="00CF5C20"/>
    <w:rsid w:val="00D43734"/>
    <w:rsid w:val="00D466DE"/>
    <w:rsid w:val="00D56117"/>
    <w:rsid w:val="00D7229A"/>
    <w:rsid w:val="00D755B2"/>
    <w:rsid w:val="00DB63A7"/>
    <w:rsid w:val="00DC0E4C"/>
    <w:rsid w:val="00E66034"/>
    <w:rsid w:val="00EB2A0D"/>
    <w:rsid w:val="00ED5D65"/>
    <w:rsid w:val="00F07576"/>
    <w:rsid w:val="00F22A79"/>
    <w:rsid w:val="00F412A2"/>
    <w:rsid w:val="00F51C0D"/>
    <w:rsid w:val="00F7731B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6: Research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2026-08-12T18:02:00Z</dcterms:modified>
</cp:coreProperties>
</file>