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extends the linear model by adding extra predictors, obtained by raising each of the original predictors to a power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us to fit nonlinear data in a more flexible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the standard linear model we use the following function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77784" cy="36995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784" cy="36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degree is large enough a polynomial regression allows us to produce an extremely non-linear curve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Imposes global structure across the full range of X’s with no tails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29636" cy="1600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0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error of ˆf(x0) is the square-root of this variance. This computation is repeated at each reference point x0, and we plot the fitted curve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56393" cy="289585"/>
            <wp:effectExtent b="0" l="0" r="0" t="0"/>
            <wp:docPr descr="A screenshot of a cell phone&#10;&#10;Description generated with very high confidence" id="7" name="image5.png"/>
            <a:graphic>
              <a:graphicData uri="http://schemas.openxmlformats.org/drawingml/2006/picture">
                <pic:pic>
                  <pic:nvPicPr>
                    <pic:cNvPr descr="A screenshot of a cell phone&#10;&#10;Description generated with very high confidenc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Orthogonal Polynomial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When looking for the best degree of polynomial you can use ANOVA because these are embedded models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For a high degree polynomial fit, it is twice as fast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00563" cy="1992201"/>
            <wp:effectExtent b="0" l="0" r="0" t="0"/>
            <wp:docPr descr="A close up of a map&#10;&#10;Description generated with high confidence" id="5" name="image7.png"/>
            <a:graphic>
              <a:graphicData uri="http://schemas.openxmlformats.org/drawingml/2006/picture">
                <pic:pic>
                  <pic:nvPicPr>
                    <pic:cNvPr descr="A close up of a map&#10;&#10;Description generated with high confidence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99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Functions 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the range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bins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09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example above, if C1 is in the region we are interested in running the regression then it assumes the value of 1 and we get a coefficient of B1. Otherwise, C1 become 0 and the whole expression turns off or becomes 0. Note that only 1 C can assume the value of 1 at a time.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functions avoid imposing a global structure in linear models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cut points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basis variance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tradeoff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cross-validation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changing the number of cuts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62588" cy="143203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43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52763" cy="1887781"/>
            <wp:effectExtent b="0" l="0" r="0" t="0"/>
            <wp:docPr descr="A picture containing screenshot&#10;&#10;Description generated with very high confidence" id="3" name="image4.png"/>
            <a:graphic>
              <a:graphicData uri="http://schemas.openxmlformats.org/drawingml/2006/picture">
                <pic:pic>
                  <pic:nvPicPr>
                    <pic:cNvPr descr="A picture containing screenshot&#10;&#10;Description generated with very high confidence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88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Basis Functions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 and piecewise-constant regression models are examples of Basis Functions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