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outliers"/>
    <w:p>
      <w:pPr>
        <w:pStyle w:val="Heading1"/>
      </w:pPr>
      <w:r>
        <w:t xml:space="preserve">Outliers</w:t>
      </w:r>
    </w:p>
    <w:bookmarkStart w:id="21" w:name="screening-for-outliers"/>
    <w:p>
      <w:pPr>
        <w:pStyle w:val="Heading2"/>
      </w:pPr>
      <w:r>
        <w:t xml:space="preserve">1. Screening for Outliers</w:t>
      </w:r>
    </w:p>
    <w:p>
      <w:pPr>
        <w:pStyle w:val="FirstParagraph"/>
      </w:pPr>
      <w:r>
        <w:t xml:space="preserve">In the process of producing, collecting, processing and analyzing data, outliers can come from many sources and hide in many dimensions. An outlier is an observation that is numerically distant from the rest of the data. When reviewing a boxplot, an outlier is defined as a data point that is located outside the fences (</w:t>
      </w:r>
      <w:r>
        <w:t xml:space="preserve">“</w:t>
      </w:r>
      <w:r>
        <w:t xml:space="preserve">whiskers</w:t>
      </w:r>
      <w:r>
        <w:t xml:space="preserve">”</w:t>
      </w:r>
      <w:r>
        <w:t xml:space="preserve">) of the boxplot.</w:t>
      </w:r>
    </w:p>
    <w:p>
      <w:pPr>
        <w:pStyle w:val="SourceCode"/>
      </w:pPr>
      <w:r>
        <w:rPr>
          <w:rStyle w:val="DocumentationTok"/>
        </w:rPr>
        <w:t xml:space="preserve">## Example </w:t>
      </w:r>
      <w:r>
        <w:br/>
      </w:r>
      <w:r>
        <w:rPr>
          <w:rStyle w:val="CommentTok"/>
        </w:rPr>
        <w:t xml:space="preserve"># ---</w:t>
      </w:r>
      <w:r>
        <w:br/>
      </w:r>
      <w:r>
        <w:rPr>
          <w:rStyle w:val="CommentTok"/>
        </w:rPr>
        <w:t xml:space="preserve"># Let's create the vector A</w:t>
      </w:r>
      <w:r>
        <w:br/>
      </w:r>
      <w:r>
        <w:rPr>
          <w:rStyle w:val="CommentTok"/>
        </w:rPr>
        <w:t xml:space="preserve"># ---</w:t>
      </w:r>
      <w:r>
        <w:br/>
      </w:r>
      <w:r>
        <w:rPr>
          <w:rStyle w:val="CommentTok"/>
        </w:rPr>
        <w:t xml:space="preserve"># </w:t>
      </w:r>
      <w:r>
        <w:br/>
      </w:r>
      <w:r>
        <w:br/>
      </w: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br/>
      </w:r>
      <w:r>
        <w:rPr>
          <w:rStyle w:val="CommentTok"/>
        </w:rPr>
        <w:t xml:space="preserve"># then print it out </w:t>
      </w:r>
      <w:r>
        <w:br/>
      </w:r>
      <w:r>
        <w:rPr>
          <w:rStyle w:val="NormalTok"/>
        </w:rPr>
        <w:t xml:space="preserve">A</w:t>
      </w:r>
    </w:p>
    <w:p>
      <w:pPr>
        <w:pStyle w:val="SourceCode"/>
      </w:pPr>
      <w:r>
        <w:rPr>
          <w:rStyle w:val="VerbatimChar"/>
        </w:rPr>
        <w:t xml:space="preserve">##  [1]  3  2  5  6  4  8  1  2 30  2  4</w:t>
      </w:r>
    </w:p>
    <w:p>
      <w:pPr>
        <w:pStyle w:val="SourceCode"/>
      </w:pPr>
      <w:r>
        <w:rPr>
          <w:rStyle w:val="CommentTok"/>
        </w:rPr>
        <w:t xml:space="preserve"># We then plot a boxplot to help us visualise any existing outliers </w:t>
      </w:r>
      <w:r>
        <w:br/>
      </w:r>
      <w:r>
        <w:rPr>
          <w:rStyle w:val="CommentTok"/>
        </w:rPr>
        <w:t xml:space="preserve"># ---</w:t>
      </w:r>
      <w:r>
        <w:br/>
      </w:r>
      <w:r>
        <w:rPr>
          <w:rStyle w:val="CommentTok"/>
        </w:rPr>
        <w:t xml:space="preserve">#  </w:t>
      </w:r>
      <w:r>
        <w:br/>
      </w:r>
      <w:r>
        <w:rPr>
          <w:rStyle w:val="FunctionTok"/>
        </w:rPr>
        <w:t xml:space="preserve">boxplot</w:t>
      </w:r>
      <w:r>
        <w:rPr>
          <w:rStyle w:val="NormalTok"/>
        </w:rPr>
        <w:t xml:space="preserve">(A)</w:t>
      </w:r>
    </w:p>
    <w:p>
      <w:pPr>
        <w:pStyle w:val="FirstParagraph"/>
      </w:pPr>
      <w:r>
        <w:drawing>
          <wp:inline>
            <wp:extent cx="4620126" cy="3696101"/>
            <wp:effectExtent b="0" l="0" r="0" t="0"/>
            <wp:docPr descr="" title="" id="1" name="Picture"/>
            <a:graphic>
              <a:graphicData uri="http://schemas.openxmlformats.org/drawingml/2006/picture">
                <pic:pic>
                  <pic:nvPicPr>
                    <pic:cNvPr descr="Handling-outliers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Then use the function boxplot.stats which lists the outliers in the vectors</w:t>
      </w:r>
      <w:r>
        <w:br/>
      </w:r>
      <w:r>
        <w:rPr>
          <w:rStyle w:val="CommentTok"/>
        </w:rPr>
        <w:t xml:space="preserve"># ---</w:t>
      </w:r>
      <w:r>
        <w:br/>
      </w:r>
      <w:r>
        <w:rPr>
          <w:rStyle w:val="CommentTok"/>
        </w:rPr>
        <w:t xml:space="preserve"># </w:t>
      </w:r>
      <w:r>
        <w:br/>
      </w:r>
      <w:r>
        <w:rPr>
          <w:rStyle w:val="FunctionTok"/>
        </w:rPr>
        <w:t xml:space="preserve">boxplot.stats</w:t>
      </w:r>
      <w:r>
        <w:rPr>
          <w:rStyle w:val="NormalTok"/>
        </w:rPr>
        <w:t xml:space="preserve">(A)</w:t>
      </w:r>
      <w:r>
        <w:rPr>
          <w:rStyle w:val="SpecialCharTok"/>
        </w:rPr>
        <w:t xml:space="preserve">$</w:t>
      </w:r>
      <w:r>
        <w:rPr>
          <w:rStyle w:val="NormalTok"/>
        </w:rPr>
        <w:t xml:space="preserve">out</w:t>
      </w:r>
    </w:p>
    <w:p>
      <w:pPr>
        <w:pStyle w:val="SourceCode"/>
      </w:pPr>
      <w:r>
        <w:rPr>
          <w:rStyle w:val="VerbatimChar"/>
        </w:rPr>
        <w:t xml:space="preserve">## [1] 30</w:t>
      </w:r>
    </w:p>
    <w:p>
      <w:pPr>
        <w:pStyle w:val="FirstParagraph"/>
      </w:pPr>
      <w:r>
        <w:t xml:space="preserve">Outliers should be investigated carefully. Often they contain valuable information about the process under investigation or the data gathering and recording process. Before considering the possible elimination of these points from the data, one should try to understand why they appeared and whether it is likely similar values will continue to appear. Of course, outliers are often bad data points.</w:t>
      </w:r>
    </w:p>
    <w:bookmarkEnd w:id="21"/>
    <w:bookmarkStart w:id="23" w:name="obvious-inconsistencies"/>
    <w:p>
      <w:pPr>
        <w:pStyle w:val="Heading2"/>
      </w:pPr>
      <w:r>
        <w:t xml:space="preserve">2. Obvious Inconsistencies</w:t>
      </w:r>
    </w:p>
    <w:p>
      <w:pPr>
        <w:pStyle w:val="FirstParagraph"/>
      </w:pPr>
      <w:r>
        <w:t xml:space="preserve">An obvious inconsistency occurs when a record contains a value or combination of values that cannot correspond to a real-world situation. For example, a person’s age cannot be negative, a man cannot be pregnant and an under-aged person cannot possess a drivers license.</w:t>
      </w:r>
    </w:p>
    <w:p>
      <w:pPr>
        <w:pStyle w:val="SourceCode"/>
      </w:pPr>
      <w:r>
        <w:rPr>
          <w:rStyle w:val="DocumentationTok"/>
        </w:rPr>
        <w:t xml:space="preserve">## Example </w:t>
      </w:r>
      <w:r>
        <w:br/>
      </w:r>
      <w:r>
        <w:rPr>
          <w:rStyle w:val="CommentTok"/>
        </w:rPr>
        <w:t xml:space="preserve"># ---</w:t>
      </w:r>
      <w:r>
        <w:br/>
      </w:r>
      <w:r>
        <w:rPr>
          <w:rStyle w:val="CommentTok"/>
        </w:rPr>
        <w:t xml:space="preserve"># Say from our vector x above, values above 20 are obvious inconsistencies </w:t>
      </w:r>
      <w:r>
        <w:br/>
      </w:r>
      <w:r>
        <w:rPr>
          <w:rStyle w:val="CommentTok"/>
        </w:rPr>
        <w:t xml:space="preserve"># then we using logical indices to check for </w:t>
      </w:r>
      <w:r>
        <w:br/>
      </w:r>
      <w:r>
        <w:rPr>
          <w:rStyle w:val="CommentTok"/>
        </w:rPr>
        <w:t xml:space="preserve"># ---</w:t>
      </w:r>
      <w:r>
        <w:br/>
      </w:r>
      <w:r>
        <w:rPr>
          <w:rStyle w:val="CommentTok"/>
        </w:rPr>
        <w:t xml:space="preserve">#</w:t>
      </w:r>
      <w:r>
        <w:br/>
      </w:r>
      <w:r>
        <w:rPr>
          <w:rStyle w:val="NormalTok"/>
        </w:rPr>
        <w:t xml:space="preserve">non_greater_than_20 </w:t>
      </w:r>
      <w:r>
        <w:rPr>
          <w:rStyle w:val="OtherTok"/>
        </w:rPr>
        <w:t xml:space="preserve">&lt;-</w:t>
      </w:r>
      <w:r>
        <w:rPr>
          <w:rStyle w:val="NormalTok"/>
        </w:rPr>
        <w:t xml:space="preserve"> A </w:t>
      </w:r>
      <w:r>
        <w:rPr>
          <w:rStyle w:val="SpecialCharTok"/>
        </w:rPr>
        <w:t xml:space="preserve">&gt;</w:t>
      </w:r>
      <w:r>
        <w:rPr>
          <w:rStyle w:val="NormalTok"/>
        </w:rPr>
        <w:t xml:space="preserve"> </w:t>
      </w:r>
      <w:r>
        <w:rPr>
          <w:rStyle w:val="DecValTok"/>
        </w:rPr>
        <w:t xml:space="preserve">20</w:t>
      </w:r>
      <w:r>
        <w:br/>
      </w:r>
      <w:r>
        <w:br/>
      </w:r>
      <w:r>
        <w:rPr>
          <w:rStyle w:val="CommentTok"/>
        </w:rPr>
        <w:t xml:space="preserve"># printing out non_greater_than_20</w:t>
      </w:r>
      <w:r>
        <w:br/>
      </w:r>
      <w:r>
        <w:rPr>
          <w:rStyle w:val="NormalTok"/>
        </w:rPr>
        <w:t xml:space="preserve">non_greater_than_20</w:t>
      </w:r>
    </w:p>
    <w:p>
      <w:pPr>
        <w:pStyle w:val="SourceCode"/>
      </w:pPr>
      <w:r>
        <w:rPr>
          <w:rStyle w:val="VerbatimChar"/>
        </w:rPr>
        <w:t xml:space="preserve">##  [1] FALSE FALSE FALSE FALSE FALSE FALSE FALSE FALSE  TRUE FALSE FALSE</w:t>
      </w:r>
    </w:p>
    <w:p>
      <w:pPr>
        <w:pStyle w:val="SourceCode"/>
      </w:pPr>
      <w:r>
        <w:rPr>
          <w:rStyle w:val="CommentTok"/>
        </w:rPr>
        <w:t xml:space="preserve"># Challenge </w:t>
      </w:r>
      <w:r>
        <w:br/>
      </w:r>
      <w:r>
        <w:rPr>
          <w:rStyle w:val="CommentTok"/>
        </w:rPr>
        <w:t xml:space="preserve"># ---</w:t>
      </w:r>
      <w:r>
        <w:br/>
      </w:r>
      <w:r>
        <w:rPr>
          <w:rStyle w:val="CommentTok"/>
        </w:rPr>
        <w:t xml:space="preserve"># Question: Use the given bus dataset below, determine whether there are any obvious inconsistencies </w:t>
      </w:r>
      <w:r>
        <w:br/>
      </w:r>
      <w:r>
        <w:rPr>
          <w:rStyle w:val="CommentTok"/>
        </w:rPr>
        <w:t xml:space="preserve"># ---</w:t>
      </w:r>
      <w:r>
        <w:br/>
      </w:r>
      <w:r>
        <w:rPr>
          <w:rStyle w:val="CommentTok"/>
        </w:rPr>
        <w:t xml:space="preserve"># Dataset url = http://bit.ly/BusNairobiWesternTransport</w:t>
      </w:r>
      <w:r>
        <w:br/>
      </w:r>
      <w:r>
        <w:rPr>
          <w:rStyle w:val="CommentTok"/>
        </w:rPr>
        <w:t xml:space="preserve"># ---</w:t>
      </w:r>
      <w:r>
        <w:br/>
      </w:r>
      <w:r>
        <w:rPr>
          <w:rStyle w:val="CommentTok"/>
        </w:rPr>
        <w:t xml:space="preserve"># OUR CODE GOES BELOW</w:t>
      </w:r>
      <w:r>
        <w:br/>
      </w:r>
      <w:r>
        <w:rPr>
          <w:rStyle w:val="CommentTok"/>
        </w:rPr>
        <w:t xml:space="preserve"># </w:t>
      </w:r>
      <w:r>
        <w:br/>
      </w:r>
      <w:r>
        <w:br/>
      </w:r>
      <w:r>
        <w:rPr>
          <w:rStyle w:val="CommentTok"/>
        </w:rPr>
        <w:t xml:space="preserve"># Importing our database</w:t>
      </w:r>
      <w:r>
        <w:br/>
      </w:r>
      <w:r>
        <w:rPr>
          <w:rStyle w:val="CommentTok"/>
        </w:rPr>
        <w:t xml:space="preserve"># ---</w:t>
      </w:r>
      <w:r>
        <w:br/>
      </w:r>
      <w:r>
        <w:rPr>
          <w:rStyle w:val="CommentTok"/>
        </w:rPr>
        <w:t xml:space="preserve"># </w:t>
      </w:r>
      <w:r>
        <w:br/>
      </w:r>
      <w:r>
        <w:rPr>
          <w:rStyle w:val="CommentTok"/>
        </w:rPr>
        <w:t xml:space="preserve">#install.package("data.table") # install package data.table to work with data tables</w:t>
      </w:r>
      <w:r>
        <w:br/>
      </w:r>
      <w:r>
        <w:rPr>
          <w:rStyle w:val="FunctionTok"/>
        </w:rPr>
        <w:t xml:space="preserve">library</w:t>
      </w:r>
      <w:r>
        <w:rPr>
          <w:rStyle w:val="NormalTok"/>
        </w:rPr>
        <w:t xml:space="preserve">(data.table) </w:t>
      </w:r>
      <w:r>
        <w:rPr>
          <w:rStyle w:val="CommentTok"/>
        </w:rPr>
        <w:t xml:space="preserve"># load package</w:t>
      </w:r>
      <w:r>
        <w:br/>
      </w:r>
      <w:r>
        <w:rPr>
          <w:rStyle w:val="CommentTok"/>
        </w:rPr>
        <w:t xml:space="preserve">#install.package("tidyverse") # install packages to work with data frame - extends into visualization</w:t>
      </w:r>
      <w:r>
        <w:br/>
      </w:r>
      <w:r>
        <w:rPr>
          <w:rStyle w:val="FunctionTok"/>
        </w:rPr>
        <w:t xml:space="preserve">library</w:t>
      </w:r>
      <w:r>
        <w:rPr>
          <w:rStyle w:val="NormalTok"/>
        </w:rPr>
        <w:t xml:space="preserve">(tidyverse) </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3.0.2     v dplyr   1.0.5</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dplyr::between()   masks data.table::between()</w:t>
      </w:r>
      <w:r>
        <w:br/>
      </w:r>
      <w:r>
        <w:rPr>
          <w:rStyle w:val="VerbatimChar"/>
        </w:rPr>
        <w:t xml:space="preserve">## x dplyr::filter()    masks stats::filter()</w:t>
      </w:r>
      <w:r>
        <w:br/>
      </w:r>
      <w:r>
        <w:rPr>
          <w:rStyle w:val="VerbatimChar"/>
        </w:rPr>
        <w:t xml:space="preserve">## x dplyr::first()     masks data.table::first()</w:t>
      </w:r>
      <w:r>
        <w:br/>
      </w:r>
      <w:r>
        <w:rPr>
          <w:rStyle w:val="VerbatimChar"/>
        </w:rPr>
        <w:t xml:space="preserve">## x dplyr::lag()       masks stats::lag()</w:t>
      </w:r>
      <w:r>
        <w:br/>
      </w:r>
      <w:r>
        <w:rPr>
          <w:rStyle w:val="VerbatimChar"/>
        </w:rPr>
        <w:t xml:space="preserve">## x dplyr::last()      masks data.table::last()</w:t>
      </w:r>
      <w:r>
        <w:br/>
      </w:r>
      <w:r>
        <w:rPr>
          <w:rStyle w:val="VerbatimChar"/>
        </w:rPr>
        <w:t xml:space="preserve">## x purrr::transpose() masks data.table::transpose()</w:t>
      </w:r>
    </w:p>
    <w:p>
      <w:pPr>
        <w:pStyle w:val="SourceCode"/>
      </w:pPr>
      <w:r>
        <w:rPr>
          <w:rStyle w:val="NormalTok"/>
        </w:rPr>
        <w:t xml:space="preserve">bus_dataset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'http://bit.ly/BusNairobiWesternTransport'</w:t>
      </w:r>
      <w:r>
        <w:rPr>
          <w:rStyle w:val="NormalTok"/>
        </w:rPr>
        <w:t xml:space="preserve">)</w:t>
      </w:r>
      <w:r>
        <w:br/>
      </w:r>
      <w:r>
        <w:br/>
      </w:r>
      <w:r>
        <w:br/>
      </w:r>
      <w:r>
        <w:rPr>
          <w:rStyle w:val="CommentTok"/>
        </w:rPr>
        <w:t xml:space="preserve"># Previewing the dataset</w:t>
      </w:r>
      <w:r>
        <w:br/>
      </w:r>
      <w:r>
        <w:rPr>
          <w:rStyle w:val="CommentTok"/>
        </w:rPr>
        <w:t xml:space="preserve"># ---</w:t>
      </w:r>
      <w:r>
        <w:br/>
      </w:r>
      <w:r>
        <w:rPr>
          <w:rStyle w:val="CommentTok"/>
        </w:rPr>
        <w:t xml:space="preserve"># </w:t>
      </w:r>
      <w:r>
        <w:br/>
      </w:r>
      <w:r>
        <w:rPr>
          <w:rStyle w:val="FunctionTok"/>
        </w:rPr>
        <w:t xml:space="preserve">View</w:t>
      </w:r>
      <w:r>
        <w:rPr>
          <w:rStyle w:val="NormalTok"/>
        </w:rPr>
        <w:t xml:space="preserve">(bus_dataset)</w:t>
      </w:r>
      <w:r>
        <w:br/>
      </w:r>
      <w:r>
        <w:rPr>
          <w:rStyle w:val="FunctionTok"/>
        </w:rPr>
        <w:t xml:space="preserve">str</w:t>
      </w:r>
      <w:r>
        <w:rPr>
          <w:rStyle w:val="NormalTok"/>
        </w:rPr>
        <w:t xml:space="preserve">(bus_dataset)</w:t>
      </w:r>
    </w:p>
    <w:p>
      <w:pPr>
        <w:pStyle w:val="SourceCode"/>
      </w:pPr>
      <w:r>
        <w:rPr>
          <w:rStyle w:val="VerbatimChar"/>
        </w:rPr>
        <w:t xml:space="preserve">## Classes 'data.table' and 'data.frame':   51645 obs. of  10 variables:</w:t>
      </w:r>
      <w:r>
        <w:br/>
      </w:r>
      <w:r>
        <w:rPr>
          <w:rStyle w:val="VerbatimChar"/>
        </w:rPr>
        <w:t xml:space="preserve">##  $ ride_id        : int  1442 5437 5710 5777 5778 5777 5777 5778 5778 5781 ...</w:t>
      </w:r>
      <w:r>
        <w:br/>
      </w:r>
      <w:r>
        <w:rPr>
          <w:rStyle w:val="VerbatimChar"/>
        </w:rPr>
        <w:t xml:space="preserve">##  $ seat_number    : chr  "15A" "14A" "8B" "19A" ...</w:t>
      </w:r>
      <w:r>
        <w:br/>
      </w:r>
      <w:r>
        <w:rPr>
          <w:rStyle w:val="VerbatimChar"/>
        </w:rPr>
        <w:t xml:space="preserve">##  $ payment_method : chr  "Mpesa" "Mpesa" "Mpesa" "Mpesa" ...</w:t>
      </w:r>
      <w:r>
        <w:br/>
      </w:r>
      <w:r>
        <w:rPr>
          <w:rStyle w:val="VerbatimChar"/>
        </w:rPr>
        <w:t xml:space="preserve">##  $ payment_receipt: chr  "UZUEHCBUSO" "TIHLBUSGTE" "EQX8Q5G19O" "SGP18CL0ME" ...</w:t>
      </w:r>
      <w:r>
        <w:br/>
      </w:r>
      <w:r>
        <w:rPr>
          <w:rStyle w:val="VerbatimChar"/>
        </w:rPr>
        <w:t xml:space="preserve">##  $ travel_date    : chr  "17-10-17" "19-11-17" "26-11-17" "27-11-17" ...</w:t>
      </w:r>
      <w:r>
        <w:br/>
      </w:r>
      <w:r>
        <w:rPr>
          <w:rStyle w:val="VerbatimChar"/>
        </w:rPr>
        <w:t xml:space="preserve">##  $ travel_time    : chr  "7:15" "7:12" "7:05" "7:10" ...</w:t>
      </w:r>
      <w:r>
        <w:br/>
      </w:r>
      <w:r>
        <w:rPr>
          <w:rStyle w:val="VerbatimChar"/>
        </w:rPr>
        <w:t xml:space="preserve">##  $ travel_from    : chr  "Migori" "Migori" "Keroka" "Homa Bay" ...</w:t>
      </w:r>
      <w:r>
        <w:br/>
      </w:r>
      <w:r>
        <w:rPr>
          <w:rStyle w:val="VerbatimChar"/>
        </w:rPr>
        <w:t xml:space="preserve">##  $ travel_to      : chr  "Nairobi" "Nairobi" "Nairobi" "Nairobi" ...</w:t>
      </w:r>
      <w:r>
        <w:br/>
      </w:r>
      <w:r>
        <w:rPr>
          <w:rStyle w:val="VerbatimChar"/>
        </w:rPr>
        <w:t xml:space="preserve">##  $ car_type       : chr  "Bus" "Bus" "Bus" "Bus" ...</w:t>
      </w:r>
      <w:r>
        <w:br/>
      </w:r>
      <w:r>
        <w:rPr>
          <w:rStyle w:val="VerbatimChar"/>
        </w:rPr>
        <w:t xml:space="preserve">##  $ max_capacity   : int  49 49 49 49 49 49 49 49 49 49 ...</w:t>
      </w:r>
      <w:r>
        <w:br/>
      </w:r>
      <w:r>
        <w:rPr>
          <w:rStyle w:val="VerbatimChar"/>
        </w:rPr>
        <w:t xml:space="preserve">##  - attr(*, ".internal.selfref")=&lt;externalptr&gt;</w:t>
      </w:r>
    </w:p>
    <w:p>
      <w:pPr>
        <w:pStyle w:val="SourceCode"/>
      </w:pPr>
      <w:r>
        <w:rPr>
          <w:rStyle w:val="FunctionTok"/>
        </w:rPr>
        <w:t xml:space="preserve">dim</w:t>
      </w:r>
      <w:r>
        <w:rPr>
          <w:rStyle w:val="NormalTok"/>
        </w:rPr>
        <w:t xml:space="preserve">(bus_dataset)</w:t>
      </w:r>
    </w:p>
    <w:p>
      <w:pPr>
        <w:pStyle w:val="SourceCode"/>
      </w:pPr>
      <w:r>
        <w:rPr>
          <w:rStyle w:val="VerbatimChar"/>
        </w:rPr>
        <w:t xml:space="preserve">## [1] 51645    10</w:t>
      </w:r>
    </w:p>
    <w:p>
      <w:pPr>
        <w:pStyle w:val="SourceCode"/>
      </w:pPr>
      <w:r>
        <w:rPr>
          <w:rStyle w:val="FunctionTok"/>
        </w:rPr>
        <w:t xml:space="preserve">class</w:t>
      </w:r>
      <w:r>
        <w:rPr>
          <w:rStyle w:val="NormalTok"/>
        </w:rPr>
        <w:t xml:space="preserve">(bus_dataset)</w:t>
      </w:r>
    </w:p>
    <w:p>
      <w:pPr>
        <w:pStyle w:val="SourceCode"/>
      </w:pPr>
      <w:r>
        <w:rPr>
          <w:rStyle w:val="VerbatimChar"/>
        </w:rPr>
        <w:t xml:space="preserve">## [1] "data.table" "data.frame"</w:t>
      </w:r>
    </w:p>
    <w:p>
      <w:pPr>
        <w:pStyle w:val="SourceCode"/>
      </w:pPr>
      <w:r>
        <w:rPr>
          <w:rStyle w:val="CommentTok"/>
        </w:rPr>
        <w:t xml:space="preserve"># Identifying the numeric class in the data and evaluating if there are any outliers</w:t>
      </w:r>
      <w:r>
        <w:br/>
      </w:r>
      <w:r>
        <w:rPr>
          <w:rStyle w:val="CommentTok"/>
        </w:rPr>
        <w:t xml:space="preserve"># ---</w:t>
      </w:r>
      <w:r>
        <w:br/>
      </w:r>
      <w:r>
        <w:rPr>
          <w:rStyle w:val="CommentTok"/>
        </w:rPr>
        <w:t xml:space="preserve"># OUR CODE GOES BELOW</w:t>
      </w:r>
      <w:r>
        <w:br/>
      </w:r>
      <w:r>
        <w:rPr>
          <w:rStyle w:val="CommentTok"/>
        </w:rPr>
        <w:t xml:space="preserve"># </w:t>
      </w:r>
    </w:p>
    <w:p>
      <w:pPr>
        <w:pStyle w:val="SourceCode"/>
      </w:pPr>
      <w:r>
        <w:rPr>
          <w:rStyle w:val="NormalTok"/>
        </w:rPr>
        <w:t xml:space="preserve">buss </w:t>
      </w:r>
      <w:r>
        <w:rPr>
          <w:rStyle w:val="OtherTok"/>
        </w:rPr>
        <w:t xml:space="preserve">&lt;-</w:t>
      </w:r>
      <w:r>
        <w:rPr>
          <w:rStyle w:val="NormalTok"/>
        </w:rPr>
        <w:t xml:space="preserve"> bus_dataset[,</w:t>
      </w:r>
      <w:r>
        <w:rPr>
          <w:rStyle w:val="DecValTok"/>
        </w:rPr>
        <w:t xml:space="preserve">10</w:t>
      </w:r>
      <w:r>
        <w:rPr>
          <w:rStyle w:val="NormalTok"/>
        </w:rPr>
        <w:t xml:space="preserve">]</w:t>
      </w:r>
    </w:p>
    <w:p>
      <w:pPr>
        <w:pStyle w:val="SourceCode"/>
      </w:pPr>
      <w:r>
        <w:rPr>
          <w:rStyle w:val="FunctionTok"/>
        </w:rPr>
        <w:t xml:space="preserve">boxplot</w:t>
      </w:r>
      <w:r>
        <w:rPr>
          <w:rStyle w:val="NormalTok"/>
        </w:rPr>
        <w:t xml:space="preserve">(buss)</w:t>
      </w:r>
    </w:p>
    <w:p>
      <w:pPr>
        <w:pStyle w:val="FirstParagraph"/>
      </w:pPr>
      <w:r>
        <w:drawing>
          <wp:inline>
            <wp:extent cx="4620126" cy="3696101"/>
            <wp:effectExtent b="0" l="0" r="0" t="0"/>
            <wp:docPr descr="" title="" id="1" name="Picture"/>
            <a:graphic>
              <a:graphicData uri="http://schemas.openxmlformats.org/drawingml/2006/picture">
                <pic:pic>
                  <pic:nvPicPr>
                    <pic:cNvPr descr="Handling-outliers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2021-03-25T07:47:42Z</dcterms:created>
  <dcterms:modified xsi:type="dcterms:W3CDTF">2021-03-25T07:47:42Z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