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arrefour-sales"/>
    <w:p>
      <w:pPr>
        <w:pStyle w:val="Heading1"/>
      </w:pPr>
      <w:r>
        <w:t xml:space="preserve">Carrefour Sales</w:t>
      </w:r>
    </w:p>
    <w:p>
      <w:pPr>
        <w:pStyle w:val="FirstParagraph"/>
      </w:pPr>
      <w:r>
        <w:t xml:space="preserve">Anomaly Detection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(anomalize)</w:t>
      </w:r>
    </w:p>
    <w:p>
      <w:pPr>
        <w:pStyle w:val="SourceCode"/>
      </w:pPr>
      <w:r>
        <w:rPr>
          <w:rStyle w:val="VerbatimChar"/>
        </w:rPr>
        <w:t xml:space="preserve">## Warning: package 'anomalize' was built under R version 4.0.5</w:t>
      </w:r>
    </w:p>
    <w:p>
      <w:pPr>
        <w:pStyle w:val="SourceCode"/>
      </w:pPr>
      <w:r>
        <w:rPr>
          <w:rStyle w:val="VerbatimChar"/>
        </w:rPr>
        <w:t xml:space="preserve">## == Use anomalize to improve your Forecasts by 50%! =============================</w:t>
      </w:r>
      <w:r>
        <w:br/>
      </w:r>
      <w:r>
        <w:rPr>
          <w:rStyle w:val="VerbatimChar"/>
        </w:rPr>
        <w:t xml:space="preserve">## Business Science offers a 1-hour course - Lab #18: Time Series Anomaly Detection!</w:t>
      </w:r>
      <w:r>
        <w:br/>
      </w:r>
      <w:r>
        <w:rPr>
          <w:rStyle w:val="VerbatimChar"/>
        </w:rPr>
        <w:t xml:space="preserve">## &lt;/&gt; Learn more at: https://university.business-science.io/p/learning-labs-pro &lt;/&gt;</w:t>
      </w:r>
    </w:p>
    <w:p>
      <w:pPr>
        <w:pStyle w:val="SourceCode"/>
      </w:pPr>
      <w:r>
        <w:rPr>
          <w:rStyle w:val="NormalTok"/>
        </w:rPr>
        <w:t xml:space="preserve">tidyverse_cran_downloads</w:t>
      </w:r>
    </w:p>
    <w:p>
      <w:pPr>
        <w:pStyle w:val="SourceCode"/>
      </w:pPr>
      <w:r>
        <w:rPr>
          <w:rStyle w:val="VerbatimChar"/>
        </w:rPr>
        <w:t xml:space="preserve">## # A tibble: 6,375 x 3</w:t>
      </w:r>
      <w:r>
        <w:br/>
      </w:r>
      <w:r>
        <w:rPr>
          <w:rStyle w:val="VerbatimChar"/>
        </w:rPr>
        <w:t xml:space="preserve">## # Groups:   package [15]</w:t>
      </w:r>
      <w:r>
        <w:br/>
      </w:r>
      <w:r>
        <w:rPr>
          <w:rStyle w:val="VerbatimChar"/>
        </w:rPr>
        <w:t xml:space="preserve">##    date       count package</w:t>
      </w:r>
      <w:r>
        <w:br/>
      </w:r>
      <w:r>
        <w:rPr>
          <w:rStyle w:val="VerbatimChar"/>
        </w:rPr>
        <w:t xml:space="preserve">##    &lt;date&gt;     &lt;dbl&gt; &lt;chr&gt;  </w:t>
      </w:r>
      <w:r>
        <w:br/>
      </w:r>
      <w:r>
        <w:rPr>
          <w:rStyle w:val="VerbatimChar"/>
        </w:rPr>
        <w:t xml:space="preserve">##  1 2017-01-01   873 tidyr  </w:t>
      </w:r>
      <w:r>
        <w:br/>
      </w:r>
      <w:r>
        <w:rPr>
          <w:rStyle w:val="VerbatimChar"/>
        </w:rPr>
        <w:t xml:space="preserve">##  2 2017-01-02  1840 tidyr  </w:t>
      </w:r>
      <w:r>
        <w:br/>
      </w:r>
      <w:r>
        <w:rPr>
          <w:rStyle w:val="VerbatimChar"/>
        </w:rPr>
        <w:t xml:space="preserve">##  3 2017-01-03  2495 tidyr  </w:t>
      </w:r>
      <w:r>
        <w:br/>
      </w:r>
      <w:r>
        <w:rPr>
          <w:rStyle w:val="VerbatimChar"/>
        </w:rPr>
        <w:t xml:space="preserve">##  4 2017-01-04  2906 tidyr  </w:t>
      </w:r>
      <w:r>
        <w:br/>
      </w:r>
      <w:r>
        <w:rPr>
          <w:rStyle w:val="VerbatimChar"/>
        </w:rPr>
        <w:t xml:space="preserve">##  5 2017-01-05  2847 tidyr  </w:t>
      </w:r>
      <w:r>
        <w:br/>
      </w:r>
      <w:r>
        <w:rPr>
          <w:rStyle w:val="VerbatimChar"/>
        </w:rPr>
        <w:t xml:space="preserve">##  6 2017-01-06  2756 tidyr  </w:t>
      </w:r>
      <w:r>
        <w:br/>
      </w:r>
      <w:r>
        <w:rPr>
          <w:rStyle w:val="VerbatimChar"/>
        </w:rPr>
        <w:t xml:space="preserve">##  7 2017-01-07  1439 tidyr  </w:t>
      </w:r>
      <w:r>
        <w:br/>
      </w:r>
      <w:r>
        <w:rPr>
          <w:rStyle w:val="VerbatimChar"/>
        </w:rPr>
        <w:t xml:space="preserve">##  8 2017-01-08  1556 tidyr  </w:t>
      </w:r>
      <w:r>
        <w:br/>
      </w:r>
      <w:r>
        <w:rPr>
          <w:rStyle w:val="VerbatimChar"/>
        </w:rPr>
        <w:t xml:space="preserve">##  9 2017-01-09  3678 tidyr  </w:t>
      </w:r>
      <w:r>
        <w:br/>
      </w:r>
      <w:r>
        <w:rPr>
          <w:rStyle w:val="VerbatimChar"/>
        </w:rPr>
        <w:t xml:space="preserve">## 10 2017-01-10  7086 tidyr  </w:t>
      </w:r>
      <w:r>
        <w:br/>
      </w:r>
      <w:r>
        <w:rPr>
          <w:rStyle w:val="VerbatimChar"/>
        </w:rPr>
        <w:t xml:space="preserve">## # ... with 6,365 more rows</w:t>
      </w:r>
    </w:p>
    <w:p>
      <w:pPr>
        <w:pStyle w:val="SourceCode"/>
      </w:pPr>
      <w:r>
        <w:rPr>
          <w:rStyle w:val="NormalTok"/>
        </w:rPr>
        <w:t xml:space="preserve">tidyverse_cran_downloads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time_decompose</w:t>
      </w:r>
      <w:r>
        <w:rPr>
          <w:rStyle w:val="NormalTok"/>
        </w:rPr>
        <w:t xml:space="preserve">(count)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anomalize</w:t>
      </w:r>
      <w:r>
        <w:rPr>
          <w:rStyle w:val="NormalTok"/>
        </w:rPr>
        <w:t xml:space="preserve">(remainder)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time_recompose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plot_anomalies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time_recomposed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alpha_dots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14-Anomaly-Detec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2021-04-13T07:20:05Z</dcterms:created>
  <dcterms:modified xsi:type="dcterms:W3CDTF">2021-04-13T07:20:05Z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