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Riverton compliance check-in</w:t>
      </w:r>
    </w:p>
    <w:p>
      <w:r>
        <w:t>10 August 2026 | Microsoft Teams | Synthetic regression fixture</w:t>
      </w:r>
    </w:p>
    <w:p>
      <w:r>
        <w:t>Speakers: Samira Cole, Ben Morris, Eva Novak</w:t>
      </w:r>
    </w:p>
    <w:p>
      <w:r>
        <w:rPr>
          <w:b/>
        </w:rPr>
        <w:t>Samira Cole   0:03</w:t>
        <w:br/>
      </w:r>
      <w:r>
        <w:t>The supplier questionnaire went out last Thursday and Ben received the response Monday.</w:t>
      </w:r>
    </w:p>
    <w:p>
      <w:r>
        <w:rPr>
          <w:b/>
        </w:rPr>
        <w:t>Ben Morris   0:18</w:t>
        <w:br/>
      </w:r>
      <w:r>
        <w:t>Yes, I reviewed it this morning. That's complete.</w:t>
      </w:r>
    </w:p>
    <w:p>
      <w:r>
        <w:rPr>
          <w:b/>
        </w:rPr>
        <w:t>Eva Novak   0:29</w:t>
        <w:br/>
      </w:r>
      <w:r>
        <w:t>The deviation log is also closed. I signed it yesterday.</w:t>
      </w:r>
    </w:p>
    <w:p>
      <w:r>
        <w:rPr>
          <w:b/>
        </w:rPr>
        <w:t>Samira Cole   0:41</w:t>
        <w:br/>
      </w:r>
      <w:r>
        <w:t>One thing remains. Ben, please upload the signed response to the controlled folder by close tomorrow.</w:t>
      </w:r>
    </w:p>
    <w:p>
      <w:r>
        <w:rPr>
          <w:b/>
        </w:rPr>
        <w:t>Ben Morris   0:55</w:t>
        <w:br/>
      </w:r>
      <w:r>
        <w:t>Agreed, I'll do that by close tomorrow.</w:t>
      </w:r>
    </w:p>
    <w:p>
      <w:r>
        <w:rPr>
          <w:b/>
        </w:rPr>
        <w:t>Eva Novak   1:08</w:t>
        <w:br/>
      </w:r>
      <w:r>
        <w:t>We might prepare a supplier briefing later in the quarter.</w:t>
      </w:r>
    </w:p>
    <w:p>
      <w:r>
        <w:rPr>
          <w:b/>
        </w:rPr>
        <w:t>Samira Cole   1:17</w:t>
        <w:br/>
      </w:r>
      <w:r>
        <w:t>Possibly, but no commitment today.</w:t>
      </w:r>
    </w:p>
    <w:p>
      <w:r>
        <w:rPr>
          <w:b/>
        </w:rPr>
        <w:t>Samira Cole   1:26</w:t>
        <w:br/>
      </w:r>
      <w:r>
        <w:t>Decision: the supplier remains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