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F37" w:rsidRDefault="00E831B1" w:rsidP="00BF5F37">
      <w:pPr>
        <w:pStyle w:val="Title"/>
        <w:jc w:val="center"/>
      </w:pPr>
      <w:proofErr w:type="spellStart"/>
      <w:r>
        <w:t>ElGamal</w:t>
      </w:r>
      <w:proofErr w:type="spellEnd"/>
    </w:p>
    <w:p w:rsidR="00BF5F37" w:rsidRDefault="00BF5F37" w:rsidP="00BF5F37"/>
    <w:p w:rsidR="00BF5F37" w:rsidRDefault="00BF5F37" w:rsidP="00BF5F37"/>
    <w:p w:rsidR="00BF5F37" w:rsidRPr="00BB2259" w:rsidRDefault="00BF5F37" w:rsidP="00BF5F37">
      <w:pPr>
        <w:pStyle w:val="Heading1"/>
        <w:pBdr>
          <w:bottom w:val="single" w:sz="4" w:space="1" w:color="auto"/>
        </w:pBdr>
        <w:rPr>
          <w:rFonts w:ascii="Arial" w:hAnsi="Arial" w:cs="Arial"/>
        </w:rPr>
      </w:pPr>
      <w:r w:rsidRPr="00BB2259">
        <w:rPr>
          <w:rFonts w:ascii="Arial" w:hAnsi="Arial" w:cs="Arial"/>
        </w:rPr>
        <w:t>Theoretical background</w:t>
      </w:r>
    </w:p>
    <w:p w:rsidR="00BF5F37" w:rsidRDefault="00BF5F37" w:rsidP="00BF5F37">
      <w:pPr>
        <w:ind w:firstLine="720"/>
        <w:rPr>
          <w:rFonts w:ascii="Arial" w:hAnsi="Arial" w:cs="Arial"/>
          <w:sz w:val="24"/>
          <w:szCs w:val="24"/>
        </w:rPr>
      </w:pPr>
    </w:p>
    <w:p w:rsidR="00BF5F37" w:rsidRPr="005C7D97" w:rsidRDefault="00BF5F37" w:rsidP="00BF5F37">
      <w:pPr>
        <w:ind w:firstLine="720"/>
        <w:rPr>
          <w:rFonts w:ascii="Arial" w:hAnsi="Arial" w:cs="Arial"/>
          <w:sz w:val="24"/>
          <w:szCs w:val="24"/>
        </w:rPr>
      </w:pPr>
      <w:r w:rsidRPr="00BF5F37">
        <w:rPr>
          <w:rFonts w:ascii="Arial" w:hAnsi="Arial" w:cs="Arial"/>
          <w:sz w:val="24"/>
          <w:szCs w:val="24"/>
        </w:rPr>
        <w:t xml:space="preserve">In cryptography, the </w:t>
      </w:r>
      <w:proofErr w:type="spellStart"/>
      <w:r w:rsidRPr="00BF5F37">
        <w:rPr>
          <w:rFonts w:ascii="Arial" w:hAnsi="Arial" w:cs="Arial"/>
          <w:b/>
          <w:sz w:val="24"/>
          <w:szCs w:val="24"/>
        </w:rPr>
        <w:t>ElGamal</w:t>
      </w:r>
      <w:proofErr w:type="spellEnd"/>
      <w:r w:rsidRPr="00BF5F37">
        <w:rPr>
          <w:rFonts w:ascii="Arial" w:hAnsi="Arial" w:cs="Arial"/>
          <w:sz w:val="24"/>
          <w:szCs w:val="24"/>
        </w:rPr>
        <w:t xml:space="preserve"> encryption system is an asymmetric key encryption algorithm for public-key cryptography which is based on the </w:t>
      </w:r>
      <w:proofErr w:type="spellStart"/>
      <w:r w:rsidRPr="00BF5F37">
        <w:rPr>
          <w:rFonts w:ascii="Arial" w:hAnsi="Arial" w:cs="Arial"/>
          <w:sz w:val="24"/>
          <w:szCs w:val="24"/>
        </w:rPr>
        <w:t>Diffie</w:t>
      </w:r>
      <w:proofErr w:type="spellEnd"/>
      <w:r w:rsidRPr="00BF5F37">
        <w:rPr>
          <w:rFonts w:ascii="Arial" w:hAnsi="Arial" w:cs="Arial"/>
          <w:sz w:val="24"/>
          <w:szCs w:val="24"/>
        </w:rPr>
        <w:t xml:space="preserve">–Hellman key exchange. The system provides an additional layer of security by asymmetrically encrypting keys previously used for symmetric message encryption. It was described by </w:t>
      </w:r>
      <w:proofErr w:type="spellStart"/>
      <w:r w:rsidRPr="00BF5F37">
        <w:rPr>
          <w:rFonts w:ascii="Arial" w:hAnsi="Arial" w:cs="Arial"/>
          <w:sz w:val="24"/>
          <w:szCs w:val="24"/>
        </w:rPr>
        <w:t>Taher</w:t>
      </w:r>
      <w:proofErr w:type="spellEnd"/>
      <w:r w:rsidRPr="00BF5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F37">
        <w:rPr>
          <w:rFonts w:ascii="Arial" w:hAnsi="Arial" w:cs="Arial"/>
          <w:sz w:val="24"/>
          <w:szCs w:val="24"/>
        </w:rPr>
        <w:t>Elgamal</w:t>
      </w:r>
      <w:proofErr w:type="spellEnd"/>
      <w:r w:rsidRPr="00BF5F37">
        <w:rPr>
          <w:rFonts w:ascii="Arial" w:hAnsi="Arial" w:cs="Arial"/>
          <w:sz w:val="24"/>
          <w:szCs w:val="24"/>
        </w:rPr>
        <w:t xml:space="preserve"> in </w:t>
      </w:r>
      <w:r w:rsidRPr="00BF5F37">
        <w:rPr>
          <w:rFonts w:ascii="Arial" w:hAnsi="Arial" w:cs="Arial"/>
          <w:b/>
          <w:sz w:val="24"/>
          <w:szCs w:val="24"/>
        </w:rPr>
        <w:t>1985</w:t>
      </w:r>
      <w:r w:rsidRPr="00BF5F37">
        <w:rPr>
          <w:rFonts w:ascii="Arial" w:hAnsi="Arial" w:cs="Arial"/>
          <w:sz w:val="24"/>
          <w:szCs w:val="24"/>
        </w:rPr>
        <w:t>.</w:t>
      </w:r>
    </w:p>
    <w:p w:rsidR="00BF5F37" w:rsidRPr="00C73B29" w:rsidRDefault="00BF5F37" w:rsidP="00BF5F3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F5F37" w:rsidRPr="00BB2259" w:rsidRDefault="00BF5F37" w:rsidP="00BF5F37">
      <w:pPr>
        <w:pStyle w:val="Heading1"/>
        <w:pBdr>
          <w:bottom w:val="single" w:sz="4" w:space="1" w:color="auto"/>
        </w:pBdr>
        <w:rPr>
          <w:rFonts w:ascii="Arial" w:hAnsi="Arial" w:cs="Arial"/>
        </w:rPr>
      </w:pPr>
      <w:r w:rsidRPr="00BB2259">
        <w:rPr>
          <w:rFonts w:ascii="Arial" w:hAnsi="Arial" w:cs="Arial"/>
        </w:rPr>
        <w:t>The application</w:t>
      </w:r>
    </w:p>
    <w:p w:rsidR="00BF5F37" w:rsidRDefault="00BF5F37" w:rsidP="00BF5F37"/>
    <w:p w:rsidR="00BF5F37" w:rsidRDefault="00BF5F37" w:rsidP="00BF5F37">
      <w:r w:rsidRPr="00BF5F37">
        <w:rPr>
          <w:rFonts w:ascii="Arial" w:hAnsi="Arial" w:cs="Arial"/>
          <w:sz w:val="24"/>
          <w:szCs w:val="24"/>
        </w:rPr>
        <w:t>When is pressed:</w:t>
      </w:r>
    </w:p>
    <w:p w:rsidR="00BF5F37" w:rsidRDefault="00BF5F37" w:rsidP="00BF5F3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Encryption button:</w:t>
      </w:r>
    </w:p>
    <w:p w:rsidR="00BF5F37" w:rsidRDefault="00BF5F37" w:rsidP="00BF5F3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checks if plain text is lowercase.</w:t>
      </w:r>
    </w:p>
    <w:p w:rsidR="00BF5F37" w:rsidRDefault="00BF5F37" w:rsidP="00BF5F3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F5F37">
        <w:rPr>
          <w:rFonts w:ascii="Arial" w:hAnsi="Arial" w:cs="Arial"/>
          <w:sz w:val="24"/>
          <w:szCs w:val="24"/>
        </w:rPr>
        <w:t xml:space="preserve">takes each character from the </w:t>
      </w:r>
      <w:r>
        <w:rPr>
          <w:rFonts w:ascii="Arial" w:hAnsi="Arial" w:cs="Arial"/>
          <w:sz w:val="24"/>
          <w:szCs w:val="24"/>
        </w:rPr>
        <w:t xml:space="preserve">plain </w:t>
      </w:r>
      <w:r w:rsidRPr="00BF5F37">
        <w:rPr>
          <w:rFonts w:ascii="Arial" w:hAnsi="Arial" w:cs="Arial"/>
          <w:sz w:val="24"/>
          <w:szCs w:val="24"/>
        </w:rPr>
        <w:t>text, and looks it up in the encryption key, appending the result to the encrypted message (the message is initially empty)</w:t>
      </w:r>
    </w:p>
    <w:p w:rsidR="00E831B1" w:rsidRPr="00E831B1" w:rsidRDefault="00E831B1" w:rsidP="00E831B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E831B1">
        <w:rPr>
          <w:rFonts w:ascii="Arial" w:hAnsi="Arial" w:cs="Arial"/>
          <w:sz w:val="24"/>
          <w:szCs w:val="24"/>
        </w:rPr>
        <w:t>he encryption is done character-by-character: at each step, each character is encrypted and the resulting two values</w:t>
      </w:r>
      <w:r>
        <w:rPr>
          <w:rFonts w:ascii="Arial" w:hAnsi="Arial" w:cs="Arial"/>
          <w:sz w:val="24"/>
          <w:szCs w:val="24"/>
        </w:rPr>
        <w:t xml:space="preserve"> (alpha and beta)</w:t>
      </w:r>
      <w:r w:rsidRPr="00E831B1">
        <w:rPr>
          <w:rFonts w:ascii="Arial" w:hAnsi="Arial" w:cs="Arial"/>
          <w:sz w:val="24"/>
          <w:szCs w:val="24"/>
        </w:rPr>
        <w:t xml:space="preserve"> are represented as three individual coefficients which are then converted into text (similar to the RSA lecture: k = 1, l = 3). Thus, each character in the text to encrypt becomes six characters in the text to decrypt.</w:t>
      </w:r>
    </w:p>
    <w:p w:rsidR="00E831B1" w:rsidRDefault="00E831B1" w:rsidP="00E831B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F5F37" w:rsidRDefault="00BF5F37" w:rsidP="00BF5F3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Decryption button:</w:t>
      </w:r>
    </w:p>
    <w:p w:rsidR="00BF5F37" w:rsidRDefault="00BF5F37" w:rsidP="00BF5F3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checks if cipher</w:t>
      </w:r>
      <w:r>
        <w:rPr>
          <w:rFonts w:ascii="Arial" w:hAnsi="Arial" w:cs="Arial"/>
          <w:sz w:val="24"/>
          <w:szCs w:val="24"/>
        </w:rPr>
        <w:t xml:space="preserve"> text is lowercase.</w:t>
      </w:r>
    </w:p>
    <w:p w:rsidR="00E831B1" w:rsidRPr="00E831B1" w:rsidRDefault="00E831B1" w:rsidP="00E831B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checks if cipher text </w:t>
      </w:r>
      <w:r w:rsidRPr="00E831B1">
        <w:rPr>
          <w:rFonts w:ascii="Arial" w:hAnsi="Arial" w:cs="Arial"/>
          <w:sz w:val="24"/>
          <w:szCs w:val="24"/>
        </w:rPr>
        <w:t>is valid (has a length multiple of 6: 3 from alpha + 3 from beta), then we do the following:</w:t>
      </w:r>
    </w:p>
    <w:p w:rsidR="00E831B1" w:rsidRPr="00E831B1" w:rsidRDefault="00E831B1" w:rsidP="00E831B1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831B1">
        <w:rPr>
          <w:rFonts w:ascii="Arial" w:hAnsi="Arial" w:cs="Arial"/>
          <w:sz w:val="24"/>
          <w:szCs w:val="24"/>
        </w:rPr>
        <w:tab/>
        <w:t>-we split the text into pairs of 6 characters;</w:t>
      </w:r>
    </w:p>
    <w:p w:rsidR="00E831B1" w:rsidRPr="00E831B1" w:rsidRDefault="00E831B1" w:rsidP="00E831B1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831B1">
        <w:rPr>
          <w:rFonts w:ascii="Arial" w:hAnsi="Arial" w:cs="Arial"/>
          <w:sz w:val="24"/>
          <w:szCs w:val="24"/>
        </w:rPr>
        <w:tab/>
        <w:t>-every pair is split into pairs of 3 characters in order to achieve the alpha and beta pairs;</w:t>
      </w:r>
    </w:p>
    <w:p w:rsidR="00E831B1" w:rsidRPr="00E831B1" w:rsidRDefault="00E831B1" w:rsidP="00E831B1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831B1">
        <w:rPr>
          <w:rFonts w:ascii="Arial" w:hAnsi="Arial" w:cs="Arial"/>
          <w:sz w:val="24"/>
          <w:szCs w:val="24"/>
        </w:rPr>
        <w:tab/>
        <w:t>-for each alpha and beta pair, we decrypt the text using the accordingly function m = (alpha)^(-</w:t>
      </w:r>
      <w:proofErr w:type="gramStart"/>
      <w:r w:rsidRPr="00E831B1">
        <w:rPr>
          <w:rFonts w:ascii="Arial" w:hAnsi="Arial" w:cs="Arial"/>
          <w:sz w:val="24"/>
          <w:szCs w:val="24"/>
        </w:rPr>
        <w:t>a)*</w:t>
      </w:r>
      <w:proofErr w:type="gramEnd"/>
      <w:r w:rsidRPr="00E831B1">
        <w:rPr>
          <w:rFonts w:ascii="Arial" w:hAnsi="Arial" w:cs="Arial"/>
          <w:sz w:val="24"/>
          <w:szCs w:val="24"/>
        </w:rPr>
        <w:t xml:space="preserve"> beta;</w:t>
      </w:r>
    </w:p>
    <w:p w:rsidR="00BF5F37" w:rsidRPr="00BF5F37" w:rsidRDefault="00E831B1" w:rsidP="003E08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831B1">
        <w:rPr>
          <w:rFonts w:ascii="Arial" w:hAnsi="Arial" w:cs="Arial"/>
          <w:sz w:val="24"/>
          <w:szCs w:val="24"/>
        </w:rPr>
        <w:tab/>
        <w:t>-we construct the deciphered text and show it on the form.</w:t>
      </w:r>
      <w:bookmarkStart w:id="0" w:name="_GoBack"/>
      <w:bookmarkEnd w:id="0"/>
    </w:p>
    <w:p w:rsidR="00B664AB" w:rsidRDefault="003E0836"/>
    <w:sectPr w:rsidR="00B6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1A4F"/>
    <w:multiLevelType w:val="hybridMultilevel"/>
    <w:tmpl w:val="E004A5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A473A"/>
    <w:multiLevelType w:val="hybridMultilevel"/>
    <w:tmpl w:val="16F4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1862"/>
    <w:multiLevelType w:val="hybridMultilevel"/>
    <w:tmpl w:val="1744F9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2C654A"/>
    <w:multiLevelType w:val="hybridMultilevel"/>
    <w:tmpl w:val="03A2D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026855"/>
    <w:multiLevelType w:val="hybridMultilevel"/>
    <w:tmpl w:val="AF90A7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1852DB"/>
    <w:multiLevelType w:val="hybridMultilevel"/>
    <w:tmpl w:val="73F061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EB"/>
    <w:rsid w:val="000A154E"/>
    <w:rsid w:val="002725EB"/>
    <w:rsid w:val="003E0836"/>
    <w:rsid w:val="008272FA"/>
    <w:rsid w:val="00BF5F37"/>
    <w:rsid w:val="00E8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ECAA"/>
  <w15:chartTrackingRefBased/>
  <w15:docId w15:val="{772DC3A2-0B2F-4DA5-A9BF-06C1B620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F37"/>
  </w:style>
  <w:style w:type="paragraph" w:styleId="Heading1">
    <w:name w:val="heading 1"/>
    <w:basedOn w:val="Normal"/>
    <w:next w:val="Normal"/>
    <w:link w:val="Heading1Char"/>
    <w:uiPriority w:val="9"/>
    <w:qFormat/>
    <w:rsid w:val="00BF5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F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5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Pop</dc:creator>
  <cp:keywords/>
  <dc:description/>
  <cp:lastModifiedBy>Claudia Pop</cp:lastModifiedBy>
  <cp:revision>4</cp:revision>
  <dcterms:created xsi:type="dcterms:W3CDTF">2019-01-03T21:05:00Z</dcterms:created>
  <dcterms:modified xsi:type="dcterms:W3CDTF">2019-01-03T21:20:00Z</dcterms:modified>
</cp:coreProperties>
</file>