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77" w:type="dxa"/>
        <w:jc w:val="center"/>
        <w:tblLayout w:type="fixed"/>
        <w:tblCellMar>
          <w:left w:w="57" w:type="dxa"/>
          <w:right w:w="0" w:type="dxa"/>
        </w:tblCellMar>
        <w:tblLook w:val="04A0" w:firstRow="1" w:lastRow="0" w:firstColumn="1" w:lastColumn="0" w:noHBand="0" w:noVBand="1"/>
      </w:tblPr>
      <w:tblGrid>
        <w:gridCol w:w="526"/>
        <w:gridCol w:w="4010"/>
        <w:gridCol w:w="835"/>
        <w:gridCol w:w="826"/>
        <w:gridCol w:w="921"/>
        <w:gridCol w:w="1229"/>
        <w:gridCol w:w="911"/>
        <w:gridCol w:w="911"/>
        <w:gridCol w:w="1008"/>
      </w:tblGrid>
      <w:tr w:rsidR="001C4CBA" w:rsidRPr="00B668FE" w:rsidTr="005B60C4">
        <w:trPr>
          <w:trHeight w:val="301"/>
          <w:jc w:val="center"/>
        </w:trPr>
        <w:tc>
          <w:tcPr>
            <w:tcW w:w="7118" w:type="dxa"/>
            <w:gridSpan w:val="5"/>
            <w:vMerge w:val="restart"/>
            <w:tcBorders>
              <w:top w:val="nil"/>
              <w:left w:val="nil"/>
            </w:tcBorders>
            <w:vAlign w:val="center"/>
          </w:tcPr>
          <w:p w:rsidR="001C4CBA" w:rsidRDefault="0042291C" w:rsidP="001C4CBA">
            <w:pPr>
              <w:autoSpaceDE w:val="0"/>
              <w:rPr>
                <w:b/>
                <w:sz w:val="24"/>
                <w:szCs w:val="20"/>
                <w:lang w:val="en-US"/>
              </w:rPr>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-8255</wp:posOffset>
                      </wp:positionH>
                      <wp:positionV relativeFrom="paragraph">
                        <wp:posOffset>146685</wp:posOffset>
                      </wp:positionV>
                      <wp:extent cx="1151890" cy="417195"/>
                      <wp:effectExtent l="0" t="0" r="10160" b="20955"/>
                      <wp:wrapNone/>
                      <wp:docPr id="3" name="Text Box 3"/>
                      <wp:cNvGraphicFramePr/>
                      <a:graphic xmlns:a="http://schemas.openxmlformats.org/drawingml/2006/main">
                        <a:graphicData uri="http://schemas.microsoft.com/office/word/2010/wordprocessingShape">
                          <wps:wsp>
                            <wps:cNvSpPr txBox="1"/>
                            <wps:spPr>
                              <a:xfrm>
                                <a:off x="0" y="0"/>
                                <a:ext cx="1151890" cy="417195"/>
                              </a:xfrm>
                              <a:prstGeom prst="rect">
                                <a:avLst/>
                              </a:prstGeom>
                              <a:solidFill>
                                <a:schemeClr val="lt1"/>
                              </a:solidFill>
                              <a:ln w="19050">
                                <a:solidFill>
                                  <a:schemeClr val="accent1"/>
                                </a:solidFill>
                              </a:ln>
                            </wps:spPr>
                            <wps:txbx>
                              <w:txbxContent>
                                <w:p w:rsidR="0042291C" w:rsidRPr="0042291C" w:rsidRDefault="0042291C" w:rsidP="0042291C">
                                  <w:pPr>
                                    <w:jc w:val="center"/>
                                    <w:rPr>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291C">
                                    <w:rPr>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Place school logo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5pt;margin-top:11.55pt;width:90.7pt;height:3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" fillcolor="white [3201]" strokecolor="#5b9bd5 [3204]" strokeweight="1.5pt">
                      <v:textbox>
                        <w:txbxContent>
                          <w:p w:rsidR="0042291C" w:rsidRPr="0042291C" w:rsidRDefault="0042291C" w:rsidP="0042291C">
                            <w:pPr>
                              <w:jc w:val="center"/>
                              <w:rPr>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291C">
                              <w:rPr>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Place school logo here</w:t>
                            </w:r>
                          </w:p>
                        </w:txbxContent>
                      </v:textbox>
                    </v:shape>
                  </w:pict>
                </mc:Fallback>
              </mc:AlternateContent>
            </w:r>
            <w:r w:rsidR="001C4CBA" w:rsidRPr="00E012B6">
              <w:rPr>
                <w:b/>
                <w:noProof/>
                <w:sz w:val="24"/>
                <w:szCs w:val="20"/>
                <w:lang w:eastAsia="en-AU"/>
              </w:rPr>
              <w:drawing>
                <wp:anchor distT="0" distB="0" distL="114300" distR="114300" simplePos="0" relativeHeight="251675648" behindDoc="0" locked="0" layoutInCell="1" allowOverlap="1" wp14:anchorId="3FF80C21" wp14:editId="29F6162F">
                  <wp:simplePos x="0" y="0"/>
                  <wp:positionH relativeFrom="margin">
                    <wp:posOffset>1905</wp:posOffset>
                  </wp:positionH>
                  <wp:positionV relativeFrom="margin">
                    <wp:posOffset>149225</wp:posOffset>
                  </wp:positionV>
                  <wp:extent cx="1152525" cy="419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b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2525" cy="419100"/>
                          </a:xfrm>
                          <a:prstGeom prst="rect">
                            <a:avLst/>
                          </a:prstGeom>
                        </pic:spPr>
                      </pic:pic>
                    </a:graphicData>
                  </a:graphic>
                  <wp14:sizeRelH relativeFrom="margin">
                    <wp14:pctWidth>0</wp14:pctWidth>
                  </wp14:sizeRelH>
                  <wp14:sizeRelV relativeFrom="margin">
                    <wp14:pctHeight>0</wp14:pctHeight>
                  </wp14:sizeRelV>
                </wp:anchor>
              </w:drawing>
            </w:r>
            <w:r w:rsidR="001C4CBA">
              <w:rPr>
                <w:b/>
                <w:noProof/>
                <w:sz w:val="24"/>
                <w:szCs w:val="20"/>
                <w:lang w:eastAsia="en-AU"/>
              </w:rPr>
              <w:t>Year 10 Physics Semester 2</w:t>
            </w:r>
            <w:r w:rsidR="001C4CBA">
              <w:rPr>
                <w:b/>
                <w:sz w:val="24"/>
                <w:szCs w:val="20"/>
              </w:rPr>
              <w:t xml:space="preserve"> 2022</w:t>
            </w:r>
            <w:bookmarkStart w:id="0" w:name="_GoBack"/>
            <w:bookmarkEnd w:id="0"/>
            <w:r w:rsidR="001C4CBA" w:rsidRPr="00E012B6">
              <w:rPr>
                <w:b/>
                <w:sz w:val="24"/>
                <w:szCs w:val="20"/>
              </w:rPr>
              <w:br/>
            </w:r>
            <w:r w:rsidR="001C4CBA">
              <w:rPr>
                <w:b/>
                <w:sz w:val="24"/>
                <w:szCs w:val="20"/>
              </w:rPr>
              <w:t>Test 1:</w:t>
            </w:r>
            <w:r w:rsidR="001C4CBA">
              <w:rPr>
                <w:b/>
                <w:sz w:val="24"/>
                <w:szCs w:val="20"/>
                <w:lang w:val="en-US"/>
              </w:rPr>
              <w:t xml:space="preserve"> Vectors and Motion</w:t>
            </w:r>
          </w:p>
          <w:p w:rsidR="001C4CBA" w:rsidRPr="00E012B6" w:rsidRDefault="001C4CBA" w:rsidP="001C4CBA">
            <w:pPr>
              <w:rPr>
                <w:b/>
                <w:sz w:val="24"/>
                <w:szCs w:val="24"/>
              </w:rPr>
            </w:pPr>
            <w:r w:rsidRPr="00E012B6">
              <w:rPr>
                <w:b/>
                <w:sz w:val="24"/>
                <w:szCs w:val="20"/>
              </w:rPr>
              <w:t>Name:</w:t>
            </w:r>
            <w:r>
              <w:rPr>
                <w:b/>
                <w:sz w:val="24"/>
                <w:szCs w:val="20"/>
              </w:rPr>
              <w:t xml:space="preserve"> </w:t>
            </w:r>
            <w:r w:rsidRPr="00697A3E">
              <w:rPr>
                <w:sz w:val="24"/>
                <w:szCs w:val="20"/>
              </w:rPr>
              <w:fldChar w:fldCharType="begin"/>
            </w:r>
            <w:r w:rsidRPr="00697A3E">
              <w:rPr>
                <w:sz w:val="24"/>
                <w:szCs w:val="20"/>
              </w:rPr>
              <w:instrText xml:space="preserve"> MERGEFIELD name </w:instrText>
            </w:r>
            <w:r w:rsidRPr="00697A3E">
              <w:rPr>
                <w:sz w:val="24"/>
                <w:szCs w:val="20"/>
              </w:rPr>
              <w:fldChar w:fldCharType="separate"/>
            </w:r>
            <w:r w:rsidR="0003693F" w:rsidRPr="009C2F34">
              <w:rPr>
                <w:noProof/>
                <w:sz w:val="24"/>
                <w:szCs w:val="20"/>
              </w:rPr>
              <w:t>Student 1</w:t>
            </w:r>
            <w:r w:rsidRPr="00697A3E">
              <w:rPr>
                <w:sz w:val="24"/>
                <w:szCs w:val="20"/>
              </w:rPr>
              <w:fldChar w:fldCharType="end"/>
            </w:r>
            <w:r>
              <w:rPr>
                <w:sz w:val="24"/>
                <w:szCs w:val="20"/>
              </w:rPr>
              <w:tab/>
            </w:r>
            <w:r>
              <w:rPr>
                <w:sz w:val="24"/>
                <w:szCs w:val="20"/>
              </w:rPr>
              <w:tab/>
            </w:r>
            <w:r>
              <w:rPr>
                <w:sz w:val="24"/>
                <w:szCs w:val="20"/>
              </w:rPr>
              <w:br/>
            </w:r>
            <w:r w:rsidRPr="006F1F87">
              <w:rPr>
                <w:b/>
                <w:sz w:val="24"/>
                <w:szCs w:val="20"/>
              </w:rPr>
              <w:t>Class:</w:t>
            </w:r>
            <w:r>
              <w:rPr>
                <w:sz w:val="24"/>
                <w:szCs w:val="20"/>
              </w:rPr>
              <w:t xml:space="preserve"> </w:t>
            </w:r>
            <w:r>
              <w:rPr>
                <w:sz w:val="24"/>
                <w:szCs w:val="20"/>
              </w:rPr>
              <w:fldChar w:fldCharType="begin"/>
            </w:r>
            <w:r>
              <w:rPr>
                <w:sz w:val="24"/>
                <w:szCs w:val="20"/>
              </w:rPr>
              <w:instrText xml:space="preserve"> MERGEFIELD class </w:instrText>
            </w:r>
            <w:r>
              <w:rPr>
                <w:sz w:val="24"/>
                <w:szCs w:val="20"/>
              </w:rPr>
              <w:fldChar w:fldCharType="separate"/>
            </w:r>
            <w:r w:rsidR="0003693F" w:rsidRPr="009C2F34">
              <w:rPr>
                <w:noProof/>
                <w:sz w:val="24"/>
                <w:szCs w:val="20"/>
              </w:rPr>
              <w:t>10SPH02</w:t>
            </w:r>
            <w:r>
              <w:rPr>
                <w:sz w:val="24"/>
                <w:szCs w:val="20"/>
              </w:rPr>
              <w:fldChar w:fldCharType="end"/>
            </w:r>
          </w:p>
        </w:tc>
        <w:tc>
          <w:tcPr>
            <w:tcW w:w="4059" w:type="dxa"/>
            <w:gridSpan w:val="4"/>
            <w:tcBorders>
              <w:top w:val="single" w:sz="4" w:space="0" w:color="auto"/>
            </w:tcBorders>
            <w:vAlign w:val="center"/>
          </w:tcPr>
          <w:p w:rsidR="001C4CBA" w:rsidRPr="00E012B6" w:rsidRDefault="001C4CBA" w:rsidP="00C27147">
            <w:pPr>
              <w:jc w:val="center"/>
              <w:rPr>
                <w:b/>
                <w:sz w:val="24"/>
                <w:szCs w:val="24"/>
              </w:rPr>
            </w:pPr>
            <w:r w:rsidRPr="00E012B6">
              <w:rPr>
                <w:b/>
                <w:sz w:val="24"/>
                <w:szCs w:val="24"/>
              </w:rPr>
              <w:t>Achievement</w:t>
            </w:r>
          </w:p>
        </w:tc>
      </w:tr>
      <w:tr w:rsidR="001C4CBA" w:rsidRPr="00B668FE" w:rsidTr="005B60C4">
        <w:trPr>
          <w:trHeight w:val="772"/>
          <w:jc w:val="center"/>
        </w:trPr>
        <w:tc>
          <w:tcPr>
            <w:tcW w:w="7118" w:type="dxa"/>
            <w:gridSpan w:val="5"/>
            <w:vMerge/>
            <w:tcBorders>
              <w:left w:val="nil"/>
            </w:tcBorders>
            <w:vAlign w:val="center"/>
          </w:tcPr>
          <w:p w:rsidR="001C4CBA" w:rsidRPr="00E012B6" w:rsidRDefault="001C4CBA" w:rsidP="00900295">
            <w:pPr>
              <w:jc w:val="center"/>
              <w:rPr>
                <w:b/>
                <w:sz w:val="24"/>
                <w:szCs w:val="24"/>
              </w:rPr>
            </w:pPr>
          </w:p>
        </w:tc>
        <w:tc>
          <w:tcPr>
            <w:tcW w:w="1229" w:type="dxa"/>
            <w:vMerge w:val="restart"/>
            <w:tcBorders>
              <w:top w:val="single" w:sz="4" w:space="0" w:color="auto"/>
            </w:tcBorders>
            <w:vAlign w:val="center"/>
          </w:tcPr>
          <w:p w:rsidR="001C4CBA" w:rsidRPr="00E012B6" w:rsidRDefault="001C4CBA" w:rsidP="00900295">
            <w:pPr>
              <w:jc w:val="center"/>
              <w:rPr>
                <w:b/>
                <w:sz w:val="24"/>
                <w:szCs w:val="24"/>
              </w:rPr>
            </w:pPr>
            <w:r w:rsidRPr="00E012B6">
              <w:rPr>
                <w:b/>
                <w:sz w:val="24"/>
                <w:szCs w:val="24"/>
              </w:rPr>
              <w:t>Revision needed</w:t>
            </w:r>
          </w:p>
        </w:tc>
        <w:tc>
          <w:tcPr>
            <w:tcW w:w="911" w:type="dxa"/>
            <w:vMerge w:val="restart"/>
            <w:tcBorders>
              <w:top w:val="single" w:sz="4" w:space="0" w:color="auto"/>
            </w:tcBorders>
            <w:vAlign w:val="center"/>
          </w:tcPr>
          <w:p w:rsidR="001C4CBA" w:rsidRPr="00E012B6" w:rsidRDefault="001C4CBA" w:rsidP="00BF5370">
            <w:pPr>
              <w:jc w:val="center"/>
              <w:rPr>
                <w:b/>
                <w:sz w:val="24"/>
                <w:szCs w:val="24"/>
              </w:rPr>
            </w:pPr>
            <w:r w:rsidRPr="00E012B6">
              <w:rPr>
                <w:b/>
                <w:sz w:val="24"/>
                <w:szCs w:val="24"/>
              </w:rPr>
              <w:t>Good: revision advised</w:t>
            </w:r>
          </w:p>
        </w:tc>
        <w:tc>
          <w:tcPr>
            <w:tcW w:w="911" w:type="dxa"/>
            <w:vMerge w:val="restart"/>
            <w:tcBorders>
              <w:top w:val="single" w:sz="4" w:space="0" w:color="auto"/>
            </w:tcBorders>
            <w:vAlign w:val="center"/>
          </w:tcPr>
          <w:p w:rsidR="001C4CBA" w:rsidRPr="00E012B6" w:rsidRDefault="001C4CBA" w:rsidP="00BF5370">
            <w:pPr>
              <w:jc w:val="center"/>
              <w:rPr>
                <w:b/>
                <w:sz w:val="24"/>
                <w:szCs w:val="24"/>
              </w:rPr>
            </w:pPr>
            <w:r w:rsidRPr="00E012B6">
              <w:rPr>
                <w:b/>
                <w:sz w:val="24"/>
                <w:szCs w:val="24"/>
              </w:rPr>
              <w:t>Very Good: revision advised</w:t>
            </w:r>
          </w:p>
        </w:tc>
        <w:tc>
          <w:tcPr>
            <w:tcW w:w="1008" w:type="dxa"/>
            <w:vMerge w:val="restart"/>
            <w:tcBorders>
              <w:top w:val="single" w:sz="4" w:space="0" w:color="auto"/>
            </w:tcBorders>
            <w:vAlign w:val="center"/>
          </w:tcPr>
          <w:p w:rsidR="001C4CBA" w:rsidRPr="00E012B6" w:rsidRDefault="001C4CBA" w:rsidP="00BF5370">
            <w:pPr>
              <w:jc w:val="center"/>
              <w:rPr>
                <w:b/>
                <w:sz w:val="24"/>
                <w:szCs w:val="24"/>
              </w:rPr>
            </w:pPr>
            <w:r w:rsidRPr="00E012B6">
              <w:rPr>
                <w:b/>
                <w:sz w:val="24"/>
                <w:szCs w:val="24"/>
              </w:rPr>
              <w:t>Excellent</w:t>
            </w:r>
          </w:p>
        </w:tc>
      </w:tr>
      <w:tr w:rsidR="001C4CBA" w:rsidRPr="00B668FE" w:rsidTr="001C4CBA">
        <w:trPr>
          <w:trHeight w:val="272"/>
          <w:jc w:val="center"/>
        </w:trPr>
        <w:tc>
          <w:tcPr>
            <w:tcW w:w="526" w:type="dxa"/>
            <w:tcBorders>
              <w:top w:val="single" w:sz="4" w:space="0" w:color="auto"/>
            </w:tcBorders>
            <w:vAlign w:val="center"/>
          </w:tcPr>
          <w:p w:rsidR="001C4CBA" w:rsidRPr="005365F0" w:rsidRDefault="001C4CBA" w:rsidP="005544AB">
            <w:pPr>
              <w:jc w:val="center"/>
              <w:rPr>
                <w:b/>
              </w:rPr>
            </w:pPr>
            <w:proofErr w:type="spellStart"/>
            <w:r>
              <w:rPr>
                <w:b/>
              </w:rPr>
              <w:t>Ch</w:t>
            </w:r>
            <w:proofErr w:type="spellEnd"/>
          </w:p>
        </w:tc>
        <w:tc>
          <w:tcPr>
            <w:tcW w:w="4010" w:type="dxa"/>
            <w:tcBorders>
              <w:top w:val="single" w:sz="4" w:space="0" w:color="auto"/>
            </w:tcBorders>
            <w:vAlign w:val="center"/>
          </w:tcPr>
          <w:p w:rsidR="001C4CBA" w:rsidRPr="00E012B6" w:rsidRDefault="001C4CBA" w:rsidP="005544AB">
            <w:pPr>
              <w:jc w:val="center"/>
              <w:rPr>
                <w:b/>
                <w:sz w:val="24"/>
                <w:szCs w:val="24"/>
              </w:rPr>
            </w:pPr>
            <w:r w:rsidRPr="00E012B6">
              <w:rPr>
                <w:b/>
                <w:sz w:val="24"/>
                <w:szCs w:val="24"/>
              </w:rPr>
              <w:t>Description</w:t>
            </w:r>
          </w:p>
        </w:tc>
        <w:tc>
          <w:tcPr>
            <w:tcW w:w="835" w:type="dxa"/>
            <w:vAlign w:val="center"/>
          </w:tcPr>
          <w:p w:rsidR="001C4CBA" w:rsidRPr="00E012B6" w:rsidRDefault="001C4CBA" w:rsidP="003C5CD4">
            <w:pPr>
              <w:jc w:val="center"/>
              <w:rPr>
                <w:b/>
                <w:sz w:val="24"/>
                <w:szCs w:val="24"/>
              </w:rPr>
            </w:pPr>
            <w:proofErr w:type="spellStart"/>
            <w:r w:rsidRPr="00A237D2">
              <w:rPr>
                <w:b/>
                <w:sz w:val="28"/>
                <w:szCs w:val="24"/>
              </w:rPr>
              <w:t>Q</w:t>
            </w:r>
            <w:r w:rsidRPr="00A237D2">
              <w:rPr>
                <w:b/>
                <w:sz w:val="28"/>
                <w:szCs w:val="24"/>
                <w:u w:val="single"/>
                <w:vertAlign w:val="superscript"/>
              </w:rPr>
              <w:t>ns</w:t>
            </w:r>
            <w:proofErr w:type="spellEnd"/>
          </w:p>
        </w:tc>
        <w:tc>
          <w:tcPr>
            <w:tcW w:w="826" w:type="dxa"/>
            <w:vAlign w:val="center"/>
          </w:tcPr>
          <w:p w:rsidR="001C4CBA" w:rsidRPr="001C4CBA" w:rsidRDefault="001C4CBA" w:rsidP="005544AB">
            <w:pPr>
              <w:jc w:val="center"/>
              <w:rPr>
                <w:b/>
                <w:sz w:val="16"/>
                <w:szCs w:val="24"/>
              </w:rPr>
            </w:pPr>
            <w:r w:rsidRPr="001C4CBA">
              <w:rPr>
                <w:b/>
                <w:sz w:val="16"/>
                <w:szCs w:val="24"/>
              </w:rPr>
              <w:t>Marks</w:t>
            </w:r>
            <w:r w:rsidRPr="001C4CBA">
              <w:rPr>
                <w:b/>
                <w:sz w:val="16"/>
                <w:szCs w:val="24"/>
              </w:rPr>
              <w:br/>
              <w:t>awarded</w:t>
            </w:r>
          </w:p>
        </w:tc>
        <w:tc>
          <w:tcPr>
            <w:tcW w:w="921" w:type="dxa"/>
          </w:tcPr>
          <w:p w:rsidR="001C4CBA" w:rsidRPr="001C4CBA" w:rsidRDefault="001C4CBA" w:rsidP="00C27147">
            <w:pPr>
              <w:jc w:val="center"/>
              <w:rPr>
                <w:b/>
                <w:sz w:val="16"/>
                <w:szCs w:val="20"/>
              </w:rPr>
            </w:pPr>
            <w:r w:rsidRPr="001C4CBA">
              <w:rPr>
                <w:b/>
                <w:sz w:val="16"/>
                <w:szCs w:val="24"/>
              </w:rPr>
              <w:t>Marks available</w:t>
            </w:r>
          </w:p>
        </w:tc>
        <w:tc>
          <w:tcPr>
            <w:tcW w:w="1229" w:type="dxa"/>
            <w:vMerge/>
            <w:vAlign w:val="center"/>
          </w:tcPr>
          <w:p w:rsidR="001C4CBA" w:rsidRPr="00B668FE" w:rsidRDefault="001C4CBA" w:rsidP="00C27147">
            <w:pPr>
              <w:jc w:val="center"/>
              <w:rPr>
                <w:b/>
                <w:sz w:val="20"/>
                <w:szCs w:val="20"/>
              </w:rPr>
            </w:pPr>
          </w:p>
        </w:tc>
        <w:tc>
          <w:tcPr>
            <w:tcW w:w="911" w:type="dxa"/>
            <w:vMerge/>
            <w:vAlign w:val="center"/>
          </w:tcPr>
          <w:p w:rsidR="001C4CBA" w:rsidRPr="00B668FE" w:rsidRDefault="001C4CBA" w:rsidP="00C27147">
            <w:pPr>
              <w:jc w:val="center"/>
              <w:rPr>
                <w:b/>
                <w:sz w:val="20"/>
                <w:szCs w:val="20"/>
              </w:rPr>
            </w:pPr>
          </w:p>
        </w:tc>
        <w:tc>
          <w:tcPr>
            <w:tcW w:w="911" w:type="dxa"/>
            <w:vMerge/>
            <w:vAlign w:val="center"/>
          </w:tcPr>
          <w:p w:rsidR="001C4CBA" w:rsidRPr="00B668FE" w:rsidRDefault="001C4CBA" w:rsidP="00C27147">
            <w:pPr>
              <w:jc w:val="center"/>
              <w:rPr>
                <w:b/>
                <w:sz w:val="20"/>
                <w:szCs w:val="20"/>
              </w:rPr>
            </w:pPr>
          </w:p>
        </w:tc>
        <w:tc>
          <w:tcPr>
            <w:tcW w:w="1008" w:type="dxa"/>
            <w:vMerge/>
            <w:vAlign w:val="center"/>
          </w:tcPr>
          <w:p w:rsidR="001C4CBA" w:rsidRPr="00B668FE" w:rsidRDefault="001C4CBA" w:rsidP="00C27147">
            <w:pPr>
              <w:jc w:val="center"/>
              <w:rPr>
                <w:b/>
                <w:sz w:val="20"/>
                <w:szCs w:val="20"/>
              </w:rPr>
            </w:pPr>
          </w:p>
        </w:tc>
      </w:tr>
      <w:tr w:rsidR="001C4CBA" w:rsidRPr="00B668FE" w:rsidTr="001C4CBA">
        <w:trPr>
          <w:trHeight w:val="298"/>
          <w:jc w:val="center"/>
        </w:trPr>
        <w:tc>
          <w:tcPr>
            <w:tcW w:w="526" w:type="dxa"/>
          </w:tcPr>
          <w:p w:rsidR="001C4CBA" w:rsidRPr="007D6B8A" w:rsidRDefault="001C4CBA" w:rsidP="001C4CBA">
            <w:pPr>
              <w:jc w:val="center"/>
              <w:rPr>
                <w:sz w:val="24"/>
              </w:rPr>
            </w:pPr>
            <w:r w:rsidRPr="007D6B8A">
              <w:rPr>
                <w:sz w:val="24"/>
              </w:rPr>
              <w:t>8.2</w:t>
            </w:r>
          </w:p>
        </w:tc>
        <w:tc>
          <w:tcPr>
            <w:tcW w:w="4010" w:type="dxa"/>
          </w:tcPr>
          <w:p w:rsidR="001C4CBA" w:rsidRPr="007D6B8A" w:rsidRDefault="001C4CBA" w:rsidP="001C4CBA">
            <w:r w:rsidRPr="007D6B8A">
              <w:t xml:space="preserve">Adding vectors in one and two dimensions </w:t>
            </w:r>
          </w:p>
        </w:tc>
        <w:tc>
          <w:tcPr>
            <w:tcW w:w="835" w:type="dxa"/>
            <w:vAlign w:val="center"/>
          </w:tcPr>
          <w:p w:rsidR="001C4CBA" w:rsidRPr="00FC233F" w:rsidRDefault="001C4CBA" w:rsidP="001C4CBA">
            <w:pPr>
              <w:jc w:val="center"/>
            </w:pPr>
            <w:r w:rsidRPr="00FC233F">
              <w:t>8,10</w:t>
            </w:r>
          </w:p>
        </w:tc>
        <w:tc>
          <w:tcPr>
            <w:tcW w:w="826" w:type="dxa"/>
            <w:vAlign w:val="center"/>
          </w:tcPr>
          <w:p w:rsidR="001C4CBA" w:rsidRPr="00020FEA" w:rsidRDefault="0042291C" w:rsidP="001C4CBA">
            <w:pPr>
              <w:jc w:val="center"/>
            </w:pPr>
            <w:r>
              <w:fldChar w:fldCharType="begin"/>
            </w:r>
            <w:r>
              <w:instrText xml:space="preserve"> MERGEFIELD "s1" </w:instrText>
            </w:r>
            <w:r>
              <w:fldChar w:fldCharType="separate"/>
            </w:r>
            <w:r w:rsidR="0003693F">
              <w:rPr>
                <w:noProof/>
              </w:rPr>
              <w:t>2</w:t>
            </w:r>
            <w:r>
              <w:rPr>
                <w:noProof/>
              </w:rPr>
              <w:fldChar w:fldCharType="end"/>
            </w:r>
          </w:p>
        </w:tc>
        <w:tc>
          <w:tcPr>
            <w:tcW w:w="921" w:type="dxa"/>
            <w:vAlign w:val="center"/>
          </w:tcPr>
          <w:p w:rsidR="001C4CBA" w:rsidRPr="00020FEA" w:rsidRDefault="001C4CBA" w:rsidP="001C4CBA">
            <w:pPr>
              <w:jc w:val="center"/>
            </w:pPr>
            <w:r w:rsidRPr="00020FEA">
              <w:t>2</w:t>
            </w:r>
          </w:p>
        </w:tc>
        <w:tc>
          <w:tcPr>
            <w:tcW w:w="1229"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r1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"g1"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"v1" </w:instrText>
            </w:r>
            <w:r>
              <w:rPr>
                <w:sz w:val="36"/>
                <w:szCs w:val="20"/>
              </w:rPr>
              <w:fldChar w:fldCharType="end"/>
            </w:r>
          </w:p>
        </w:tc>
        <w:tc>
          <w:tcPr>
            <w:tcW w:w="1008"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"e1" </w:instrText>
            </w:r>
            <w:r>
              <w:rPr>
                <w:sz w:val="36"/>
                <w:szCs w:val="20"/>
              </w:rPr>
              <w:fldChar w:fldCharType="separate"/>
            </w:r>
            <w:r w:rsidR="0003693F" w:rsidRPr="009C2F34">
              <w:rPr>
                <w:noProof/>
                <w:sz w:val="36"/>
                <w:szCs w:val="20"/>
              </w:rPr>
              <w:t>•</w:t>
            </w:r>
            <w:r>
              <w:rPr>
                <w:sz w:val="36"/>
                <w:szCs w:val="20"/>
              </w:rPr>
              <w:fldChar w:fldCharType="end"/>
            </w:r>
          </w:p>
        </w:tc>
      </w:tr>
      <w:tr w:rsidR="001C4CBA" w:rsidRPr="00B668FE" w:rsidTr="001C4CBA">
        <w:trPr>
          <w:trHeight w:val="282"/>
          <w:jc w:val="center"/>
        </w:trPr>
        <w:tc>
          <w:tcPr>
            <w:tcW w:w="526" w:type="dxa"/>
          </w:tcPr>
          <w:p w:rsidR="001C4CBA" w:rsidRPr="007D6B8A" w:rsidRDefault="001C4CBA" w:rsidP="001C4CBA">
            <w:pPr>
              <w:jc w:val="center"/>
              <w:rPr>
                <w:sz w:val="24"/>
              </w:rPr>
            </w:pPr>
            <w:r w:rsidRPr="007D6B8A">
              <w:rPr>
                <w:sz w:val="24"/>
              </w:rPr>
              <w:t>8.3</w:t>
            </w:r>
          </w:p>
        </w:tc>
        <w:tc>
          <w:tcPr>
            <w:tcW w:w="4010" w:type="dxa"/>
          </w:tcPr>
          <w:p w:rsidR="001C4CBA" w:rsidRPr="007D6B8A" w:rsidRDefault="001C4CBA" w:rsidP="001C4CBA">
            <w:r w:rsidRPr="007D6B8A">
              <w:t xml:space="preserve">Subtracting vectors in </w:t>
            </w:r>
            <w:r>
              <w:t>1 and 2</w:t>
            </w:r>
            <w:r w:rsidRPr="007D6B8A">
              <w:t xml:space="preserve"> dimensions</w:t>
            </w:r>
          </w:p>
        </w:tc>
        <w:tc>
          <w:tcPr>
            <w:tcW w:w="835" w:type="dxa"/>
            <w:vAlign w:val="center"/>
          </w:tcPr>
          <w:p w:rsidR="001C4CBA" w:rsidRPr="00FC233F" w:rsidRDefault="001C4CBA" w:rsidP="001C4CBA">
            <w:pPr>
              <w:jc w:val="center"/>
            </w:pPr>
            <w:r w:rsidRPr="00FC233F">
              <w:t>9</w:t>
            </w:r>
          </w:p>
        </w:tc>
        <w:tc>
          <w:tcPr>
            <w:tcW w:w="826" w:type="dxa"/>
            <w:vAlign w:val="center"/>
          </w:tcPr>
          <w:p w:rsidR="001C4CBA" w:rsidRPr="00020FEA" w:rsidRDefault="0042291C" w:rsidP="001C4CBA">
            <w:pPr>
              <w:jc w:val="center"/>
            </w:pPr>
            <w:r>
              <w:fldChar w:fldCharType="begin"/>
            </w:r>
            <w:r>
              <w:instrText xml:space="preserve"> MERGEFIELD "s2" </w:instrText>
            </w:r>
            <w:r>
              <w:fldChar w:fldCharType="separate"/>
            </w:r>
            <w:r w:rsidR="0003693F">
              <w:rPr>
                <w:noProof/>
              </w:rPr>
              <w:t>1</w:t>
            </w:r>
            <w:r>
              <w:rPr>
                <w:noProof/>
              </w:rPr>
              <w:fldChar w:fldCharType="end"/>
            </w:r>
          </w:p>
        </w:tc>
        <w:tc>
          <w:tcPr>
            <w:tcW w:w="921" w:type="dxa"/>
            <w:vAlign w:val="center"/>
          </w:tcPr>
          <w:p w:rsidR="001C4CBA" w:rsidRPr="00020FEA" w:rsidRDefault="001C4CBA" w:rsidP="001C4CBA">
            <w:pPr>
              <w:jc w:val="center"/>
            </w:pPr>
            <w:r w:rsidRPr="00020FEA">
              <w:t>1</w:t>
            </w:r>
          </w:p>
        </w:tc>
        <w:tc>
          <w:tcPr>
            <w:tcW w:w="1229"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"r2"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"g2"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"v2" </w:instrText>
            </w:r>
            <w:r>
              <w:rPr>
                <w:sz w:val="36"/>
                <w:szCs w:val="20"/>
              </w:rPr>
              <w:fldChar w:fldCharType="end"/>
            </w:r>
          </w:p>
        </w:tc>
        <w:tc>
          <w:tcPr>
            <w:tcW w:w="1008"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"e2" </w:instrText>
            </w:r>
            <w:r>
              <w:rPr>
                <w:sz w:val="36"/>
                <w:szCs w:val="20"/>
              </w:rPr>
              <w:fldChar w:fldCharType="separate"/>
            </w:r>
            <w:r w:rsidR="0003693F" w:rsidRPr="009C2F34">
              <w:rPr>
                <w:noProof/>
                <w:sz w:val="36"/>
                <w:szCs w:val="20"/>
              </w:rPr>
              <w:t>•</w: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sidRPr="007D6B8A">
              <w:rPr>
                <w:sz w:val="24"/>
              </w:rPr>
              <w:t>8.4</w:t>
            </w:r>
          </w:p>
        </w:tc>
        <w:tc>
          <w:tcPr>
            <w:tcW w:w="4010" w:type="dxa"/>
          </w:tcPr>
          <w:p w:rsidR="001C4CBA" w:rsidRPr="007D6B8A" w:rsidRDefault="001C4CBA" w:rsidP="001C4CBA">
            <w:r w:rsidRPr="007D6B8A">
              <w:t xml:space="preserve">Vector components </w:t>
            </w:r>
          </w:p>
        </w:tc>
        <w:tc>
          <w:tcPr>
            <w:tcW w:w="835" w:type="dxa"/>
            <w:vAlign w:val="center"/>
          </w:tcPr>
          <w:p w:rsidR="001C4CBA" w:rsidRPr="00FC233F" w:rsidRDefault="001C4CBA" w:rsidP="001C4CBA">
            <w:pPr>
              <w:jc w:val="center"/>
            </w:pPr>
            <w:r w:rsidRPr="00FC233F">
              <w:t>12,14</w:t>
            </w:r>
          </w:p>
        </w:tc>
        <w:tc>
          <w:tcPr>
            <w:tcW w:w="826" w:type="dxa"/>
            <w:vAlign w:val="center"/>
          </w:tcPr>
          <w:p w:rsidR="001C4CBA" w:rsidRPr="00020FEA" w:rsidRDefault="0042291C" w:rsidP="001C4CBA">
            <w:pPr>
              <w:jc w:val="center"/>
            </w:pPr>
            <w:r>
              <w:fldChar w:fldCharType="begin"/>
            </w:r>
            <w:r>
              <w:instrText xml:space="preserve"> MERGEFIELD "s3" </w:instrText>
            </w:r>
            <w:r>
              <w:fldChar w:fldCharType="separate"/>
            </w:r>
            <w:r w:rsidR="0003693F">
              <w:rPr>
                <w:noProof/>
              </w:rPr>
              <w:t>5</w:t>
            </w:r>
            <w:r>
              <w:rPr>
                <w:noProof/>
              </w:rPr>
              <w:fldChar w:fldCharType="end"/>
            </w:r>
          </w:p>
        </w:tc>
        <w:tc>
          <w:tcPr>
            <w:tcW w:w="921" w:type="dxa"/>
            <w:vAlign w:val="center"/>
          </w:tcPr>
          <w:p w:rsidR="001C4CBA" w:rsidRPr="00020FEA" w:rsidRDefault="001C4CBA" w:rsidP="001C4CBA">
            <w:pPr>
              <w:jc w:val="center"/>
            </w:pPr>
            <w:r w:rsidRPr="00020FEA">
              <w:t>5</w:t>
            </w:r>
          </w:p>
        </w:tc>
        <w:tc>
          <w:tcPr>
            <w:tcW w:w="1229"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"r3"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"g3"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"v3" </w:instrText>
            </w:r>
            <w:r>
              <w:rPr>
                <w:sz w:val="36"/>
                <w:szCs w:val="20"/>
              </w:rPr>
              <w:fldChar w:fldCharType="end"/>
            </w:r>
          </w:p>
        </w:tc>
        <w:tc>
          <w:tcPr>
            <w:tcW w:w="1008"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"e3" </w:instrText>
            </w:r>
            <w:r>
              <w:rPr>
                <w:sz w:val="36"/>
                <w:szCs w:val="20"/>
              </w:rPr>
              <w:fldChar w:fldCharType="separate"/>
            </w:r>
            <w:r w:rsidR="0003693F" w:rsidRPr="009C2F34">
              <w:rPr>
                <w:noProof/>
                <w:sz w:val="36"/>
                <w:szCs w:val="20"/>
              </w:rPr>
              <w:t>•</w: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Pr>
                <w:sz w:val="24"/>
              </w:rPr>
              <w:t>9.1</w:t>
            </w:r>
          </w:p>
        </w:tc>
        <w:tc>
          <w:tcPr>
            <w:tcW w:w="4010" w:type="dxa"/>
          </w:tcPr>
          <w:p w:rsidR="001C4CBA" w:rsidRPr="007D6B8A" w:rsidRDefault="001C4CBA" w:rsidP="001C4CBA">
            <w:r w:rsidRPr="00094513">
              <w:t>Displacement, speed and velocity</w:t>
            </w:r>
          </w:p>
        </w:tc>
        <w:tc>
          <w:tcPr>
            <w:tcW w:w="835" w:type="dxa"/>
            <w:vAlign w:val="center"/>
          </w:tcPr>
          <w:p w:rsidR="001C4CBA" w:rsidRPr="00FC233F" w:rsidRDefault="001C4CBA" w:rsidP="001C4CBA">
            <w:pPr>
              <w:jc w:val="center"/>
            </w:pPr>
            <w:r w:rsidRPr="00FC233F">
              <w:t>1,4,15ab</w:t>
            </w:r>
          </w:p>
        </w:tc>
        <w:tc>
          <w:tcPr>
            <w:tcW w:w="826" w:type="dxa"/>
            <w:vAlign w:val="center"/>
          </w:tcPr>
          <w:p w:rsidR="001C4CBA" w:rsidRPr="00020FEA" w:rsidRDefault="0042291C" w:rsidP="001C4CBA">
            <w:pPr>
              <w:jc w:val="center"/>
            </w:pPr>
            <w:r>
              <w:fldChar w:fldCharType="begin"/>
            </w:r>
            <w:r>
              <w:instrText xml:space="preserve"> MERGEFIELD "s4" </w:instrText>
            </w:r>
            <w:r>
              <w:fldChar w:fldCharType="separate"/>
            </w:r>
            <w:r w:rsidR="0003693F">
              <w:rPr>
                <w:noProof/>
              </w:rPr>
              <w:t>4</w:t>
            </w:r>
            <w:r>
              <w:rPr>
                <w:noProof/>
              </w:rPr>
              <w:fldChar w:fldCharType="end"/>
            </w:r>
          </w:p>
        </w:tc>
        <w:tc>
          <w:tcPr>
            <w:tcW w:w="921" w:type="dxa"/>
            <w:vAlign w:val="center"/>
          </w:tcPr>
          <w:p w:rsidR="001C4CBA" w:rsidRPr="00020FEA" w:rsidRDefault="001C4CBA" w:rsidP="001C4CBA">
            <w:pPr>
              <w:jc w:val="center"/>
            </w:pPr>
            <w:r w:rsidRPr="00020FEA">
              <w:t>4</w:t>
            </w:r>
          </w:p>
        </w:tc>
        <w:tc>
          <w:tcPr>
            <w:tcW w:w="1229"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"r4"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"g4"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"v4" </w:instrText>
            </w:r>
            <w:r>
              <w:rPr>
                <w:sz w:val="36"/>
                <w:szCs w:val="20"/>
              </w:rPr>
              <w:fldChar w:fldCharType="end"/>
            </w:r>
          </w:p>
        </w:tc>
        <w:tc>
          <w:tcPr>
            <w:tcW w:w="1008"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"e4" </w:instrText>
            </w:r>
            <w:r>
              <w:rPr>
                <w:sz w:val="36"/>
                <w:szCs w:val="20"/>
              </w:rPr>
              <w:fldChar w:fldCharType="separate"/>
            </w:r>
            <w:r w:rsidR="0003693F" w:rsidRPr="009C2F34">
              <w:rPr>
                <w:noProof/>
                <w:sz w:val="36"/>
                <w:szCs w:val="20"/>
              </w:rPr>
              <w:t>•</w: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sidRPr="007D6B8A">
              <w:rPr>
                <w:sz w:val="24"/>
              </w:rPr>
              <w:t>9.2</w:t>
            </w:r>
          </w:p>
        </w:tc>
        <w:tc>
          <w:tcPr>
            <w:tcW w:w="4010" w:type="dxa"/>
          </w:tcPr>
          <w:p w:rsidR="001C4CBA" w:rsidRPr="007D6B8A" w:rsidRDefault="001C4CBA" w:rsidP="001C4CBA">
            <w:r w:rsidRPr="007D6B8A">
              <w:t xml:space="preserve">Acceleration </w:t>
            </w:r>
          </w:p>
        </w:tc>
        <w:tc>
          <w:tcPr>
            <w:tcW w:w="835" w:type="dxa"/>
            <w:vAlign w:val="center"/>
          </w:tcPr>
          <w:p w:rsidR="001C4CBA" w:rsidRPr="00FC233F" w:rsidRDefault="001C4CBA" w:rsidP="001C4CBA">
            <w:pPr>
              <w:jc w:val="center"/>
            </w:pPr>
            <w:r w:rsidRPr="00FC233F">
              <w:t>5,11</w:t>
            </w:r>
          </w:p>
        </w:tc>
        <w:tc>
          <w:tcPr>
            <w:tcW w:w="826" w:type="dxa"/>
            <w:vAlign w:val="center"/>
          </w:tcPr>
          <w:p w:rsidR="001C4CBA" w:rsidRPr="00020FEA" w:rsidRDefault="0042291C" w:rsidP="001C4CBA">
            <w:pPr>
              <w:jc w:val="center"/>
            </w:pPr>
            <w:r>
              <w:fldChar w:fldCharType="begin"/>
            </w:r>
            <w:r>
              <w:instrText xml:space="preserve"> MERGEFIELD "s5" </w:instrText>
            </w:r>
            <w:r>
              <w:fldChar w:fldCharType="separate"/>
            </w:r>
            <w:r w:rsidR="0003693F">
              <w:rPr>
                <w:noProof/>
              </w:rPr>
              <w:t>2</w:t>
            </w:r>
            <w:r>
              <w:rPr>
                <w:noProof/>
              </w:rPr>
              <w:fldChar w:fldCharType="end"/>
            </w:r>
          </w:p>
        </w:tc>
        <w:tc>
          <w:tcPr>
            <w:tcW w:w="921" w:type="dxa"/>
            <w:vAlign w:val="center"/>
          </w:tcPr>
          <w:p w:rsidR="001C4CBA" w:rsidRPr="00020FEA" w:rsidRDefault="001C4CBA" w:rsidP="001C4CBA">
            <w:pPr>
              <w:jc w:val="center"/>
            </w:pPr>
            <w:r w:rsidRPr="00020FEA">
              <w:t>2</w:t>
            </w:r>
          </w:p>
        </w:tc>
        <w:tc>
          <w:tcPr>
            <w:tcW w:w="1229"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"r5"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"g5"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"v5" </w:instrText>
            </w:r>
            <w:r>
              <w:rPr>
                <w:sz w:val="36"/>
                <w:szCs w:val="20"/>
              </w:rPr>
              <w:fldChar w:fldCharType="end"/>
            </w:r>
          </w:p>
        </w:tc>
        <w:tc>
          <w:tcPr>
            <w:tcW w:w="1008"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"e5" </w:instrText>
            </w:r>
            <w:r>
              <w:rPr>
                <w:sz w:val="36"/>
                <w:szCs w:val="20"/>
              </w:rPr>
              <w:fldChar w:fldCharType="separate"/>
            </w:r>
            <w:r w:rsidR="0003693F" w:rsidRPr="009C2F34">
              <w:rPr>
                <w:noProof/>
                <w:sz w:val="36"/>
                <w:szCs w:val="20"/>
              </w:rPr>
              <w:t>•</w: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sidRPr="007D6B8A">
              <w:rPr>
                <w:sz w:val="24"/>
              </w:rPr>
              <w:t>9.3</w:t>
            </w:r>
          </w:p>
        </w:tc>
        <w:tc>
          <w:tcPr>
            <w:tcW w:w="4010" w:type="dxa"/>
          </w:tcPr>
          <w:p w:rsidR="001C4CBA" w:rsidRPr="007D6B8A" w:rsidRDefault="001C4CBA" w:rsidP="001C4CBA">
            <w:r w:rsidRPr="007D6B8A">
              <w:t xml:space="preserve">Graphing position, velocity </w:t>
            </w:r>
            <w:r>
              <w:t xml:space="preserve">&amp; </w:t>
            </w:r>
            <w:proofErr w:type="spellStart"/>
            <w:r>
              <w:t>acc</w:t>
            </w:r>
            <w:r w:rsidRPr="00EA02FD">
              <w:rPr>
                <w:u w:val="single"/>
                <w:vertAlign w:val="superscript"/>
              </w:rPr>
              <w:t>n</w:t>
            </w:r>
            <w:proofErr w:type="spellEnd"/>
            <w:r>
              <w:t xml:space="preserve"> </w:t>
            </w:r>
            <w:r w:rsidRPr="007D6B8A">
              <w:t xml:space="preserve">over time </w:t>
            </w:r>
          </w:p>
        </w:tc>
        <w:tc>
          <w:tcPr>
            <w:tcW w:w="835" w:type="dxa"/>
            <w:vAlign w:val="center"/>
          </w:tcPr>
          <w:p w:rsidR="001C4CBA" w:rsidRPr="00FC233F" w:rsidRDefault="001C4CBA" w:rsidP="001C4CBA">
            <w:pPr>
              <w:jc w:val="center"/>
            </w:pPr>
            <w:r w:rsidRPr="00FC233F">
              <w:t>7,13</w:t>
            </w:r>
          </w:p>
        </w:tc>
        <w:tc>
          <w:tcPr>
            <w:tcW w:w="826" w:type="dxa"/>
            <w:vAlign w:val="center"/>
          </w:tcPr>
          <w:p w:rsidR="001C4CBA" w:rsidRPr="00020FEA" w:rsidRDefault="0042291C" w:rsidP="001C4CBA">
            <w:pPr>
              <w:jc w:val="center"/>
            </w:pPr>
            <w:r>
              <w:fldChar w:fldCharType="begin"/>
            </w:r>
            <w:r>
              <w:instrText xml:space="preserve"> MERGEFIELD "s6" </w:instrText>
            </w:r>
            <w:r>
              <w:fldChar w:fldCharType="separate"/>
            </w:r>
            <w:r w:rsidR="0003693F">
              <w:rPr>
                <w:noProof/>
              </w:rPr>
              <w:t>6</w:t>
            </w:r>
            <w:r>
              <w:rPr>
                <w:noProof/>
              </w:rPr>
              <w:fldChar w:fldCharType="end"/>
            </w:r>
          </w:p>
        </w:tc>
        <w:tc>
          <w:tcPr>
            <w:tcW w:w="921" w:type="dxa"/>
            <w:vAlign w:val="center"/>
          </w:tcPr>
          <w:p w:rsidR="001C4CBA" w:rsidRPr="00020FEA" w:rsidRDefault="001C4CBA" w:rsidP="001C4CBA">
            <w:pPr>
              <w:jc w:val="center"/>
            </w:pPr>
            <w:r w:rsidRPr="00020FEA">
              <w:t>7</w:t>
            </w:r>
          </w:p>
        </w:tc>
        <w:tc>
          <w:tcPr>
            <w:tcW w:w="1229"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"r6"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"g6"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"v6" </w:instrText>
            </w:r>
            <w:r>
              <w:rPr>
                <w:sz w:val="36"/>
                <w:szCs w:val="20"/>
              </w:rPr>
              <w:fldChar w:fldCharType="separate"/>
            </w:r>
            <w:r w:rsidR="0003693F" w:rsidRPr="009C2F34">
              <w:rPr>
                <w:noProof/>
                <w:sz w:val="36"/>
                <w:szCs w:val="20"/>
              </w:rPr>
              <w:t>•</w:t>
            </w:r>
            <w:r>
              <w:rPr>
                <w:sz w:val="36"/>
                <w:szCs w:val="20"/>
              </w:rPr>
              <w:fldChar w:fldCharType="end"/>
            </w:r>
          </w:p>
        </w:tc>
        <w:tc>
          <w:tcPr>
            <w:tcW w:w="1008"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"e6" </w:instrTex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Pr>
                <w:sz w:val="24"/>
              </w:rPr>
              <w:t>9.4</w:t>
            </w:r>
          </w:p>
        </w:tc>
        <w:tc>
          <w:tcPr>
            <w:tcW w:w="4010" w:type="dxa"/>
          </w:tcPr>
          <w:p w:rsidR="001C4CBA" w:rsidRPr="007D6B8A" w:rsidRDefault="001C4CBA" w:rsidP="001C4CBA">
            <w:r w:rsidRPr="00094513">
              <w:t>Equations for uniform acceleration</w:t>
            </w:r>
          </w:p>
        </w:tc>
        <w:tc>
          <w:tcPr>
            <w:tcW w:w="835" w:type="dxa"/>
            <w:vAlign w:val="center"/>
          </w:tcPr>
          <w:p w:rsidR="001C4CBA" w:rsidRPr="00FC233F" w:rsidRDefault="001C4CBA" w:rsidP="001C4CBA">
            <w:pPr>
              <w:jc w:val="center"/>
            </w:pPr>
            <w:r w:rsidRPr="00FC233F">
              <w:t>15cd</w:t>
            </w:r>
          </w:p>
        </w:tc>
        <w:tc>
          <w:tcPr>
            <w:tcW w:w="826" w:type="dxa"/>
            <w:vAlign w:val="center"/>
          </w:tcPr>
          <w:p w:rsidR="001C4CBA" w:rsidRPr="00020FEA" w:rsidRDefault="0042291C" w:rsidP="001C4CBA">
            <w:pPr>
              <w:jc w:val="center"/>
            </w:pPr>
            <w:r>
              <w:fldChar w:fldCharType="begin"/>
            </w:r>
            <w:r>
              <w:instrText xml:space="preserve"> MERGEFIELD "s7" </w:instrText>
            </w:r>
            <w:r>
              <w:fldChar w:fldCharType="separate"/>
            </w:r>
            <w:r w:rsidR="0003693F">
              <w:rPr>
                <w:noProof/>
              </w:rPr>
              <w:t>0</w:t>
            </w:r>
            <w:r>
              <w:rPr>
                <w:noProof/>
              </w:rPr>
              <w:fldChar w:fldCharType="end"/>
            </w:r>
          </w:p>
        </w:tc>
        <w:tc>
          <w:tcPr>
            <w:tcW w:w="921" w:type="dxa"/>
            <w:vAlign w:val="center"/>
          </w:tcPr>
          <w:p w:rsidR="001C4CBA" w:rsidRPr="00020FEA" w:rsidRDefault="001C4CBA" w:rsidP="001C4CBA">
            <w:pPr>
              <w:jc w:val="center"/>
            </w:pPr>
            <w:r w:rsidRPr="00020FEA">
              <w:t>3</w:t>
            </w:r>
          </w:p>
        </w:tc>
        <w:tc>
          <w:tcPr>
            <w:tcW w:w="1229"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"r7" </w:instrText>
            </w:r>
            <w:r>
              <w:rPr>
                <w:sz w:val="36"/>
                <w:szCs w:val="20"/>
              </w:rPr>
              <w:fldChar w:fldCharType="separate"/>
            </w:r>
            <w:r w:rsidR="0003693F" w:rsidRPr="009C2F34">
              <w:rPr>
                <w:noProof/>
                <w:sz w:val="36"/>
                <w:szCs w:val="20"/>
              </w:rPr>
              <w:t>•</w: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"g7"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"v7" </w:instrText>
            </w:r>
            <w:r>
              <w:rPr>
                <w:sz w:val="36"/>
                <w:szCs w:val="20"/>
              </w:rPr>
              <w:fldChar w:fldCharType="end"/>
            </w:r>
          </w:p>
        </w:tc>
        <w:tc>
          <w:tcPr>
            <w:tcW w:w="1008"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"e7" </w:instrTex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sidRPr="007D6B8A">
              <w:rPr>
                <w:sz w:val="24"/>
              </w:rPr>
              <w:t>9.5</w:t>
            </w:r>
          </w:p>
        </w:tc>
        <w:tc>
          <w:tcPr>
            <w:tcW w:w="4010" w:type="dxa"/>
          </w:tcPr>
          <w:p w:rsidR="001C4CBA" w:rsidRPr="007D6B8A" w:rsidRDefault="001C4CBA" w:rsidP="001C4CBA">
            <w:r w:rsidRPr="007D6B8A">
              <w:t xml:space="preserve">Vertical motion </w:t>
            </w:r>
          </w:p>
        </w:tc>
        <w:tc>
          <w:tcPr>
            <w:tcW w:w="835" w:type="dxa"/>
            <w:vAlign w:val="center"/>
          </w:tcPr>
          <w:p w:rsidR="001C4CBA" w:rsidRDefault="001C4CBA" w:rsidP="001C4CBA">
            <w:pPr>
              <w:jc w:val="center"/>
            </w:pPr>
            <w:r w:rsidRPr="00FC233F">
              <w:t>2,3,6</w:t>
            </w:r>
          </w:p>
        </w:tc>
        <w:tc>
          <w:tcPr>
            <w:tcW w:w="826" w:type="dxa"/>
            <w:vAlign w:val="center"/>
          </w:tcPr>
          <w:p w:rsidR="001C4CBA" w:rsidRDefault="0042291C" w:rsidP="001C4CBA">
            <w:pPr>
              <w:jc w:val="center"/>
            </w:pPr>
            <w:r>
              <w:fldChar w:fldCharType="begin"/>
            </w:r>
            <w:r>
              <w:instrText xml:space="preserve"> MERGEFIELD "s8" </w:instrText>
            </w:r>
            <w:r>
              <w:fldChar w:fldCharType="separate"/>
            </w:r>
            <w:r w:rsidR="0003693F">
              <w:rPr>
                <w:noProof/>
              </w:rPr>
              <w:t>3</w:t>
            </w:r>
            <w:r>
              <w:rPr>
                <w:noProof/>
              </w:rPr>
              <w:fldChar w:fldCharType="end"/>
            </w:r>
          </w:p>
        </w:tc>
        <w:tc>
          <w:tcPr>
            <w:tcW w:w="921" w:type="dxa"/>
            <w:vAlign w:val="center"/>
          </w:tcPr>
          <w:p w:rsidR="001C4CBA" w:rsidRDefault="001C4CBA" w:rsidP="001C4CBA">
            <w:pPr>
              <w:jc w:val="center"/>
            </w:pPr>
            <w:r w:rsidRPr="00020FEA">
              <w:t>3</w:t>
            </w:r>
          </w:p>
        </w:tc>
        <w:tc>
          <w:tcPr>
            <w:tcW w:w="1229" w:type="dxa"/>
            <w:tcBorders>
              <w:bottom w:val="single" w:sz="4" w:space="0" w:color="auto"/>
            </w:tcBorders>
            <w:vAlign w:val="center"/>
          </w:tcPr>
          <w:p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"r8" </w:instrText>
            </w:r>
            <w:r>
              <w:rPr>
                <w:noProof/>
                <w:sz w:val="36"/>
                <w:szCs w:val="20"/>
              </w:rPr>
              <w:fldChar w:fldCharType="end"/>
            </w:r>
          </w:p>
        </w:tc>
        <w:tc>
          <w:tcPr>
            <w:tcW w:w="911" w:type="dxa"/>
            <w:tcBorders>
              <w:bottom w:val="single" w:sz="4" w:space="0" w:color="auto"/>
            </w:tcBorders>
            <w:vAlign w:val="center"/>
          </w:tcPr>
          <w:p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"g8" </w:instrText>
            </w:r>
            <w:r>
              <w:rPr>
                <w:noProof/>
                <w:sz w:val="36"/>
                <w:szCs w:val="20"/>
              </w:rPr>
              <w:fldChar w:fldCharType="end"/>
            </w:r>
          </w:p>
        </w:tc>
        <w:tc>
          <w:tcPr>
            <w:tcW w:w="911" w:type="dxa"/>
            <w:tcBorders>
              <w:bottom w:val="single" w:sz="4" w:space="0" w:color="auto"/>
            </w:tcBorders>
            <w:vAlign w:val="center"/>
          </w:tcPr>
          <w:p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"v8" </w:instrText>
            </w:r>
            <w:r>
              <w:rPr>
                <w:noProof/>
                <w:sz w:val="36"/>
                <w:szCs w:val="20"/>
              </w:rPr>
              <w:fldChar w:fldCharType="end"/>
            </w:r>
          </w:p>
        </w:tc>
        <w:tc>
          <w:tcPr>
            <w:tcW w:w="1008" w:type="dxa"/>
            <w:tcBorders>
              <w:bottom w:val="single" w:sz="4" w:space="0" w:color="auto"/>
            </w:tcBorders>
            <w:vAlign w:val="center"/>
          </w:tcPr>
          <w:p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"e8" </w:instrText>
            </w:r>
            <w:r>
              <w:rPr>
                <w:noProof/>
                <w:sz w:val="36"/>
                <w:szCs w:val="20"/>
              </w:rPr>
              <w:fldChar w:fldCharType="separate"/>
            </w:r>
            <w:r w:rsidR="0003693F" w:rsidRPr="009C2F34">
              <w:rPr>
                <w:noProof/>
                <w:sz w:val="36"/>
                <w:szCs w:val="20"/>
              </w:rPr>
              <w:t>•</w:t>
            </w:r>
            <w:r>
              <w:rPr>
                <w:noProof/>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p>
        </w:tc>
        <w:tc>
          <w:tcPr>
            <w:tcW w:w="4010" w:type="dxa"/>
          </w:tcPr>
          <w:p w:rsidR="001C4CBA" w:rsidRPr="007D6B8A" w:rsidRDefault="001C4CBA" w:rsidP="00C359EA"/>
        </w:tc>
        <w:tc>
          <w:tcPr>
            <w:tcW w:w="835" w:type="dxa"/>
            <w:vAlign w:val="center"/>
          </w:tcPr>
          <w:p w:rsidR="001C4CBA" w:rsidRPr="00FC233F" w:rsidRDefault="001C4CBA" w:rsidP="001C4CBA">
            <w:pPr>
              <w:jc w:val="center"/>
            </w:pPr>
          </w:p>
        </w:tc>
        <w:tc>
          <w:tcPr>
            <w:tcW w:w="826" w:type="dxa"/>
            <w:vAlign w:val="center"/>
          </w:tcPr>
          <w:p w:rsidR="001C4CBA" w:rsidRPr="00020FEA" w:rsidRDefault="0042291C" w:rsidP="001C4CBA">
            <w:pPr>
              <w:jc w:val="center"/>
            </w:pPr>
            <w:r>
              <w:fldChar w:fldCharType="begin"/>
            </w:r>
            <w:r>
              <w:instrText xml:space="preserve"> MERGEFIELD "s9" </w:instrText>
            </w:r>
            <w:r>
              <w:fldChar w:fldCharType="separate"/>
            </w:r>
            <w:r w:rsidR="0003693F">
              <w:rPr>
                <w:noProof/>
              </w:rPr>
              <w:t>0</w:t>
            </w:r>
            <w:r>
              <w:rPr>
                <w:noProof/>
              </w:rPr>
              <w:fldChar w:fldCharType="end"/>
            </w:r>
          </w:p>
        </w:tc>
        <w:tc>
          <w:tcPr>
            <w:tcW w:w="921" w:type="dxa"/>
          </w:tcPr>
          <w:p w:rsidR="001C4CBA" w:rsidRDefault="001C4CBA" w:rsidP="001C4CBA">
            <w:pPr>
              <w:spacing w:before="120" w:line="120" w:lineRule="auto"/>
              <w:jc w:val="center"/>
              <w:rPr>
                <w:noProof/>
                <w:sz w:val="36"/>
                <w:szCs w:val="20"/>
              </w:rPr>
            </w:pPr>
          </w:p>
        </w:tc>
        <w:tc>
          <w:tcPr>
            <w:tcW w:w="1229"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r9 </w:instrText>
            </w:r>
            <w:r w:rsidRPr="0038651F">
              <w:rPr>
                <w:noProof/>
                <w:sz w:val="36"/>
                <w:szCs w:val="20"/>
              </w:rPr>
              <w:fldChar w:fldCharType="separate"/>
            </w:r>
            <w:r w:rsidR="0003693F" w:rsidRPr="009C2F34">
              <w:rPr>
                <w:noProof/>
                <w:sz w:val="36"/>
                <w:szCs w:val="20"/>
              </w:rPr>
              <w:t>•</w: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"g9" </w:instrTex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"v9" </w:instrText>
            </w:r>
            <w:r w:rsidRPr="0038651F">
              <w:rPr>
                <w:noProof/>
                <w:sz w:val="36"/>
                <w:szCs w:val="20"/>
              </w:rPr>
              <w:fldChar w:fldCharType="end"/>
            </w:r>
          </w:p>
        </w:tc>
        <w:tc>
          <w:tcPr>
            <w:tcW w:w="1008"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"e9" </w:instrText>
            </w:r>
            <w:r w:rsidRPr="0038651F">
              <w:rPr>
                <w:noProof/>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p>
        </w:tc>
        <w:tc>
          <w:tcPr>
            <w:tcW w:w="4010" w:type="dxa"/>
          </w:tcPr>
          <w:p w:rsidR="001C4CBA" w:rsidRPr="007D6B8A" w:rsidRDefault="001C4CBA" w:rsidP="001C4CBA"/>
        </w:tc>
        <w:tc>
          <w:tcPr>
            <w:tcW w:w="835" w:type="dxa"/>
            <w:vAlign w:val="center"/>
          </w:tcPr>
          <w:p w:rsidR="001C4CBA" w:rsidRPr="00FC233F" w:rsidRDefault="001C4CBA" w:rsidP="001C4CBA">
            <w:pPr>
              <w:jc w:val="center"/>
            </w:pPr>
          </w:p>
        </w:tc>
        <w:tc>
          <w:tcPr>
            <w:tcW w:w="826" w:type="dxa"/>
            <w:vAlign w:val="center"/>
          </w:tcPr>
          <w:p w:rsidR="001C4CBA" w:rsidRPr="00020FEA" w:rsidRDefault="0042291C" w:rsidP="001C4CBA">
            <w:pPr>
              <w:jc w:val="center"/>
            </w:pPr>
            <w:r>
              <w:fldChar w:fldCharType="begin"/>
            </w:r>
            <w:r>
              <w:instrText xml:space="preserve"> MERGEFIELD "s10" </w:instrText>
            </w:r>
            <w:r>
              <w:fldChar w:fldCharType="separate"/>
            </w:r>
            <w:r w:rsidR="0003693F">
              <w:rPr>
                <w:noProof/>
              </w:rPr>
              <w:t>0</w:t>
            </w:r>
            <w:r>
              <w:rPr>
                <w:noProof/>
              </w:rPr>
              <w:fldChar w:fldCharType="end"/>
            </w:r>
          </w:p>
        </w:tc>
        <w:tc>
          <w:tcPr>
            <w:tcW w:w="921" w:type="dxa"/>
          </w:tcPr>
          <w:p w:rsidR="001C4CBA" w:rsidRDefault="001C4CBA" w:rsidP="001C4CBA">
            <w:pPr>
              <w:spacing w:before="120" w:line="120" w:lineRule="auto"/>
              <w:jc w:val="center"/>
              <w:rPr>
                <w:noProof/>
                <w:sz w:val="36"/>
                <w:szCs w:val="20"/>
              </w:rPr>
            </w:pPr>
          </w:p>
        </w:tc>
        <w:tc>
          <w:tcPr>
            <w:tcW w:w="1229"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"r10" </w:instrText>
            </w:r>
            <w:r w:rsidRPr="0038651F">
              <w:rPr>
                <w:noProof/>
                <w:sz w:val="36"/>
                <w:szCs w:val="20"/>
              </w:rPr>
              <w:fldChar w:fldCharType="separate"/>
            </w:r>
            <w:r w:rsidR="0003693F" w:rsidRPr="009C2F34">
              <w:rPr>
                <w:noProof/>
                <w:sz w:val="36"/>
                <w:szCs w:val="20"/>
              </w:rPr>
              <w:t>•</w: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"g10" </w:instrTex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"v10" </w:instrText>
            </w:r>
            <w:r w:rsidRPr="0038651F">
              <w:rPr>
                <w:noProof/>
                <w:sz w:val="36"/>
                <w:szCs w:val="20"/>
              </w:rPr>
              <w:fldChar w:fldCharType="end"/>
            </w:r>
          </w:p>
        </w:tc>
        <w:tc>
          <w:tcPr>
            <w:tcW w:w="1008"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"e10" </w:instrText>
            </w:r>
            <w:r w:rsidRPr="0038651F">
              <w:rPr>
                <w:noProof/>
                <w:sz w:val="36"/>
                <w:szCs w:val="20"/>
              </w:rPr>
              <w:fldChar w:fldCharType="end"/>
            </w:r>
          </w:p>
        </w:tc>
      </w:tr>
      <w:tr w:rsidR="001C4CBA" w:rsidRPr="00B668FE" w:rsidTr="006A2487">
        <w:trPr>
          <w:trHeight w:val="298"/>
          <w:jc w:val="center"/>
        </w:trPr>
        <w:tc>
          <w:tcPr>
            <w:tcW w:w="526" w:type="dxa"/>
          </w:tcPr>
          <w:p w:rsidR="001C4CBA" w:rsidRPr="007D6B8A" w:rsidRDefault="001C4CBA" w:rsidP="001C4CBA">
            <w:pPr>
              <w:jc w:val="center"/>
              <w:rPr>
                <w:sz w:val="24"/>
              </w:rPr>
            </w:pPr>
          </w:p>
        </w:tc>
        <w:tc>
          <w:tcPr>
            <w:tcW w:w="4010" w:type="dxa"/>
          </w:tcPr>
          <w:p w:rsidR="001C4CBA" w:rsidRPr="007D6B8A" w:rsidRDefault="001C4CBA" w:rsidP="001C4CBA"/>
        </w:tc>
        <w:tc>
          <w:tcPr>
            <w:tcW w:w="835" w:type="dxa"/>
            <w:vAlign w:val="center"/>
          </w:tcPr>
          <w:p w:rsidR="001C4CBA" w:rsidRPr="00FC233F" w:rsidRDefault="001C4CBA" w:rsidP="001C4CBA">
            <w:pPr>
              <w:jc w:val="center"/>
            </w:pPr>
          </w:p>
        </w:tc>
        <w:tc>
          <w:tcPr>
            <w:tcW w:w="826" w:type="dxa"/>
            <w:vAlign w:val="center"/>
          </w:tcPr>
          <w:p w:rsidR="001C4CBA" w:rsidRPr="00020FEA" w:rsidRDefault="0042291C" w:rsidP="001C4CBA">
            <w:pPr>
              <w:jc w:val="center"/>
            </w:pPr>
            <w:r>
              <w:fldChar w:fldCharType="begin"/>
            </w:r>
            <w:r>
              <w:instrText xml:space="preserve"> MERGEFIELD "s11" </w:instrText>
            </w:r>
            <w:r>
              <w:fldChar w:fldCharType="separate"/>
            </w:r>
            <w:r w:rsidR="0003693F">
              <w:rPr>
                <w:noProof/>
              </w:rPr>
              <w:t>0</w:t>
            </w:r>
            <w:r>
              <w:rPr>
                <w:noProof/>
              </w:rPr>
              <w:fldChar w:fldCharType="end"/>
            </w:r>
          </w:p>
        </w:tc>
        <w:tc>
          <w:tcPr>
            <w:tcW w:w="921" w:type="dxa"/>
            <w:tcBorders>
              <w:bottom w:val="single" w:sz="4" w:space="0" w:color="auto"/>
            </w:tcBorders>
          </w:tcPr>
          <w:p w:rsidR="001C4CBA" w:rsidRDefault="001C4CBA" w:rsidP="001C4CBA">
            <w:pPr>
              <w:spacing w:before="120" w:line="120" w:lineRule="auto"/>
              <w:jc w:val="center"/>
              <w:rPr>
                <w:noProof/>
                <w:sz w:val="36"/>
                <w:szCs w:val="20"/>
              </w:rPr>
            </w:pPr>
          </w:p>
        </w:tc>
        <w:tc>
          <w:tcPr>
            <w:tcW w:w="1229"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"r11" </w:instrText>
            </w:r>
            <w:r w:rsidRPr="0038651F">
              <w:rPr>
                <w:noProof/>
                <w:sz w:val="36"/>
                <w:szCs w:val="20"/>
              </w:rPr>
              <w:fldChar w:fldCharType="separate"/>
            </w:r>
            <w:r w:rsidR="0003693F" w:rsidRPr="009C2F34">
              <w:rPr>
                <w:noProof/>
                <w:sz w:val="36"/>
                <w:szCs w:val="20"/>
              </w:rPr>
              <w:t>•</w: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"g11" </w:instrTex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"v11" </w:instrText>
            </w:r>
            <w:r w:rsidRPr="0038651F">
              <w:rPr>
                <w:noProof/>
                <w:sz w:val="36"/>
                <w:szCs w:val="20"/>
              </w:rPr>
              <w:fldChar w:fldCharType="end"/>
            </w:r>
          </w:p>
        </w:tc>
        <w:tc>
          <w:tcPr>
            <w:tcW w:w="1008"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"e11" </w:instrText>
            </w:r>
            <w:r w:rsidRPr="0038651F">
              <w:rPr>
                <w:noProof/>
                <w:sz w:val="36"/>
                <w:szCs w:val="20"/>
              </w:rPr>
              <w:fldChar w:fldCharType="end"/>
            </w:r>
          </w:p>
        </w:tc>
      </w:tr>
      <w:tr w:rsidR="00DE2572" w:rsidRPr="00B668FE" w:rsidTr="006A2487">
        <w:trPr>
          <w:trHeight w:val="298"/>
          <w:jc w:val="center"/>
        </w:trPr>
        <w:tc>
          <w:tcPr>
            <w:tcW w:w="5371" w:type="dxa"/>
            <w:gridSpan w:val="3"/>
            <w:tcMar>
              <w:right w:w="57" w:type="dxa"/>
            </w:tcMar>
            <w:vAlign w:val="center"/>
          </w:tcPr>
          <w:p w:rsidR="00DE2572" w:rsidRDefault="00DE2572" w:rsidP="001C4CBA">
            <w:pPr>
              <w:jc w:val="right"/>
            </w:pPr>
            <w:r>
              <w:t>Deduction for incorrect significant figures</w:t>
            </w:r>
          </w:p>
        </w:tc>
        <w:tc>
          <w:tcPr>
            <w:tcW w:w="826" w:type="dxa"/>
            <w:vAlign w:val="center"/>
          </w:tcPr>
          <w:p w:rsidR="00DE2572" w:rsidRDefault="00DE2572" w:rsidP="001C4CBA">
            <w:pPr>
              <w:jc w:val="center"/>
            </w:pPr>
            <w:r>
              <w:fldChar w:fldCharType="begin"/>
            </w:r>
            <w:r>
              <w:instrText xml:space="preserve"> MERGEFIELD sigfigs </w:instrText>
            </w:r>
            <w:r>
              <w:fldChar w:fldCharType="end"/>
            </w:r>
          </w:p>
        </w:tc>
        <w:tc>
          <w:tcPr>
            <w:tcW w:w="921" w:type="dxa"/>
            <w:tcBorders>
              <w:bottom w:val="nil"/>
              <w:right w:val="nil"/>
            </w:tcBorders>
          </w:tcPr>
          <w:p w:rsidR="00DE2572" w:rsidRDefault="00DE2572" w:rsidP="001C4CBA">
            <w:pPr>
              <w:spacing w:before="120" w:line="120" w:lineRule="auto"/>
              <w:jc w:val="center"/>
              <w:rPr>
                <w:noProof/>
                <w:sz w:val="36"/>
                <w:szCs w:val="20"/>
              </w:rPr>
            </w:pPr>
          </w:p>
        </w:tc>
        <w:tc>
          <w:tcPr>
            <w:tcW w:w="1229" w:type="dxa"/>
            <w:tcBorders>
              <w:left w:val="nil"/>
              <w:bottom w:val="nil"/>
              <w:right w:val="nil"/>
            </w:tcBorders>
            <w:vAlign w:val="center"/>
          </w:tcPr>
          <w:p w:rsidR="00DE2572" w:rsidRDefault="00DE2572" w:rsidP="001C4CBA">
            <w:pPr>
              <w:spacing w:before="120" w:line="120" w:lineRule="auto"/>
              <w:jc w:val="center"/>
              <w:rPr>
                <w:noProof/>
                <w:sz w:val="36"/>
                <w:szCs w:val="20"/>
              </w:rPr>
            </w:pPr>
          </w:p>
        </w:tc>
        <w:tc>
          <w:tcPr>
            <w:tcW w:w="911" w:type="dxa"/>
            <w:tcBorders>
              <w:left w:val="nil"/>
              <w:bottom w:val="nil"/>
              <w:right w:val="nil"/>
            </w:tcBorders>
            <w:vAlign w:val="center"/>
          </w:tcPr>
          <w:p w:rsidR="00DE2572" w:rsidRDefault="00DE2572" w:rsidP="001C4CBA">
            <w:pPr>
              <w:spacing w:before="120" w:line="120" w:lineRule="auto"/>
              <w:jc w:val="center"/>
              <w:rPr>
                <w:noProof/>
                <w:sz w:val="36"/>
                <w:szCs w:val="20"/>
              </w:rPr>
            </w:pPr>
          </w:p>
        </w:tc>
        <w:tc>
          <w:tcPr>
            <w:tcW w:w="911" w:type="dxa"/>
            <w:tcBorders>
              <w:left w:val="nil"/>
              <w:bottom w:val="nil"/>
              <w:right w:val="nil"/>
            </w:tcBorders>
            <w:vAlign w:val="center"/>
          </w:tcPr>
          <w:p w:rsidR="00DE2572" w:rsidRDefault="00DE2572" w:rsidP="001C4CBA">
            <w:pPr>
              <w:spacing w:before="120" w:line="120" w:lineRule="auto"/>
              <w:jc w:val="center"/>
              <w:rPr>
                <w:noProof/>
                <w:sz w:val="36"/>
                <w:szCs w:val="20"/>
              </w:rPr>
            </w:pPr>
          </w:p>
        </w:tc>
        <w:tc>
          <w:tcPr>
            <w:tcW w:w="1008" w:type="dxa"/>
            <w:tcBorders>
              <w:left w:val="nil"/>
              <w:bottom w:val="nil"/>
              <w:right w:val="nil"/>
            </w:tcBorders>
            <w:vAlign w:val="center"/>
          </w:tcPr>
          <w:p w:rsidR="00DE2572" w:rsidRDefault="00DE2572" w:rsidP="001C4CBA">
            <w:pPr>
              <w:spacing w:before="120" w:line="120" w:lineRule="auto"/>
              <w:jc w:val="center"/>
              <w:rPr>
                <w:noProof/>
                <w:sz w:val="36"/>
                <w:szCs w:val="20"/>
              </w:rPr>
            </w:pPr>
          </w:p>
        </w:tc>
      </w:tr>
      <w:tr w:rsidR="001C4CBA" w:rsidRPr="00B668FE" w:rsidTr="006A2487">
        <w:trPr>
          <w:trHeight w:val="298"/>
          <w:jc w:val="center"/>
        </w:trPr>
        <w:tc>
          <w:tcPr>
            <w:tcW w:w="5371" w:type="dxa"/>
            <w:gridSpan w:val="3"/>
            <w:tcMar>
              <w:right w:w="57" w:type="dxa"/>
            </w:tcMar>
            <w:vAlign w:val="center"/>
          </w:tcPr>
          <w:p w:rsidR="001C4CBA" w:rsidRPr="00FC233F" w:rsidRDefault="001C4CBA" w:rsidP="001C4CBA">
            <w:pPr>
              <w:jc w:val="right"/>
            </w:pPr>
            <w:r>
              <w:t xml:space="preserve">Deduction for incorrect direction </w:t>
            </w:r>
          </w:p>
        </w:tc>
        <w:tc>
          <w:tcPr>
            <w:tcW w:w="826" w:type="dxa"/>
            <w:vAlign w:val="center"/>
          </w:tcPr>
          <w:p w:rsidR="001C4CBA" w:rsidRPr="00020FEA" w:rsidRDefault="0042291C" w:rsidP="001C4CBA">
            <w:pPr>
              <w:jc w:val="center"/>
            </w:pPr>
            <w:r>
              <w:fldChar w:fldCharType="begin"/>
            </w:r>
            <w:r>
              <w:instrText xml:space="preserve"> MERGEFIELD d </w:instrText>
            </w:r>
            <w:r>
              <w:fldChar w:fldCharType="separate"/>
            </w:r>
            <w:r w:rsidR="0003693F">
              <w:rPr>
                <w:noProof/>
              </w:rPr>
              <w:t>-1</w:t>
            </w:r>
            <w:r>
              <w:rPr>
                <w:noProof/>
              </w:rPr>
              <w:fldChar w:fldCharType="end"/>
            </w:r>
          </w:p>
        </w:tc>
        <w:tc>
          <w:tcPr>
            <w:tcW w:w="921" w:type="dxa"/>
            <w:tcBorders>
              <w:bottom w:val="nil"/>
              <w:right w:val="nil"/>
            </w:tcBorders>
          </w:tcPr>
          <w:p w:rsidR="001C4CBA" w:rsidRDefault="001C4CBA" w:rsidP="001C4CBA">
            <w:pPr>
              <w:spacing w:before="120" w:line="120" w:lineRule="auto"/>
              <w:jc w:val="center"/>
              <w:rPr>
                <w:noProof/>
                <w:sz w:val="36"/>
                <w:szCs w:val="20"/>
              </w:rPr>
            </w:pPr>
          </w:p>
        </w:tc>
        <w:tc>
          <w:tcPr>
            <w:tcW w:w="1229" w:type="dxa"/>
            <w:tcBorders>
              <w:left w:val="nil"/>
              <w:bottom w:val="nil"/>
              <w:right w:val="nil"/>
            </w:tcBorders>
            <w:vAlign w:val="center"/>
          </w:tcPr>
          <w:p w:rsidR="001C4CBA" w:rsidRDefault="001C4CBA" w:rsidP="001C4CBA">
            <w:pPr>
              <w:spacing w:before="120" w:line="120" w:lineRule="auto"/>
              <w:jc w:val="center"/>
              <w:rPr>
                <w:noProof/>
                <w:sz w:val="36"/>
                <w:szCs w:val="20"/>
              </w:rPr>
            </w:pPr>
          </w:p>
        </w:tc>
        <w:tc>
          <w:tcPr>
            <w:tcW w:w="911" w:type="dxa"/>
            <w:tcBorders>
              <w:left w:val="nil"/>
              <w:bottom w:val="nil"/>
              <w:right w:val="nil"/>
            </w:tcBorders>
            <w:vAlign w:val="center"/>
          </w:tcPr>
          <w:p w:rsidR="001C4CBA" w:rsidRDefault="001C4CBA" w:rsidP="001C4CBA">
            <w:pPr>
              <w:spacing w:before="120" w:line="120" w:lineRule="auto"/>
              <w:jc w:val="center"/>
              <w:rPr>
                <w:noProof/>
                <w:sz w:val="36"/>
                <w:szCs w:val="20"/>
              </w:rPr>
            </w:pPr>
          </w:p>
        </w:tc>
        <w:tc>
          <w:tcPr>
            <w:tcW w:w="911" w:type="dxa"/>
            <w:tcBorders>
              <w:left w:val="nil"/>
              <w:bottom w:val="nil"/>
              <w:right w:val="nil"/>
            </w:tcBorders>
            <w:vAlign w:val="center"/>
          </w:tcPr>
          <w:p w:rsidR="001C4CBA" w:rsidRDefault="001C4CBA" w:rsidP="001C4CBA">
            <w:pPr>
              <w:spacing w:before="120" w:line="120" w:lineRule="auto"/>
              <w:jc w:val="center"/>
              <w:rPr>
                <w:noProof/>
                <w:sz w:val="36"/>
                <w:szCs w:val="20"/>
              </w:rPr>
            </w:pPr>
          </w:p>
        </w:tc>
        <w:tc>
          <w:tcPr>
            <w:tcW w:w="1008" w:type="dxa"/>
            <w:tcBorders>
              <w:left w:val="nil"/>
              <w:bottom w:val="nil"/>
              <w:right w:val="nil"/>
            </w:tcBorders>
            <w:vAlign w:val="center"/>
          </w:tcPr>
          <w:p w:rsidR="001C4CBA" w:rsidRDefault="001C4CBA" w:rsidP="001C4CBA">
            <w:pPr>
              <w:spacing w:before="120" w:line="120" w:lineRule="auto"/>
              <w:jc w:val="center"/>
              <w:rPr>
                <w:noProof/>
                <w:sz w:val="36"/>
                <w:szCs w:val="20"/>
              </w:rPr>
            </w:pPr>
          </w:p>
        </w:tc>
      </w:tr>
      <w:tr w:rsidR="001C4CBA" w:rsidRPr="00B668FE" w:rsidTr="006A2487">
        <w:trPr>
          <w:trHeight w:val="298"/>
          <w:jc w:val="center"/>
        </w:trPr>
        <w:tc>
          <w:tcPr>
            <w:tcW w:w="5371" w:type="dxa"/>
            <w:gridSpan w:val="3"/>
            <w:tcMar>
              <w:right w:w="57" w:type="dxa"/>
            </w:tcMar>
            <w:vAlign w:val="center"/>
          </w:tcPr>
          <w:p w:rsidR="001C4CBA" w:rsidRPr="00FC233F" w:rsidRDefault="001C4CBA" w:rsidP="001C4CBA">
            <w:pPr>
              <w:jc w:val="right"/>
            </w:pPr>
            <w:r>
              <w:t xml:space="preserve">Deduction for incorrect units </w:t>
            </w:r>
          </w:p>
        </w:tc>
        <w:tc>
          <w:tcPr>
            <w:tcW w:w="826" w:type="dxa"/>
            <w:vAlign w:val="center"/>
          </w:tcPr>
          <w:p w:rsidR="001C4CBA" w:rsidRPr="00020FEA" w:rsidRDefault="0042291C" w:rsidP="001C4CBA">
            <w:pPr>
              <w:jc w:val="center"/>
            </w:pPr>
            <w:r>
              <w:fldChar w:fldCharType="begin"/>
            </w:r>
            <w:r>
              <w:instrText xml:space="preserve"> MERGEFIELD u </w:instrText>
            </w:r>
            <w:r>
              <w:fldChar w:fldCharType="separate"/>
            </w:r>
            <w:r w:rsidR="0003693F">
              <w:rPr>
                <w:noProof/>
              </w:rPr>
              <w:t>0</w:t>
            </w:r>
            <w:r>
              <w:rPr>
                <w:noProof/>
              </w:rPr>
              <w:fldChar w:fldCharType="end"/>
            </w:r>
          </w:p>
        </w:tc>
        <w:tc>
          <w:tcPr>
            <w:tcW w:w="921" w:type="dxa"/>
            <w:tcBorders>
              <w:top w:val="nil"/>
              <w:bottom w:val="nil"/>
              <w:right w:val="nil"/>
            </w:tcBorders>
          </w:tcPr>
          <w:p w:rsidR="001C4CBA" w:rsidRDefault="001C4CBA" w:rsidP="001C4CBA">
            <w:pPr>
              <w:spacing w:before="120" w:line="120" w:lineRule="auto"/>
              <w:jc w:val="center"/>
              <w:rPr>
                <w:noProof/>
                <w:sz w:val="36"/>
                <w:szCs w:val="20"/>
              </w:rPr>
            </w:pPr>
          </w:p>
        </w:tc>
        <w:tc>
          <w:tcPr>
            <w:tcW w:w="1229" w:type="dxa"/>
            <w:tcBorders>
              <w:top w:val="nil"/>
              <w:left w:val="nil"/>
              <w:bottom w:val="nil"/>
              <w:right w:val="nil"/>
            </w:tcBorders>
            <w:vAlign w:val="center"/>
          </w:tcPr>
          <w:p w:rsidR="001C4CBA"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Default="001C4CBA" w:rsidP="001C4CBA">
            <w:pPr>
              <w:spacing w:before="120" w:line="120" w:lineRule="auto"/>
              <w:jc w:val="center"/>
              <w:rPr>
                <w:noProof/>
                <w:sz w:val="36"/>
                <w:szCs w:val="20"/>
              </w:rPr>
            </w:pPr>
          </w:p>
        </w:tc>
        <w:tc>
          <w:tcPr>
            <w:tcW w:w="1008" w:type="dxa"/>
            <w:tcBorders>
              <w:top w:val="nil"/>
              <w:left w:val="nil"/>
              <w:bottom w:val="nil"/>
              <w:right w:val="nil"/>
            </w:tcBorders>
            <w:vAlign w:val="center"/>
          </w:tcPr>
          <w:p w:rsidR="001C4CBA" w:rsidRDefault="001C4CBA" w:rsidP="001C4CBA">
            <w:pPr>
              <w:spacing w:before="120" w:line="120" w:lineRule="auto"/>
              <w:jc w:val="center"/>
              <w:rPr>
                <w:noProof/>
                <w:sz w:val="36"/>
                <w:szCs w:val="20"/>
              </w:rPr>
            </w:pPr>
          </w:p>
        </w:tc>
      </w:tr>
      <w:tr w:rsidR="001C4CBA" w:rsidRPr="00B668FE" w:rsidTr="006A2487">
        <w:trPr>
          <w:trHeight w:val="298"/>
          <w:jc w:val="center"/>
        </w:trPr>
        <w:tc>
          <w:tcPr>
            <w:tcW w:w="5371" w:type="dxa"/>
            <w:gridSpan w:val="3"/>
            <w:tcMar>
              <w:right w:w="57" w:type="dxa"/>
            </w:tcMar>
            <w:vAlign w:val="center"/>
          </w:tcPr>
          <w:p w:rsidR="001C4CBA" w:rsidRPr="007D167D" w:rsidRDefault="001C4CBA" w:rsidP="00492C04">
            <w:pPr>
              <w:jc w:val="right"/>
            </w:pPr>
            <w:r>
              <w:rPr>
                <w:b/>
                <w:sz w:val="24"/>
                <w:szCs w:val="20"/>
              </w:rPr>
              <w:t>Total m</w:t>
            </w:r>
            <w:r w:rsidRPr="000B49F5">
              <w:rPr>
                <w:b/>
                <w:sz w:val="24"/>
                <w:szCs w:val="20"/>
              </w:rPr>
              <w:t>arks awarded (out of</w:t>
            </w:r>
            <w:r w:rsidR="00492C04">
              <w:rPr>
                <w:b/>
                <w:sz w:val="24"/>
                <w:szCs w:val="20"/>
              </w:rPr>
              <w:t xml:space="preserve"> </w:t>
            </w:r>
            <w:r w:rsidR="00567081">
              <w:rPr>
                <w:b/>
                <w:sz w:val="24"/>
                <w:szCs w:val="20"/>
              </w:rPr>
              <w:fldChar w:fldCharType="begin"/>
            </w:r>
            <w:r w:rsidR="00567081">
              <w:rPr>
                <w:b/>
                <w:sz w:val="24"/>
                <w:szCs w:val="20"/>
              </w:rPr>
              <w:instrText xml:space="preserve"> MERGEFIELD task_tot </w:instrText>
            </w:r>
            <w:r w:rsidR="00567081">
              <w:rPr>
                <w:b/>
                <w:sz w:val="24"/>
                <w:szCs w:val="20"/>
              </w:rPr>
              <w:fldChar w:fldCharType="separate"/>
            </w:r>
            <w:r w:rsidR="0003693F" w:rsidRPr="009C2F34">
              <w:rPr>
                <w:b/>
                <w:noProof/>
                <w:sz w:val="24"/>
                <w:szCs w:val="20"/>
              </w:rPr>
              <w:t>27</w:t>
            </w:r>
            <w:r w:rsidR="00567081">
              <w:rPr>
                <w:b/>
                <w:sz w:val="24"/>
                <w:szCs w:val="20"/>
              </w:rPr>
              <w:fldChar w:fldCharType="end"/>
            </w:r>
            <w:r w:rsidRPr="000B49F5">
              <w:rPr>
                <w:b/>
                <w:sz w:val="24"/>
                <w:szCs w:val="20"/>
              </w:rPr>
              <w:t>)</w:t>
            </w:r>
            <w:r>
              <w:rPr>
                <w:b/>
                <w:sz w:val="24"/>
                <w:szCs w:val="20"/>
              </w:rPr>
              <w:t xml:space="preserve">     </w:t>
            </w:r>
          </w:p>
        </w:tc>
        <w:tc>
          <w:tcPr>
            <w:tcW w:w="826" w:type="dxa"/>
            <w:vAlign w:val="center"/>
          </w:tcPr>
          <w:p w:rsidR="001C4CBA" w:rsidRPr="00273365" w:rsidRDefault="0042291C" w:rsidP="001C4CBA">
            <w:pPr>
              <w:jc w:val="center"/>
            </w:pPr>
            <w:r>
              <w:fldChar w:fldCharType="begin"/>
            </w:r>
            <w:r>
              <w:instrText xml:space="preserve"> MERGEFIELD total </w:instrText>
            </w:r>
            <w:r>
              <w:fldChar w:fldCharType="separate"/>
            </w:r>
            <w:r w:rsidR="0003693F">
              <w:rPr>
                <w:noProof/>
              </w:rPr>
              <w:t>22</w:t>
            </w:r>
            <w:r>
              <w:rPr>
                <w:noProof/>
              </w:rPr>
              <w:fldChar w:fldCharType="end"/>
            </w:r>
          </w:p>
        </w:tc>
        <w:tc>
          <w:tcPr>
            <w:tcW w:w="921" w:type="dxa"/>
            <w:tcBorders>
              <w:top w:val="nil"/>
              <w:bottom w:val="nil"/>
              <w:right w:val="nil"/>
            </w:tcBorders>
          </w:tcPr>
          <w:p w:rsidR="001C4CBA" w:rsidRPr="00242927" w:rsidRDefault="001C4CBA" w:rsidP="001C4CBA">
            <w:pPr>
              <w:spacing w:before="120" w:line="120" w:lineRule="auto"/>
              <w:jc w:val="center"/>
              <w:rPr>
                <w:noProof/>
                <w:sz w:val="36"/>
                <w:szCs w:val="20"/>
              </w:rPr>
            </w:pPr>
          </w:p>
        </w:tc>
        <w:tc>
          <w:tcPr>
            <w:tcW w:w="1229"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1008"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r>
      <w:tr w:rsidR="001C4CBA" w:rsidRPr="00B668FE" w:rsidTr="006A2487">
        <w:trPr>
          <w:trHeight w:val="298"/>
          <w:jc w:val="center"/>
        </w:trPr>
        <w:tc>
          <w:tcPr>
            <w:tcW w:w="5371" w:type="dxa"/>
            <w:gridSpan w:val="3"/>
            <w:tcMar>
              <w:right w:w="57" w:type="dxa"/>
            </w:tcMar>
            <w:vAlign w:val="center"/>
          </w:tcPr>
          <w:p w:rsidR="001C4CBA" w:rsidRPr="007D167D" w:rsidRDefault="001C4CBA" w:rsidP="001C4CBA">
            <w:pPr>
              <w:jc w:val="right"/>
            </w:pPr>
            <w:r>
              <w:rPr>
                <w:b/>
                <w:sz w:val="24"/>
                <w:szCs w:val="20"/>
              </w:rPr>
              <w:t xml:space="preserve">Scaled grade </w:t>
            </w:r>
          </w:p>
        </w:tc>
        <w:tc>
          <w:tcPr>
            <w:tcW w:w="826" w:type="dxa"/>
            <w:vAlign w:val="center"/>
          </w:tcPr>
          <w:p w:rsidR="001C4CBA" w:rsidRPr="00273365" w:rsidRDefault="0042291C" w:rsidP="001C4CBA">
            <w:pPr>
              <w:jc w:val="center"/>
            </w:pPr>
            <w:r>
              <w:fldChar w:fldCharType="begin"/>
            </w:r>
            <w:r>
              <w:instrText xml:space="preserve"> MERGEFIELD grade </w:instrText>
            </w:r>
            <w:r>
              <w:fldChar w:fldCharType="separate"/>
            </w:r>
            <w:r w:rsidR="0003693F">
              <w:rPr>
                <w:noProof/>
              </w:rPr>
              <w:t>A</w:t>
            </w:r>
            <w:r>
              <w:rPr>
                <w:noProof/>
              </w:rPr>
              <w:fldChar w:fldCharType="end"/>
            </w:r>
          </w:p>
        </w:tc>
        <w:tc>
          <w:tcPr>
            <w:tcW w:w="921" w:type="dxa"/>
            <w:tcBorders>
              <w:top w:val="nil"/>
              <w:bottom w:val="nil"/>
              <w:right w:val="nil"/>
            </w:tcBorders>
          </w:tcPr>
          <w:p w:rsidR="001C4CBA" w:rsidRPr="00242927" w:rsidRDefault="001C4CBA" w:rsidP="001C4CBA">
            <w:pPr>
              <w:spacing w:before="120" w:line="120" w:lineRule="auto"/>
              <w:jc w:val="center"/>
              <w:rPr>
                <w:noProof/>
                <w:sz w:val="36"/>
                <w:szCs w:val="20"/>
              </w:rPr>
            </w:pPr>
          </w:p>
        </w:tc>
        <w:tc>
          <w:tcPr>
            <w:tcW w:w="1229"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1008"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r>
    </w:tbl>
    <w:p w:rsidR="007554A0" w:rsidRDefault="00186DFB" w:rsidP="00186DFB">
      <w:pPr>
        <w:autoSpaceDE w:val="0"/>
        <w:spacing w:before="120" w:after="0"/>
        <w:jc w:val="both"/>
        <w:rPr>
          <w:b/>
          <w:noProof/>
          <w:sz w:val="24"/>
          <w:lang w:eastAsia="en-AU"/>
        </w:rPr>
      </w:pPr>
      <w:r w:rsidRPr="00272C87">
        <w:rPr>
          <w:b/>
          <w:noProof/>
          <w:sz w:val="24"/>
          <w:lang w:eastAsia="en-AU"/>
        </w:rPr>
        <w:t xml:space="preserve">Feedback: </w:t>
      </w:r>
      <w:r w:rsidRPr="00272C87">
        <w:rPr>
          <w:b/>
          <w:noProof/>
          <w:sz w:val="24"/>
          <w:lang w:eastAsia="en-AU"/>
        </w:rPr>
        <w:tab/>
      </w:r>
    </w:p>
    <w:p w:rsidR="0003693F" w:rsidRPr="009C2F34" w:rsidRDefault="001C4CBA" w:rsidP="0003693F">
      <w:p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"c1" </w:instrText>
      </w:r>
      <w:r w:rsidRPr="0038651F">
        <w:rPr>
          <w:noProof/>
          <w:sz w:val="24"/>
          <w:lang w:eastAsia="en-AU"/>
        </w:rPr>
        <w:fldChar w:fldCharType="separate"/>
      </w:r>
      <w:r w:rsidR="0003693F" w:rsidRPr="009C2F34">
        <w:rPr>
          <w:noProof/>
          <w:sz w:val="24"/>
          <w:lang w:eastAsia="en-AU"/>
        </w:rPr>
        <w:t xml:space="preserve">Well done Student 1. You have demonstrated a very good understanding of the content covered in the vectors and motion topics. </w:t>
      </w:r>
    </w:p>
    <w:p w:rsidR="0038651F" w:rsidRDefault="001C4CBA" w:rsidP="0038651F">
      <w:pPr>
        <w:autoSpaceDE w:val="0"/>
        <w:spacing w:after="0" w:line="276" w:lineRule="auto"/>
        <w:rPr>
          <w:noProof/>
          <w:sz w:val="24"/>
          <w:lang w:eastAsia="en-AU"/>
        </w:rPr>
      </w:pPr>
      <w:r w:rsidRPr="0038651F">
        <w:rPr>
          <w:noProof/>
          <w:sz w:val="24"/>
          <w:lang w:eastAsia="en-AU"/>
        </w:rPr>
        <w:fldChar w:fldCharType="end"/>
      </w:r>
    </w:p>
    <w:p w:rsidR="0003693F" w:rsidRPr="009C2F34" w:rsidRDefault="001C4CBA" w:rsidP="0003693F">
      <w:pPr>
        <w:pStyle w:val="ListParagraph"/>
        <w:numPr>
          <w:ilvl w:val="0"/>
          <w:numId w:val="4"/>
        </w:num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"c2" </w:instrText>
      </w:r>
      <w:r w:rsidRPr="0038651F">
        <w:rPr>
          <w:noProof/>
          <w:sz w:val="24"/>
          <w:lang w:eastAsia="en-AU"/>
        </w:rPr>
        <w:fldChar w:fldCharType="separate"/>
      </w:r>
      <w:r w:rsidR="0003693F" w:rsidRPr="009C2F34">
        <w:rPr>
          <w:noProof/>
          <w:sz w:val="24"/>
          <w:lang w:eastAsia="en-AU"/>
        </w:rPr>
        <w:t xml:space="preserve">As in Q1, you are adding vectors well in 1 dimension and considering vector directions effectively.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Q2, you are analysing vertical motion problems effectively.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Q3, you are correctly identifying that the acceleration due to gravity near Earth's surface is constant at 9.8 m/s^2 downwards toward the centre of Earth.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Q4, you are correctly identifying that constant velocity means a = 0 and you are converting between units effectively to solve motion problems.</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Q5, you are correctly finding acceleration as the change in velocity (i.e. Δv = v - u) divided by the time interval.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Q6, you are correctly identifying that a dropped object will start from rest and then accelerate due to gravity with an acceleration of g = 9.8 m/s^2 near Earth's surface if air resistance is ignored.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Q7, you are correctly identifying that the acceleration of an object at a particular moment in time is given by the gradient (i.e. rise/run) of the tangent to the velocity-time graph.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Q8, you are using the head-to-tail method correcly to add vectors in 2 dimensions.</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Q9, you are using the head-to-tail method correcly to subtract vectors in 2 dimensions by adding the negative of the second vector.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Q10, you are using the head-to-tail method effectively to add vectors in 2 dimensions which do not form a right-angled triangle.</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Q11, you are finding the change in velocity effectively using Δv = v - u while considering the associated vector directions thoroughly.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lastRenderedPageBreak/>
        <w:t xml:space="preserve">As in Q12, you are correctly identifying that the component of the weight force, mg, which acts parallel to the surface for an object moving down an inclined plane is equal to mgsinθ, where θ is the angle of the incline above the horizontal.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Q13a, remember that acceleration is given by the gradient of a velocity-time graph or simply a = Δv/t = (v - u)/t. Remember to read axis values and units carefully and to include directions with all vector quantities.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Q13a, you are correctly finding acceleration from the gradient of a velocity-time graph and showing your working clearly. Remember to include directions with all vector quantities.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Q13b, remember that displacement is given by the area under of a velocity-time graph. Remember to show full working and to read axis values and units carefully.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Q13b, you are correctly finding displacement as the area under of a velocity-time graph and showing your working clearly. Remember to show full working so that method marks can be awarded.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Q13c, you are answering explaining questions well but remember to answer specifically by referring to the wording in the question. We know from the graph that the student was slowing down in the positive direction from 18-22 seconds since the velocity values remain positive (meaning motion is in the positive direction) and the magnitudes of the velocity values (i.e. speeds) were decreasing meaning the student was slowing down.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Q13c, you are answering explaining questions clearly and specifically by referring to the wording in the question.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in Q14, you are determining vector components effectively, adding the horizontal forces thoroughly to find the resultant horizontal force and stating vector quantities with their direction as required. Remember to state directions with vector quantities.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Q15a-b, you are converting between km/h and m/s correctly and analysing motion problems effectively.</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Q15c-d, remember that there is no acceleration during reaction time before a driver applied the brakes but the vehicle will deccelerate while braking. Remember to use exact values (or at least 4 decimal places) in your calculations to avoid rounding errors so that you can state your answer correctly to the required number of significant figures. </w:t>
      </w:r>
    </w:p>
    <w:p w:rsidR="0038651F" w:rsidRDefault="001C4CBA" w:rsidP="0038651F">
      <w:pPr>
        <w:pStyle w:val="ListParagraph"/>
        <w:numPr>
          <w:ilvl w:val="0"/>
          <w:numId w:val="4"/>
        </w:numPr>
        <w:autoSpaceDE w:val="0"/>
        <w:spacing w:after="0" w:line="276" w:lineRule="auto"/>
        <w:rPr>
          <w:noProof/>
          <w:sz w:val="24"/>
          <w:lang w:eastAsia="en-AU"/>
        </w:rPr>
      </w:pPr>
      <w:r w:rsidRPr="0038651F">
        <w:rPr>
          <w:noProof/>
          <w:sz w:val="24"/>
          <w:lang w:eastAsia="en-AU"/>
        </w:rPr>
        <w:fldChar w:fldCharType="end"/>
      </w:r>
    </w:p>
    <w:p w:rsidR="000D3F28" w:rsidRDefault="000D3F28" w:rsidP="0038651F">
      <w:pPr>
        <w:autoSpaceDE w:val="0"/>
        <w:spacing w:after="0" w:line="276" w:lineRule="auto"/>
        <w:rPr>
          <w:noProof/>
          <w:sz w:val="24"/>
          <w:lang w:eastAsia="en-AU"/>
        </w:rPr>
      </w:pPr>
    </w:p>
    <w:p w:rsidR="0038651F" w:rsidRDefault="001C4CBA" w:rsidP="0038651F">
      <w:p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"c3" </w:instrText>
      </w:r>
      <w:r w:rsidRPr="0038651F">
        <w:rPr>
          <w:noProof/>
          <w:sz w:val="24"/>
          <w:lang w:eastAsia="en-AU"/>
        </w:rPr>
        <w:fldChar w:fldCharType="separate"/>
      </w:r>
      <w:r w:rsidR="0003693F" w:rsidRPr="009C2F34">
        <w:rPr>
          <w:noProof/>
          <w:sz w:val="24"/>
          <w:lang w:eastAsia="en-AU"/>
        </w:rPr>
        <w:t>I encourage you to revise any areas suggested above in order to lay a solid foundation for Units 3/4 Physics and to challenge yourself with extension problems while seeking help when required.</w:t>
      </w:r>
      <w:r w:rsidRPr="0038651F">
        <w:rPr>
          <w:noProof/>
          <w:sz w:val="24"/>
          <w:lang w:eastAsia="en-AU"/>
        </w:rPr>
        <w:fldChar w:fldCharType="end"/>
      </w:r>
    </w:p>
    <w:p w:rsidR="000D3F28" w:rsidRDefault="000D3F28" w:rsidP="0038651F">
      <w:pPr>
        <w:autoSpaceDE w:val="0"/>
        <w:spacing w:after="0" w:line="276" w:lineRule="auto"/>
        <w:rPr>
          <w:noProof/>
          <w:sz w:val="24"/>
          <w:lang w:eastAsia="en-AU"/>
        </w:rPr>
      </w:pPr>
    </w:p>
    <w:p w:rsidR="008F65BE" w:rsidRPr="0038651F" w:rsidRDefault="001C4CBA" w:rsidP="0038651F">
      <w:p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"c4" </w:instrText>
      </w:r>
      <w:r w:rsidRPr="0038651F">
        <w:rPr>
          <w:noProof/>
          <w:sz w:val="24"/>
          <w:lang w:eastAsia="en-AU"/>
        </w:rPr>
        <w:fldChar w:fldCharType="separate"/>
      </w:r>
      <w:r w:rsidR="0003693F" w:rsidRPr="009C2F34">
        <w:rPr>
          <w:noProof/>
          <w:sz w:val="24"/>
          <w:lang w:eastAsia="en-AU"/>
        </w:rPr>
        <w:t>Please review the solutions thoroughly, complete any re-do questions (details below) and show these to me within the next week. Please let me know if you have any questions.</w:t>
      </w:r>
      <w:r w:rsidRPr="0038651F">
        <w:rPr>
          <w:noProof/>
          <w:sz w:val="24"/>
          <w:lang w:eastAsia="en-AU"/>
        </w:rPr>
        <w:fldChar w:fldCharType="end"/>
      </w:r>
    </w:p>
    <w:p w:rsidR="008F65BE" w:rsidRPr="007554A0" w:rsidRDefault="008F65BE" w:rsidP="007554A0">
      <w:pPr>
        <w:autoSpaceDE w:val="0"/>
        <w:spacing w:after="0" w:line="276" w:lineRule="auto"/>
        <w:rPr>
          <w:noProof/>
          <w:sz w:val="24"/>
          <w:lang w:eastAsia="en-AU"/>
        </w:rPr>
      </w:pPr>
    </w:p>
    <w:p w:rsidR="00186DFB" w:rsidRPr="00272C87" w:rsidRDefault="00186DFB" w:rsidP="00186DFB">
      <w:pPr>
        <w:autoSpaceDE w:val="0"/>
        <w:spacing w:after="0"/>
        <w:rPr>
          <w:noProof/>
          <w:sz w:val="24"/>
          <w:lang w:eastAsia="en-AU"/>
        </w:rPr>
      </w:pPr>
      <w:r w:rsidRPr="00272C87">
        <w:rPr>
          <w:noProof/>
          <w:sz w:val="24"/>
          <w:lang w:eastAsia="en-AU"/>
        </w:rPr>
        <w:drawing>
          <wp:inline distT="0" distB="0" distL="0" distR="0" wp14:anchorId="42BD4F73" wp14:editId="739DD6B3">
            <wp:extent cx="1304925" cy="3797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_Rol_sig.jpg"/>
                    <pic:cNvPicPr/>
                  </pic:nvPicPr>
                  <pic:blipFill rotWithShape="1">
                    <a:blip r:embed="rId9" cstate="print">
                      <a:clrChange>
                        <a:clrFrom>
                          <a:srgbClr val="DAD6D5"/>
                        </a:clrFrom>
                        <a:clrTo>
                          <a:srgbClr val="DAD6D5">
                            <a:alpha val="0"/>
                          </a:srgbClr>
                        </a:clrTo>
                      </a:clrChange>
                      <a:extLst>
                        <a:ext uri="{28A0092B-C50C-407E-A947-70E740481C1C}">
                          <a14:useLocalDpi xmlns:a14="http://schemas.microsoft.com/office/drawing/2010/main" val="0"/>
                        </a:ext>
                      </a:extLst>
                    </a:blip>
                    <a:srcRect l="17572" t="30804" r="17932" b="30587"/>
                    <a:stretch/>
                  </pic:blipFill>
                  <pic:spPr bwMode="auto">
                    <a:xfrm>
                      <a:off x="0" y="0"/>
                      <a:ext cx="1304925" cy="379761"/>
                    </a:xfrm>
                    <a:prstGeom prst="rect">
                      <a:avLst/>
                    </a:prstGeom>
                    <a:ln>
                      <a:noFill/>
                    </a:ln>
                    <a:extLst>
                      <a:ext uri="{53640926-AAD7-44D8-BBD7-CCE9431645EC}">
                        <a14:shadowObscured xmlns:a14="http://schemas.microsoft.com/office/drawing/2010/main"/>
                      </a:ext>
                    </a:extLst>
                  </pic:spPr>
                </pic:pic>
              </a:graphicData>
            </a:graphic>
          </wp:inline>
        </w:drawing>
      </w:r>
      <w:r w:rsidRPr="00272C87">
        <w:rPr>
          <w:noProof/>
          <w:sz w:val="24"/>
          <w:lang w:eastAsia="en-AU"/>
        </w:rPr>
        <w:tab/>
      </w:r>
      <w:r w:rsidRPr="00272C87">
        <w:rPr>
          <w:noProof/>
          <w:sz w:val="24"/>
          <w:lang w:eastAsia="en-AU"/>
        </w:rPr>
        <w:br/>
        <w:t>(Ms) C Rollinson</w:t>
      </w:r>
    </w:p>
    <w:p w:rsidR="0024090A" w:rsidRDefault="0024090A" w:rsidP="008F65BE">
      <w:pPr>
        <w:rPr>
          <w:b/>
          <w:noProof/>
          <w:sz w:val="24"/>
          <w:lang w:eastAsia="en-AU"/>
        </w:rPr>
      </w:pPr>
    </w:p>
    <w:p w:rsidR="008D2E96" w:rsidRDefault="008F65BE" w:rsidP="008F65BE">
      <w:pPr>
        <w:autoSpaceDE w:val="0"/>
        <w:spacing w:after="0" w:line="276" w:lineRule="auto"/>
        <w:rPr>
          <w:noProof/>
          <w:sz w:val="24"/>
          <w:lang w:eastAsia="en-AU"/>
        </w:rPr>
      </w:pPr>
      <w:r w:rsidRPr="0038651F">
        <w:rPr>
          <w:noProof/>
          <w:sz w:val="24"/>
          <w:highlight w:val="yellow"/>
          <w:lang w:eastAsia="en-AU"/>
        </w:rPr>
        <w:t xml:space="preserve">Re-do question/s: </w:t>
      </w:r>
      <w:r w:rsidR="0038651F" w:rsidRPr="0038651F">
        <w:rPr>
          <w:noProof/>
          <w:sz w:val="24"/>
          <w:highlight w:val="yellow"/>
          <w:lang w:eastAsia="en-AU"/>
        </w:rPr>
        <w:fldChar w:fldCharType="begin"/>
      </w:r>
      <w:r w:rsidR="0038651F" w:rsidRPr="0038651F">
        <w:rPr>
          <w:noProof/>
          <w:sz w:val="24"/>
          <w:highlight w:val="yellow"/>
          <w:lang w:eastAsia="en-AU"/>
        </w:rPr>
        <w:instrText xml:space="preserve"> MERGEFIELD "redo" </w:instrText>
      </w:r>
      <w:r w:rsidR="0038651F" w:rsidRPr="0038651F">
        <w:rPr>
          <w:noProof/>
          <w:sz w:val="24"/>
          <w:highlight w:val="yellow"/>
          <w:lang w:eastAsia="en-AU"/>
        </w:rPr>
        <w:fldChar w:fldCharType="separate"/>
      </w:r>
      <w:r w:rsidR="0003693F" w:rsidRPr="009C2F34">
        <w:rPr>
          <w:noProof/>
          <w:sz w:val="24"/>
          <w:highlight w:val="yellow"/>
          <w:lang w:eastAsia="en-AU"/>
        </w:rPr>
        <w:t>15cd</w:t>
      </w:r>
      <w:r w:rsidR="0038651F" w:rsidRPr="0038651F">
        <w:rPr>
          <w:noProof/>
          <w:sz w:val="24"/>
          <w:highlight w:val="yellow"/>
          <w:lang w:eastAsia="en-AU"/>
        </w:rPr>
        <w:fldChar w:fldCharType="end"/>
      </w:r>
    </w:p>
    <w:p w:rsidR="006E0EC3" w:rsidRDefault="006E0EC3" w:rsidP="008F65BE">
      <w:pPr>
        <w:autoSpaceDE w:val="0"/>
        <w:spacing w:after="0" w:line="276" w:lineRule="auto"/>
        <w:rPr>
          <w:noProof/>
          <w:sz w:val="24"/>
          <w:lang w:eastAsia="en-AU"/>
        </w:rPr>
      </w:pPr>
    </w:p>
    <w:p w:rsidR="006E0EC3" w:rsidRDefault="006E0EC3">
      <w:pPr>
        <w:rPr>
          <w:noProof/>
          <w:sz w:val="24"/>
          <w:highlight w:val="yellow"/>
          <w:lang w:eastAsia="en-AU"/>
        </w:rPr>
      </w:pPr>
    </w:p>
    <w:p w:rsidR="006E0EC3" w:rsidRDefault="006E0EC3" w:rsidP="008F65BE">
      <w:pPr>
        <w:autoSpaceDE w:val="0"/>
        <w:spacing w:after="0" w:line="276" w:lineRule="auto"/>
        <w:rPr>
          <w:noProof/>
          <w:sz w:val="24"/>
          <w:lang w:eastAsia="en-AU"/>
        </w:rPr>
      </w:pPr>
    </w:p>
    <w:p w:rsidR="006E0EC3" w:rsidRDefault="006E0EC3" w:rsidP="008F65BE">
      <w:pPr>
        <w:autoSpaceDE w:val="0"/>
        <w:spacing w:after="0" w:line="276" w:lineRule="auto"/>
        <w:rPr>
          <w:noProof/>
          <w:sz w:val="24"/>
          <w:lang w:eastAsia="en-AU"/>
        </w:rPr>
      </w:pPr>
    </w:p>
    <w:p w:rsidR="006E0EC3" w:rsidRPr="008F65BE" w:rsidRDefault="006E0EC3" w:rsidP="008F65BE">
      <w:pPr>
        <w:autoSpaceDE w:val="0"/>
        <w:spacing w:after="0" w:line="276" w:lineRule="auto"/>
        <w:rPr>
          <w:noProof/>
          <w:sz w:val="24"/>
          <w:lang w:eastAsia="en-AU"/>
        </w:rPr>
      </w:pPr>
    </w:p>
    <w:sectPr w:rsidR="006E0EC3" w:rsidRPr="008F65BE" w:rsidSect="0064328B">
      <w:footerReference w:type="first" r:id="rId10"/>
      <w:pgSz w:w="11906" w:h="16838" w:code="9"/>
      <w:pgMar w:top="426" w:right="453" w:bottom="284" w:left="42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A60" w:rsidRDefault="00665A60" w:rsidP="0064328B">
      <w:pPr>
        <w:spacing w:after="0" w:line="240" w:lineRule="auto"/>
      </w:pPr>
      <w:r>
        <w:separator/>
      </w:r>
    </w:p>
  </w:endnote>
  <w:endnote w:type="continuationSeparator" w:id="0">
    <w:p w:rsidR="00665A60" w:rsidRDefault="00665A60" w:rsidP="0064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A60" w:rsidRDefault="00665A60">
    <w:pPr>
      <w:pStyle w:val="Footer"/>
    </w:pPr>
    <w:r>
      <w:t xml:space="preserve">                  P.T.O.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A60" w:rsidRDefault="00665A60" w:rsidP="0064328B">
      <w:pPr>
        <w:spacing w:after="0" w:line="240" w:lineRule="auto"/>
      </w:pPr>
      <w:r>
        <w:separator/>
      </w:r>
    </w:p>
  </w:footnote>
  <w:footnote w:type="continuationSeparator" w:id="0">
    <w:p w:rsidR="00665A60" w:rsidRDefault="00665A60" w:rsidP="00643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1D42"/>
    <w:multiLevelType w:val="hybridMultilevel"/>
    <w:tmpl w:val="EA349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44152D"/>
    <w:multiLevelType w:val="hybridMultilevel"/>
    <w:tmpl w:val="0A20A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AE328F"/>
    <w:multiLevelType w:val="hybridMultilevel"/>
    <w:tmpl w:val="8C2CD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70735D"/>
    <w:multiLevelType w:val="hybridMultilevel"/>
    <w:tmpl w:val="1042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0"/>
    <wne:hash wne:val="1157135959"/>
  </wne:recipientData>
  <wne:recipientData>
    <wne:active wne:val="0"/>
    <wne:hash wne:val="-1393208408"/>
  </wne:recipientData>
  <wne:recipientData>
    <wne:active wne:val="0"/>
    <wne:hash wne:val="267038968"/>
  </wne:recipientData>
  <wne:recipientData>
    <wne:active wne:val="0"/>
    <wne:hash wne:val="910889011"/>
  </wne:recipientData>
  <wne:recipientData>
    <wne:active wne:val="0"/>
    <wne:hash wne:val="2126329289"/>
  </wne:recipientData>
  <wne:recipientData>
    <wne:active wne:val="0"/>
    <wne:hash wne:val="-33201530"/>
  </wne:recipientData>
  <wne:recipientData>
    <wne:active wne:val="0"/>
    <wne:hash wne:val="-396939284"/>
  </wne:recipientData>
  <wne:recipientData>
    <wne:active wne:val="1"/>
    <wne:hash wne:val="487667507"/>
  </wne:recipientData>
  <wne:recipientData>
    <wne:active wne:val="1"/>
    <wne:hash wne:val="1612220636"/>
  </wne:recipientData>
  <wne:recipientData>
    <wne:active wne:val="1"/>
    <wne:hash wne:val="1726365840"/>
  </wne:recipientData>
  <wne:recipientData>
    <wne:active wne:val="1"/>
    <wne:hash wne:val="759750169"/>
  </wne:recipientData>
  <wne:recipientData>
    <wne:active wne:val="1"/>
    <wne:hash wne:val="-1481133427"/>
  </wne:recipientData>
  <wne:recipientData>
    <wne:active wne:val="0"/>
    <wne:hash wne:val="-75312414"/>
  </wne:recipientData>
  <wne:recipientData>
    <wne:active wne:val="0"/>
    <wne:hash wne:val="2040221691"/>
  </wne:recipientData>
  <wne:recipientData>
    <wne:active wne:val="0"/>
    <wne:hash wne:val="437870200"/>
  </wne:recipientData>
  <wne:recipientData>
    <wne:active wne:val="0"/>
    <wne:hash wne:val="892587402"/>
  </wne:recipientData>
  <wne:recipientData>
    <wne:active wne:val="0"/>
    <wne:hash wne:val="955150878"/>
  </wne:recipientData>
  <wne:recipientData>
    <wne:active wne:val="0"/>
    <wne:hash wne:val="-1522707033"/>
  </wne:recipientData>
  <wne:recipientData>
    <wne:active wne:val="0"/>
    <wne:hash wne:val="1463374661"/>
  </wne:recipientData>
  <wne:recipientData>
    <wne:active wne:val="0"/>
    <wne:hash wne:val="825392587"/>
  </wne:recipientData>
  <wne:recipientData>
    <wne:active wne:val="0"/>
    <wne:hash wne:val="-711878396"/>
  </wne:recipientData>
  <wne:recipientData>
    <wne:active wne:val="0"/>
    <wne:hash wne:val="-321766225"/>
  </wne:recipientData>
  <wne:recipientData>
    <wne:active wne:val="0"/>
    <wne:hash wne:val="-518704611"/>
  </wne:recipientData>
  <wne:recipientData>
    <wne:active wne:val="0"/>
    <wne:hash wne:val="1412602627"/>
  </wne:recipientData>
  <wne:recipientData>
    <wne:active wne:val="0"/>
    <wne:hash wne:val="3259188"/>
  </wne:recipientData>
  <wne:recipientData>
    <wne:active wne:val="0"/>
    <wne:hash wne:val="-928833726"/>
  </wne:recipientData>
  <wne:recipientData>
    <wne:active wne:val="0"/>
    <wne:hash wne:val="328077476"/>
  </wne:recipientData>
  <wne:recipientData>
    <wne:active wne:val="0"/>
    <wne:hash wne:val="-1375620055"/>
  </wne:recipientData>
  <wne:recipientData>
    <wne:active wne:val="0"/>
    <wne:hash wne:val="223347527"/>
  </wne:recipientData>
  <wne:recipientData>
    <wne:active wne:val="0"/>
    <wne:hash wne:val="-265278942"/>
  </wne:recipientData>
  <wne:recipientData>
    <wne:active wne:val="0"/>
    <wne:hash wne:val="-1795171779"/>
  </wne:recipientData>
  <wne:recipientData>
    <wne:active wne:val="0"/>
    <wne:hash wne:val="-22175720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hash wne:val="-1898766780"/>
  </wne:recipientData>
  <wne:recipientData>
    <wne:active wne:val="0"/>
    <wne:hash wne:val="288047988"/>
  </wne:recipientData>
  <wne:recipientData>
    <wne:active wne:val="0"/>
    <wne:hash wne:val="509755540"/>
  </wne:recipientData>
  <wne:recipientData>
    <wne:active wne:val="0"/>
  </wne:recipientData>
  <wne:recipientData>
    <wne:active wne:val="0"/>
    <wne:hash wne:val="1871444747"/>
  </wne:recipientData>
  <wne:recipientData>
    <wne:active wne:val="0"/>
    <wne:hash wne:val="614671197"/>
  </wne:recipientData>
  <wne:recipientData>
    <wne:active wne:val="0"/>
    <wne:hash wne:val="-632029907"/>
  </wne:recipientData>
  <wne:recipientData>
    <wne:active wne:val="0"/>
    <wne:hash wne:val="-2062134273"/>
  </wne:recipientData>
  <wne:recipientData>
    <wne:active wne:val="0"/>
    <wne:hash wne:val="-1401205616"/>
  </wne:recipientData>
  <wne:recipientData>
    <wne:active wne:val="0"/>
    <wne:hash wne:val="-1000984911"/>
  </wne:recipientData>
  <wne:recipientData>
    <wne:active wne:val="0"/>
    <wne:hash wne:val="-1109683733"/>
  </wne:recipientData>
  <wne:recipientData>
    <wne:active wne:val="0"/>
    <wne:hash wne:val="1534950297"/>
  </wne:recipientData>
  <wne:recipientData>
    <wne:active wne:val="0"/>
  </wne:recipientData>
  <wne:recipientData>
    <wne:active wne:val="0"/>
    <wne:hash wne:val="1537801386"/>
  </wne:recipientData>
  <wne:recipientData>
    <wne:active wne:val="0"/>
    <wne:hash wne:val="113673357"/>
  </wne:recipientData>
  <wne:recipientData>
    <wne:active wne:val="0"/>
    <wne:hash wne:val="939351417"/>
  </wne:recipientData>
  <wne:recipientData>
    <wne:active wne:val="0"/>
    <wne:hash wne:val="-709855655"/>
  </wne:recipientData>
  <wne:recipientData>
    <wne:active wne:val="0"/>
    <wne:hash wne:val="-831034394"/>
  </wne:recipientData>
  <wne:recipientData>
    <wne:active wne:val="0"/>
    <wne:hash wne:val="160809953"/>
  </wne:recipientData>
  <wne:recipientData>
    <wne:active wne:val="0"/>
    <wne:hash wne:val="347254721"/>
  </wne:recipientData>
  <wne:recipientData>
    <wne:active wne:val="0"/>
    <wne:hash wne:val="91895228"/>
  </wne:recipientData>
  <wne:recipientData>
    <wne:active wne:val="0"/>
    <wne:hash wne:val="547038391"/>
  </wne:recipientData>
  <wne:recipientData>
    <wne:active wne:val="0"/>
    <wne:hash wne:val="411793044"/>
  </wne:recipientData>
  <wne:recipientData>
    <wne:active wne:val="0"/>
    <wne:hash wne:val="-86518182"/>
  </wne:recipientData>
  <wne:recipientData>
    <wne:active wne:val="0"/>
    <wne:hash wne:val="-657812092"/>
  </wne:recipientData>
  <wne:recipientData>
    <wne:active wne:val="0"/>
    <wne:hash wne:val="-1133326417"/>
  </wne:recipientData>
  <wne:recipientData>
    <wne:active wne:val="0"/>
    <wne:hash wne:val="-608074866"/>
  </wne:recipientData>
  <wne:recipientData>
    <wne:active wne:val="0"/>
    <wne:hash wne:val="-97229000"/>
  </wne:recipientData>
  <wne:recipientData>
    <wne:active wne:val="0"/>
    <wne:hash wne:val="-776621617"/>
  </wne:recipientData>
  <wne:recipientData>
    <wne:active wne:val="0"/>
    <wne:hash wne:val="-1492161352"/>
  </wne:recipientData>
  <wne:recipientData>
    <wne:active wne:val="0"/>
    <wne:hash wne:val="-1421164801"/>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mailMerge>
    <w:mainDocumentType w:val="formLetters"/>
    <w:linkToQuery/>
    <w:dataType w:val="native"/>
    <w:connectString w:val="Provider=Microsoft.ACE.OLEDB.12.0;User ID=Admin;Data Source=C:\Users\08842521\Documents\MacRob\PD\Individualised feedback\Results and feedback templat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01$` "/>
    <w:activeRecord w:val="-1"/>
    <w:odso>
      <w:udl w:val="Provider=Microsoft.ACE.OLEDB.12.0;User ID=Admin;Data Source=C:\Users\08842521\Documents\MacRob\PD\Individualised feedback\Results and feedback templat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01$"/>
      <w:src r:id="rId1"/>
      <w:colDelim w:val="9"/>
      <w:type w:val="database"/>
      <w:fHdr/>
      <w:fieldMapData>
        <w:column w:val="0"/>
        <w:lid w:val="en-AU"/>
      </w:fieldMapData>
      <w:fieldMapData>
        <w:column w:val="0"/>
        <w:lid w:val="en-AU"/>
      </w:fieldMapData>
      <w:fieldMapData>
        <w:column w:val="0"/>
        <w:lid w:val="en-AU"/>
      </w:fieldMapData>
      <w:fieldMapData>
        <w:column w:val="0"/>
        <w:lid w:val="en-AU"/>
      </w:fieldMapData>
      <w:fieldMapData>
        <w:type w:val="dbColumn"/>
        <w:name w:val="name"/>
        <w:mappedName w:val="Last Name"/>
        <w:column w:val="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464"/>
    <w:rsid w:val="00013E1C"/>
    <w:rsid w:val="00022BFD"/>
    <w:rsid w:val="00025360"/>
    <w:rsid w:val="00032889"/>
    <w:rsid w:val="000365EC"/>
    <w:rsid w:val="0003693F"/>
    <w:rsid w:val="000416C5"/>
    <w:rsid w:val="0005096C"/>
    <w:rsid w:val="00055B83"/>
    <w:rsid w:val="000737A9"/>
    <w:rsid w:val="000812A3"/>
    <w:rsid w:val="00087066"/>
    <w:rsid w:val="00090564"/>
    <w:rsid w:val="00093711"/>
    <w:rsid w:val="00094513"/>
    <w:rsid w:val="000A204F"/>
    <w:rsid w:val="000A4E29"/>
    <w:rsid w:val="000B49F5"/>
    <w:rsid w:val="000C5E47"/>
    <w:rsid w:val="000D116F"/>
    <w:rsid w:val="000D3F28"/>
    <w:rsid w:val="000D7C9F"/>
    <w:rsid w:val="000E02C4"/>
    <w:rsid w:val="000E20E1"/>
    <w:rsid w:val="000F4043"/>
    <w:rsid w:val="001060E7"/>
    <w:rsid w:val="00106881"/>
    <w:rsid w:val="001153B9"/>
    <w:rsid w:val="0012367F"/>
    <w:rsid w:val="0013005E"/>
    <w:rsid w:val="0013385D"/>
    <w:rsid w:val="00162FA8"/>
    <w:rsid w:val="00167C56"/>
    <w:rsid w:val="00186DFB"/>
    <w:rsid w:val="001B52FE"/>
    <w:rsid w:val="001C4CBA"/>
    <w:rsid w:val="001C6BCF"/>
    <w:rsid w:val="001E2C8E"/>
    <w:rsid w:val="001F4F00"/>
    <w:rsid w:val="002050D7"/>
    <w:rsid w:val="0024090A"/>
    <w:rsid w:val="00242927"/>
    <w:rsid w:val="00255535"/>
    <w:rsid w:val="00272015"/>
    <w:rsid w:val="00272C87"/>
    <w:rsid w:val="0027337A"/>
    <w:rsid w:val="002C2709"/>
    <w:rsid w:val="002D51D2"/>
    <w:rsid w:val="002E037F"/>
    <w:rsid w:val="002E0EDC"/>
    <w:rsid w:val="002F0B65"/>
    <w:rsid w:val="00300D4A"/>
    <w:rsid w:val="00303530"/>
    <w:rsid w:val="00307022"/>
    <w:rsid w:val="003105E5"/>
    <w:rsid w:val="003120A9"/>
    <w:rsid w:val="00324C4F"/>
    <w:rsid w:val="00326736"/>
    <w:rsid w:val="00337C32"/>
    <w:rsid w:val="003447F2"/>
    <w:rsid w:val="003450DC"/>
    <w:rsid w:val="00346621"/>
    <w:rsid w:val="003532CD"/>
    <w:rsid w:val="003557CC"/>
    <w:rsid w:val="00357CF4"/>
    <w:rsid w:val="003619D3"/>
    <w:rsid w:val="00365916"/>
    <w:rsid w:val="0037300D"/>
    <w:rsid w:val="003742F3"/>
    <w:rsid w:val="00376F04"/>
    <w:rsid w:val="00381161"/>
    <w:rsid w:val="0038651F"/>
    <w:rsid w:val="003866F9"/>
    <w:rsid w:val="003A693A"/>
    <w:rsid w:val="003C5CD4"/>
    <w:rsid w:val="003D6980"/>
    <w:rsid w:val="003E30FA"/>
    <w:rsid w:val="003E687F"/>
    <w:rsid w:val="00401663"/>
    <w:rsid w:val="00401CF0"/>
    <w:rsid w:val="00407AA7"/>
    <w:rsid w:val="0042291C"/>
    <w:rsid w:val="00422E9B"/>
    <w:rsid w:val="004309F9"/>
    <w:rsid w:val="00432A38"/>
    <w:rsid w:val="00454229"/>
    <w:rsid w:val="004564BB"/>
    <w:rsid w:val="004610C6"/>
    <w:rsid w:val="00463E53"/>
    <w:rsid w:val="00466082"/>
    <w:rsid w:val="00467C64"/>
    <w:rsid w:val="0047177D"/>
    <w:rsid w:val="004737E1"/>
    <w:rsid w:val="00486D46"/>
    <w:rsid w:val="00492C04"/>
    <w:rsid w:val="00497559"/>
    <w:rsid w:val="004A12EB"/>
    <w:rsid w:val="004B4019"/>
    <w:rsid w:val="004D2AC2"/>
    <w:rsid w:val="004D3158"/>
    <w:rsid w:val="004E01B7"/>
    <w:rsid w:val="005123AE"/>
    <w:rsid w:val="00513B2F"/>
    <w:rsid w:val="0052044C"/>
    <w:rsid w:val="00521C4B"/>
    <w:rsid w:val="00530B73"/>
    <w:rsid w:val="00534A36"/>
    <w:rsid w:val="005365D3"/>
    <w:rsid w:val="005365F0"/>
    <w:rsid w:val="00537525"/>
    <w:rsid w:val="00537B6E"/>
    <w:rsid w:val="005407C9"/>
    <w:rsid w:val="005465F4"/>
    <w:rsid w:val="005544AB"/>
    <w:rsid w:val="00567081"/>
    <w:rsid w:val="00570EBC"/>
    <w:rsid w:val="005724DF"/>
    <w:rsid w:val="0057307A"/>
    <w:rsid w:val="00584689"/>
    <w:rsid w:val="005949ED"/>
    <w:rsid w:val="005A5941"/>
    <w:rsid w:val="005B0A28"/>
    <w:rsid w:val="005B3438"/>
    <w:rsid w:val="005B4863"/>
    <w:rsid w:val="005B4C63"/>
    <w:rsid w:val="005B60C4"/>
    <w:rsid w:val="005B7597"/>
    <w:rsid w:val="005C7E5A"/>
    <w:rsid w:val="005E0F33"/>
    <w:rsid w:val="005E361B"/>
    <w:rsid w:val="005E3D1A"/>
    <w:rsid w:val="006179DE"/>
    <w:rsid w:val="00632002"/>
    <w:rsid w:val="00632E41"/>
    <w:rsid w:val="0064328B"/>
    <w:rsid w:val="00656F88"/>
    <w:rsid w:val="00661C58"/>
    <w:rsid w:val="00662D24"/>
    <w:rsid w:val="00665A60"/>
    <w:rsid w:val="0066681E"/>
    <w:rsid w:val="00671F88"/>
    <w:rsid w:val="00690A93"/>
    <w:rsid w:val="00692209"/>
    <w:rsid w:val="00697A3E"/>
    <w:rsid w:val="006A2487"/>
    <w:rsid w:val="006A769A"/>
    <w:rsid w:val="006C61E0"/>
    <w:rsid w:val="006D720F"/>
    <w:rsid w:val="006E0710"/>
    <w:rsid w:val="006E0EC3"/>
    <w:rsid w:val="006F1F87"/>
    <w:rsid w:val="00717779"/>
    <w:rsid w:val="00722D1A"/>
    <w:rsid w:val="0072397E"/>
    <w:rsid w:val="007239C1"/>
    <w:rsid w:val="00727C47"/>
    <w:rsid w:val="00733C26"/>
    <w:rsid w:val="007554A0"/>
    <w:rsid w:val="0075583E"/>
    <w:rsid w:val="0077240E"/>
    <w:rsid w:val="0078678A"/>
    <w:rsid w:val="00786E2F"/>
    <w:rsid w:val="007A0927"/>
    <w:rsid w:val="007A520E"/>
    <w:rsid w:val="007A5A79"/>
    <w:rsid w:val="007D6B8A"/>
    <w:rsid w:val="007F1219"/>
    <w:rsid w:val="00804464"/>
    <w:rsid w:val="00812C10"/>
    <w:rsid w:val="00813C0B"/>
    <w:rsid w:val="00816002"/>
    <w:rsid w:val="00816E04"/>
    <w:rsid w:val="00825009"/>
    <w:rsid w:val="00836188"/>
    <w:rsid w:val="00855052"/>
    <w:rsid w:val="008611D2"/>
    <w:rsid w:val="00885159"/>
    <w:rsid w:val="0089012D"/>
    <w:rsid w:val="00890F89"/>
    <w:rsid w:val="008B3265"/>
    <w:rsid w:val="008D2681"/>
    <w:rsid w:val="008D2E96"/>
    <w:rsid w:val="008E354C"/>
    <w:rsid w:val="008E5392"/>
    <w:rsid w:val="008F65BE"/>
    <w:rsid w:val="008F6A67"/>
    <w:rsid w:val="008F731B"/>
    <w:rsid w:val="00900295"/>
    <w:rsid w:val="009272BD"/>
    <w:rsid w:val="00933725"/>
    <w:rsid w:val="0093569D"/>
    <w:rsid w:val="009417FD"/>
    <w:rsid w:val="0094217A"/>
    <w:rsid w:val="0095490F"/>
    <w:rsid w:val="00955684"/>
    <w:rsid w:val="00957400"/>
    <w:rsid w:val="0096083A"/>
    <w:rsid w:val="00961D4F"/>
    <w:rsid w:val="009624DF"/>
    <w:rsid w:val="0096368D"/>
    <w:rsid w:val="009661D6"/>
    <w:rsid w:val="00967786"/>
    <w:rsid w:val="009756E0"/>
    <w:rsid w:val="009813F1"/>
    <w:rsid w:val="00994F3B"/>
    <w:rsid w:val="009A0913"/>
    <w:rsid w:val="009A1D0E"/>
    <w:rsid w:val="009B118F"/>
    <w:rsid w:val="009B6130"/>
    <w:rsid w:val="009C0C7E"/>
    <w:rsid w:val="009C12B3"/>
    <w:rsid w:val="009C2984"/>
    <w:rsid w:val="009D43D0"/>
    <w:rsid w:val="009D47F9"/>
    <w:rsid w:val="009E0B07"/>
    <w:rsid w:val="009F4FA6"/>
    <w:rsid w:val="009F6722"/>
    <w:rsid w:val="009F6D23"/>
    <w:rsid w:val="00A04AA4"/>
    <w:rsid w:val="00A107FD"/>
    <w:rsid w:val="00A13C47"/>
    <w:rsid w:val="00A237D2"/>
    <w:rsid w:val="00A26A94"/>
    <w:rsid w:val="00A31AC7"/>
    <w:rsid w:val="00A41DF4"/>
    <w:rsid w:val="00A42660"/>
    <w:rsid w:val="00A75370"/>
    <w:rsid w:val="00A753A1"/>
    <w:rsid w:val="00AA17B7"/>
    <w:rsid w:val="00AB2CB9"/>
    <w:rsid w:val="00AB5C0E"/>
    <w:rsid w:val="00AC5DB1"/>
    <w:rsid w:val="00B01BA8"/>
    <w:rsid w:val="00B07593"/>
    <w:rsid w:val="00B14211"/>
    <w:rsid w:val="00B15881"/>
    <w:rsid w:val="00B176D8"/>
    <w:rsid w:val="00B365FE"/>
    <w:rsid w:val="00B40DB5"/>
    <w:rsid w:val="00B439BC"/>
    <w:rsid w:val="00B45C55"/>
    <w:rsid w:val="00B550E8"/>
    <w:rsid w:val="00B668FE"/>
    <w:rsid w:val="00B70006"/>
    <w:rsid w:val="00B733C8"/>
    <w:rsid w:val="00B7375B"/>
    <w:rsid w:val="00B77847"/>
    <w:rsid w:val="00B9733E"/>
    <w:rsid w:val="00BA0841"/>
    <w:rsid w:val="00BA4F27"/>
    <w:rsid w:val="00BB115A"/>
    <w:rsid w:val="00BC0FD9"/>
    <w:rsid w:val="00BC5245"/>
    <w:rsid w:val="00BD6CA6"/>
    <w:rsid w:val="00BE0510"/>
    <w:rsid w:val="00BE5B08"/>
    <w:rsid w:val="00BF0C89"/>
    <w:rsid w:val="00BF453B"/>
    <w:rsid w:val="00BF5258"/>
    <w:rsid w:val="00BF5370"/>
    <w:rsid w:val="00C241F7"/>
    <w:rsid w:val="00C27147"/>
    <w:rsid w:val="00C32918"/>
    <w:rsid w:val="00C34245"/>
    <w:rsid w:val="00C359EA"/>
    <w:rsid w:val="00C63FE8"/>
    <w:rsid w:val="00C67A90"/>
    <w:rsid w:val="00C67F6F"/>
    <w:rsid w:val="00C710F1"/>
    <w:rsid w:val="00C733E4"/>
    <w:rsid w:val="00C75CC9"/>
    <w:rsid w:val="00C85800"/>
    <w:rsid w:val="00C92F88"/>
    <w:rsid w:val="00CB1334"/>
    <w:rsid w:val="00CD0343"/>
    <w:rsid w:val="00CF730B"/>
    <w:rsid w:val="00D0503F"/>
    <w:rsid w:val="00D07187"/>
    <w:rsid w:val="00D121FA"/>
    <w:rsid w:val="00D276F8"/>
    <w:rsid w:val="00D279B8"/>
    <w:rsid w:val="00D42EA4"/>
    <w:rsid w:val="00D6444A"/>
    <w:rsid w:val="00D67E26"/>
    <w:rsid w:val="00D74080"/>
    <w:rsid w:val="00D8246F"/>
    <w:rsid w:val="00D85FC8"/>
    <w:rsid w:val="00D979CB"/>
    <w:rsid w:val="00DA7202"/>
    <w:rsid w:val="00DC6BAD"/>
    <w:rsid w:val="00DC7DB6"/>
    <w:rsid w:val="00DE2572"/>
    <w:rsid w:val="00DE464F"/>
    <w:rsid w:val="00E012B6"/>
    <w:rsid w:val="00E03AB1"/>
    <w:rsid w:val="00E15162"/>
    <w:rsid w:val="00E23B39"/>
    <w:rsid w:val="00E25F26"/>
    <w:rsid w:val="00E270D6"/>
    <w:rsid w:val="00E276BD"/>
    <w:rsid w:val="00E31F59"/>
    <w:rsid w:val="00E40E54"/>
    <w:rsid w:val="00E52094"/>
    <w:rsid w:val="00E6021C"/>
    <w:rsid w:val="00E64560"/>
    <w:rsid w:val="00E77B30"/>
    <w:rsid w:val="00E8443C"/>
    <w:rsid w:val="00EA02FD"/>
    <w:rsid w:val="00EA0D6E"/>
    <w:rsid w:val="00EC0D0B"/>
    <w:rsid w:val="00EC69AF"/>
    <w:rsid w:val="00EE2B39"/>
    <w:rsid w:val="00EE6B5A"/>
    <w:rsid w:val="00F04B39"/>
    <w:rsid w:val="00F17696"/>
    <w:rsid w:val="00F17984"/>
    <w:rsid w:val="00F2578D"/>
    <w:rsid w:val="00F26536"/>
    <w:rsid w:val="00F32995"/>
    <w:rsid w:val="00F373B4"/>
    <w:rsid w:val="00F420D0"/>
    <w:rsid w:val="00F45B4C"/>
    <w:rsid w:val="00F73DED"/>
    <w:rsid w:val="00F75E92"/>
    <w:rsid w:val="00F760DB"/>
    <w:rsid w:val="00F77393"/>
    <w:rsid w:val="00F82F4F"/>
    <w:rsid w:val="00FA6D05"/>
    <w:rsid w:val="00FB1FB5"/>
    <w:rsid w:val="00FB67DA"/>
    <w:rsid w:val="00FC7514"/>
    <w:rsid w:val="00FD47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EC9A"/>
  <w15:chartTrackingRefBased/>
  <w15:docId w15:val="{6CD77812-3BB5-40CF-8A30-5DB8D118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D23"/>
    <w:pPr>
      <w:ind w:left="720"/>
      <w:contextualSpacing/>
    </w:pPr>
  </w:style>
  <w:style w:type="paragraph" w:styleId="BalloonText">
    <w:name w:val="Balloon Text"/>
    <w:basedOn w:val="Normal"/>
    <w:link w:val="BalloonTextChar"/>
    <w:uiPriority w:val="99"/>
    <w:semiHidden/>
    <w:unhideWhenUsed/>
    <w:rsid w:val="002720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015"/>
    <w:rPr>
      <w:rFonts w:ascii="Segoe UI" w:hAnsi="Segoe UI" w:cs="Segoe UI"/>
      <w:sz w:val="18"/>
      <w:szCs w:val="18"/>
    </w:rPr>
  </w:style>
  <w:style w:type="paragraph" w:styleId="Header">
    <w:name w:val="header"/>
    <w:basedOn w:val="Normal"/>
    <w:link w:val="HeaderChar"/>
    <w:uiPriority w:val="99"/>
    <w:unhideWhenUsed/>
    <w:rsid w:val="00643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28B"/>
  </w:style>
  <w:style w:type="paragraph" w:styleId="Footer">
    <w:name w:val="footer"/>
    <w:basedOn w:val="Normal"/>
    <w:link w:val="FooterChar"/>
    <w:uiPriority w:val="99"/>
    <w:unhideWhenUsed/>
    <w:rsid w:val="00643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08842521\Documents\MacRob\PD\Individualised%20feedback\Results%20and%20feedback%20templat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06C95-0FB0-4684-A018-1A2A60DB0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2</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ROLLINSON</dc:creator>
  <cp:keywords/>
  <dc:description/>
  <cp:lastModifiedBy>Claire ROLLINSON</cp:lastModifiedBy>
  <cp:revision>75</cp:revision>
  <cp:lastPrinted>2020-02-26T22:55:00Z</cp:lastPrinted>
  <dcterms:created xsi:type="dcterms:W3CDTF">2021-09-26T10:47:00Z</dcterms:created>
  <dcterms:modified xsi:type="dcterms:W3CDTF">2022-09-06T06:13:00Z</dcterms:modified>
</cp:coreProperties>
</file>