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489699" w14:textId="226B342A" w:rsidR="00CC5B9E" w:rsidRDefault="00000000">
      <w:pPr>
        <w:spacing w:line="240" w:lineRule="auto"/>
        <w:rPr>
          <w:rFonts w:ascii="Barlow Medium" w:eastAsia="Barlow Medium" w:hAnsi="Barlow Medium" w:cs="Barlow Medium"/>
          <w:sz w:val="36"/>
          <w:szCs w:val="36"/>
        </w:rPr>
      </w:pPr>
      <w:r>
        <w:rPr>
          <w:rFonts w:ascii="Barlow Medium" w:eastAsia="Barlow Medium" w:hAnsi="Barlow Medium" w:cs="Barlow Medium"/>
          <w:sz w:val="36"/>
          <w:szCs w:val="36"/>
        </w:rPr>
        <w:t>A</w:t>
      </w:r>
      <w:r w:rsidR="008041F1">
        <w:rPr>
          <w:rFonts w:ascii="Barlow Medium" w:eastAsia="Barlow Medium" w:hAnsi="Barlow Medium" w:cs="Barlow Medium"/>
          <w:sz w:val="36"/>
          <w:szCs w:val="36"/>
        </w:rPr>
        <w:t>ssignment</w:t>
      </w:r>
      <w:r>
        <w:rPr>
          <w:rFonts w:ascii="Barlow Medium" w:eastAsia="Barlow Medium" w:hAnsi="Barlow Medium" w:cs="Barlow Medium"/>
          <w:sz w:val="36"/>
          <w:szCs w:val="36"/>
        </w:rPr>
        <w:t xml:space="preserve"> 1</w:t>
      </w:r>
    </w:p>
    <w:p w14:paraId="04C632FE" w14:textId="01190B3F" w:rsidR="00CC5B9E" w:rsidRDefault="008041F1">
      <w:pPr>
        <w:spacing w:line="240" w:lineRule="auto"/>
        <w:rPr>
          <w:rFonts w:ascii="Barlow Medium" w:eastAsia="Barlow Medium" w:hAnsi="Barlow Medium" w:cs="Barlow Medium"/>
          <w:color w:val="335566"/>
          <w:sz w:val="36"/>
          <w:szCs w:val="36"/>
        </w:rPr>
      </w:pPr>
      <w:r>
        <w:rPr>
          <w:rFonts w:ascii="Barlow Medium" w:eastAsia="Barlow Medium" w:hAnsi="Barlow Medium" w:cs="Barlow Medium"/>
          <w:color w:val="335566"/>
          <w:sz w:val="36"/>
          <w:szCs w:val="36"/>
        </w:rPr>
        <w:t xml:space="preserve">Task </w:t>
      </w:r>
      <w:r w:rsidR="0031390C">
        <w:rPr>
          <w:rFonts w:ascii="Barlow Medium" w:eastAsia="Barlow Medium" w:hAnsi="Barlow Medium" w:cs="Barlow Medium"/>
          <w:color w:val="335566"/>
          <w:sz w:val="36"/>
          <w:szCs w:val="36"/>
        </w:rPr>
        <w:t>3</w:t>
      </w:r>
    </w:p>
    <w:p w14:paraId="3D87DAE0" w14:textId="77777777" w:rsidR="00D95DFF" w:rsidRDefault="00D95DFF" w:rsidP="00D95DFF">
      <w:pPr>
        <w:pBdr>
          <w:top w:val="nil"/>
          <w:left w:val="nil"/>
          <w:bottom w:val="nil"/>
          <w:right w:val="nil"/>
          <w:between w:val="nil"/>
        </w:pBdr>
        <w:spacing w:line="240" w:lineRule="auto"/>
        <w:rPr>
          <w:rFonts w:ascii="Barlow" w:eastAsia="Barlow" w:hAnsi="Barlow" w:cs="Barlow"/>
          <w:b/>
          <w:sz w:val="28"/>
          <w:szCs w:val="28"/>
        </w:rPr>
      </w:pPr>
    </w:p>
    <w:p w14:paraId="07FDC834" w14:textId="1A1F4ADE" w:rsidR="00D95DFF" w:rsidRDefault="00D95DFF" w:rsidP="00D95DFF">
      <w:pPr>
        <w:pBdr>
          <w:top w:val="nil"/>
          <w:left w:val="nil"/>
          <w:bottom w:val="nil"/>
          <w:right w:val="nil"/>
          <w:between w:val="nil"/>
        </w:pBdr>
        <w:spacing w:line="240" w:lineRule="auto"/>
        <w:rPr>
          <w:rFonts w:ascii="Barlow SemiBold" w:eastAsia="Barlow SemiBold" w:hAnsi="Barlow SemiBold" w:cs="Barlow SemiBold"/>
          <w:color w:val="335566"/>
          <w:sz w:val="28"/>
          <w:szCs w:val="28"/>
        </w:rPr>
      </w:pPr>
      <w:r>
        <w:rPr>
          <w:rFonts w:ascii="Barlow" w:eastAsia="Barlow" w:hAnsi="Barlow" w:cs="Barlow"/>
          <w:b/>
          <w:sz w:val="28"/>
          <w:szCs w:val="28"/>
        </w:rPr>
        <w:t>Author Details</w:t>
      </w:r>
    </w:p>
    <w:p w14:paraId="429EF1B8" w14:textId="4776BF4E" w:rsidR="00CC5B9E" w:rsidRDefault="00D95DFF">
      <w:pPr>
        <w:spacing w:line="240" w:lineRule="auto"/>
        <w:rPr>
          <w:rFonts w:ascii="Poppins" w:eastAsia="Poppins" w:hAnsi="Poppins" w:cs="Poppins"/>
          <w:sz w:val="36"/>
          <w:szCs w:val="36"/>
        </w:rPr>
      </w:pPr>
      <w:r>
        <w:rPr>
          <w:rFonts w:ascii="Poppins" w:eastAsia="Poppins" w:hAnsi="Poppins" w:cs="Poppins"/>
        </w:rPr>
        <w:t>&lt;</w:t>
      </w:r>
      <w:r w:rsidR="00C21E75">
        <w:rPr>
          <w:rFonts w:ascii="Poppins" w:eastAsia="Poppins" w:hAnsi="Poppins" w:cs="Poppins"/>
        </w:rPr>
        <w:t>Claire Zhang</w:t>
      </w:r>
      <w:r>
        <w:rPr>
          <w:rFonts w:ascii="Poppins" w:eastAsia="Poppins" w:hAnsi="Poppins" w:cs="Poppins"/>
        </w:rPr>
        <w:t>&gt;, &lt;</w:t>
      </w:r>
      <w:r w:rsidR="00C21E75">
        <w:rPr>
          <w:rFonts w:ascii="Poppins" w:eastAsia="Poppins" w:hAnsi="Poppins" w:cs="Poppins"/>
        </w:rPr>
        <w:t>33111332</w:t>
      </w:r>
      <w:r>
        <w:rPr>
          <w:rFonts w:ascii="Poppins" w:eastAsia="Poppins" w:hAnsi="Poppins" w:cs="Poppins"/>
        </w:rPr>
        <w:t>&gt;</w:t>
      </w:r>
    </w:p>
    <w:p w14:paraId="248B4981" w14:textId="77777777" w:rsidR="00D95DFF" w:rsidRDefault="00D95DFF">
      <w:pPr>
        <w:spacing w:line="240" w:lineRule="auto"/>
        <w:rPr>
          <w:rFonts w:ascii="Poppins" w:eastAsia="Poppins" w:hAnsi="Poppins" w:cs="Poppins"/>
          <w:sz w:val="36"/>
          <w:szCs w:val="36"/>
        </w:rPr>
      </w:pPr>
    </w:p>
    <w:p w14:paraId="66AC0991" w14:textId="09DD95C8" w:rsidR="00CC5B9E" w:rsidRDefault="00332D07">
      <w:pPr>
        <w:spacing w:line="240" w:lineRule="auto"/>
        <w:rPr>
          <w:rFonts w:ascii="Barlow" w:eastAsia="Barlow" w:hAnsi="Barlow" w:cs="Barlow"/>
          <w:b/>
          <w:sz w:val="28"/>
          <w:szCs w:val="28"/>
        </w:rPr>
      </w:pPr>
      <w:r>
        <w:rPr>
          <w:rFonts w:ascii="Barlow" w:eastAsia="Barlow" w:hAnsi="Barlow" w:cs="Barlow"/>
          <w:b/>
          <w:sz w:val="28"/>
          <w:szCs w:val="28"/>
        </w:rPr>
        <w:t>Rate</w:t>
      </w:r>
      <w:r w:rsidR="00942F48">
        <w:rPr>
          <w:rFonts w:ascii="Barlow" w:eastAsia="Barlow" w:hAnsi="Barlow" w:cs="Barlow"/>
          <w:b/>
          <w:sz w:val="28"/>
          <w:szCs w:val="28"/>
        </w:rPr>
        <w:t xml:space="preserve"> each of the following user stories as </w:t>
      </w:r>
      <w:r w:rsidR="00942F48" w:rsidRPr="00942F48">
        <w:rPr>
          <w:rFonts w:ascii="Barlow" w:eastAsia="Barlow" w:hAnsi="Barlow" w:cs="Barlow"/>
          <w:b/>
          <w:sz w:val="28"/>
          <w:szCs w:val="28"/>
          <w:u w:val="single"/>
        </w:rPr>
        <w:t>well written</w:t>
      </w:r>
      <w:r w:rsidR="00942F48">
        <w:rPr>
          <w:rFonts w:ascii="Barlow" w:eastAsia="Barlow" w:hAnsi="Barlow" w:cs="Barlow"/>
          <w:b/>
          <w:sz w:val="28"/>
          <w:szCs w:val="28"/>
        </w:rPr>
        <w:t xml:space="preserve"> or</w:t>
      </w:r>
      <w:r w:rsidR="00942F48" w:rsidRPr="00942F48">
        <w:rPr>
          <w:rFonts w:ascii="Barlow" w:eastAsia="Barlow" w:hAnsi="Barlow" w:cs="Barlow"/>
          <w:b/>
          <w:sz w:val="28"/>
          <w:szCs w:val="28"/>
          <w:u w:val="single"/>
        </w:rPr>
        <w:t xml:space="preserve"> poorly written</w:t>
      </w:r>
      <w:r w:rsidR="00BD69B8" w:rsidRPr="00BD69B8">
        <w:rPr>
          <w:rFonts w:ascii="Barlow" w:eastAsia="Barlow" w:hAnsi="Barlow" w:cs="Barlow"/>
          <w:b/>
          <w:sz w:val="28"/>
          <w:szCs w:val="28"/>
        </w:rPr>
        <w:t>.</w:t>
      </w:r>
      <w:r w:rsidR="00BD69B8">
        <w:rPr>
          <w:rFonts w:ascii="Barlow" w:eastAsia="Barlow" w:hAnsi="Barlow" w:cs="Barlow"/>
          <w:b/>
          <w:sz w:val="28"/>
          <w:szCs w:val="28"/>
          <w:u w:val="single"/>
        </w:rPr>
        <w:t xml:space="preserve"> </w:t>
      </w:r>
      <w:r w:rsidR="00BD69B8">
        <w:rPr>
          <w:rFonts w:ascii="Barlow" w:eastAsia="Barlow" w:hAnsi="Barlow" w:cs="Barlow"/>
          <w:b/>
          <w:sz w:val="28"/>
          <w:szCs w:val="28"/>
        </w:rPr>
        <w:t>J</w:t>
      </w:r>
      <w:r w:rsidR="00942F48">
        <w:rPr>
          <w:rFonts w:ascii="Barlow" w:eastAsia="Barlow" w:hAnsi="Barlow" w:cs="Barlow"/>
          <w:b/>
          <w:sz w:val="28"/>
          <w:szCs w:val="28"/>
        </w:rPr>
        <w:t>ustify your answer.</w:t>
      </w:r>
    </w:p>
    <w:p w14:paraId="675FB98E" w14:textId="3F6B20E5" w:rsidR="00EB2000" w:rsidRPr="00EB2000" w:rsidRDefault="00C72D15" w:rsidP="00EB2000">
      <w:pPr>
        <w:spacing w:line="240" w:lineRule="auto"/>
        <w:jc w:val="both"/>
        <w:rPr>
          <w:rFonts w:ascii="Poppins" w:eastAsia="Poppins" w:hAnsi="Poppins" w:cs="Poppins"/>
          <w:i/>
          <w:iCs/>
        </w:rPr>
      </w:pPr>
      <w:r>
        <w:rPr>
          <w:rFonts w:ascii="Poppins" w:eastAsia="Poppins" w:hAnsi="Poppins" w:cs="Poppins"/>
          <w:i/>
          <w:iCs/>
        </w:rPr>
        <w:t>Write</w:t>
      </w:r>
      <w:r w:rsidR="00EB2000" w:rsidRPr="00EB2000">
        <w:rPr>
          <w:rFonts w:ascii="Poppins" w:eastAsia="Poppins" w:hAnsi="Poppins" w:cs="Poppins"/>
          <w:i/>
          <w:iCs/>
        </w:rPr>
        <w:t xml:space="preserve"> </w:t>
      </w:r>
      <w:r w:rsidR="00DD27ED">
        <w:rPr>
          <w:rFonts w:ascii="Poppins" w:eastAsia="Poppins" w:hAnsi="Poppins" w:cs="Poppins"/>
          <w:i/>
          <w:iCs/>
        </w:rPr>
        <w:t>2</w:t>
      </w:r>
      <w:r w:rsidR="00B85E9D">
        <w:rPr>
          <w:rFonts w:ascii="Poppins" w:eastAsia="Poppins" w:hAnsi="Poppins" w:cs="Poppins"/>
          <w:i/>
          <w:iCs/>
        </w:rPr>
        <w:t xml:space="preserve"> – </w:t>
      </w:r>
      <w:r w:rsidR="00DD27ED">
        <w:rPr>
          <w:rFonts w:ascii="Poppins" w:eastAsia="Poppins" w:hAnsi="Poppins" w:cs="Poppins"/>
          <w:i/>
          <w:iCs/>
        </w:rPr>
        <w:t xml:space="preserve">3 sentences </w:t>
      </w:r>
      <w:r w:rsidR="00942F48">
        <w:rPr>
          <w:rFonts w:ascii="Poppins" w:eastAsia="Poppins" w:hAnsi="Poppins" w:cs="Poppins"/>
          <w:i/>
          <w:iCs/>
        </w:rPr>
        <w:t>of justification</w:t>
      </w:r>
      <w:r w:rsidR="00EB2000" w:rsidRPr="00EB2000">
        <w:rPr>
          <w:rFonts w:ascii="Poppins" w:eastAsia="Poppins" w:hAnsi="Poppins" w:cs="Poppins"/>
          <w:i/>
          <w:iCs/>
        </w:rPr>
        <w:t xml:space="preserve"> per </w:t>
      </w:r>
      <w:r w:rsidR="0031390C">
        <w:rPr>
          <w:rFonts w:ascii="Poppins" w:eastAsia="Poppins" w:hAnsi="Poppins" w:cs="Poppins"/>
          <w:i/>
          <w:iCs/>
        </w:rPr>
        <w:t>story</w:t>
      </w:r>
      <w:r w:rsidR="00EB2000" w:rsidRPr="00EB2000">
        <w:rPr>
          <w:rFonts w:ascii="Poppins" w:eastAsia="Poppins" w:hAnsi="Poppins" w:cs="Poppins"/>
          <w:i/>
          <w:iCs/>
        </w:rPr>
        <w:t>.</w:t>
      </w:r>
    </w:p>
    <w:p w14:paraId="015DD870" w14:textId="77777777" w:rsidR="00EB2000" w:rsidRDefault="00EB2000" w:rsidP="00EB2000">
      <w:pPr>
        <w:spacing w:line="240" w:lineRule="auto"/>
        <w:jc w:val="both"/>
        <w:rPr>
          <w:rFonts w:ascii="Poppins" w:eastAsia="Poppins" w:hAnsi="Poppins" w:cs="Poppins"/>
        </w:rPr>
      </w:pPr>
    </w:p>
    <w:p w14:paraId="666E8F6F" w14:textId="70C1FF65" w:rsidR="00942F48" w:rsidRPr="00942F48" w:rsidRDefault="00942F48" w:rsidP="00EB2000">
      <w:pPr>
        <w:spacing w:line="240" w:lineRule="auto"/>
        <w:jc w:val="both"/>
        <w:rPr>
          <w:rFonts w:ascii="Poppins" w:eastAsia="Poppins" w:hAnsi="Poppins" w:cs="Poppins"/>
          <w:b/>
          <w:bCs/>
        </w:rPr>
      </w:pPr>
      <w:r>
        <w:rPr>
          <w:rFonts w:ascii="Poppins" w:eastAsia="Poppins" w:hAnsi="Poppins" w:cs="Poppins"/>
          <w:b/>
          <w:bCs/>
        </w:rPr>
        <w:t xml:space="preserve">Story 1: </w:t>
      </w:r>
      <w:r w:rsidR="002322D0">
        <w:rPr>
          <w:rFonts w:ascii="Poppins" w:eastAsia="Poppins" w:hAnsi="Poppins" w:cs="Poppins"/>
          <w:b/>
          <w:bCs/>
        </w:rPr>
        <w:t xml:space="preserve">“Bert doesn’t need approval to take out the chainsaw, he’s cool.” </w:t>
      </w:r>
    </w:p>
    <w:p w14:paraId="4D5B3BCF" w14:textId="2DD7291C" w:rsidR="00942F48" w:rsidRDefault="00942F48" w:rsidP="00EB2000">
      <w:pPr>
        <w:spacing w:line="240" w:lineRule="auto"/>
        <w:jc w:val="both"/>
        <w:rPr>
          <w:rFonts w:ascii="Poppins" w:eastAsia="Poppins" w:hAnsi="Poppins" w:cs="Poppins"/>
        </w:rPr>
      </w:pPr>
      <w:r>
        <w:rPr>
          <w:rFonts w:ascii="Poppins" w:eastAsia="Poppins" w:hAnsi="Poppins" w:cs="Poppins"/>
        </w:rPr>
        <w:t>Rating: &lt;</w:t>
      </w:r>
      <w:r w:rsidRPr="00C21E75">
        <w:rPr>
          <w:rFonts w:ascii="Poppins" w:eastAsia="Poppins" w:hAnsi="Poppins" w:cs="Poppins"/>
          <w:highlight w:val="yellow"/>
        </w:rPr>
        <w:t>Poor</w:t>
      </w:r>
      <w:r>
        <w:rPr>
          <w:rFonts w:ascii="Poppins" w:eastAsia="Poppins" w:hAnsi="Poppins" w:cs="Poppins"/>
        </w:rPr>
        <w:t>/well&gt; written.</w:t>
      </w:r>
    </w:p>
    <w:p w14:paraId="1C0327E2" w14:textId="77777777" w:rsidR="00942F48" w:rsidRDefault="00942F48" w:rsidP="00EB2000">
      <w:pPr>
        <w:spacing w:line="240" w:lineRule="auto"/>
        <w:jc w:val="both"/>
        <w:rPr>
          <w:rFonts w:ascii="Poppins" w:eastAsia="Poppins" w:hAnsi="Poppins" w:cs="Poppins"/>
        </w:rPr>
      </w:pPr>
    </w:p>
    <w:p w14:paraId="38E49926" w14:textId="60E9C234" w:rsidR="00942F48" w:rsidRDefault="00942F48" w:rsidP="00942F48">
      <w:pPr>
        <w:spacing w:line="240" w:lineRule="auto"/>
        <w:jc w:val="both"/>
        <w:rPr>
          <w:rFonts w:ascii="Poppins" w:eastAsia="Poppins" w:hAnsi="Poppins" w:cs="Poppins"/>
        </w:rPr>
      </w:pPr>
      <w:r>
        <w:rPr>
          <w:rFonts w:ascii="Poppins" w:eastAsia="Poppins" w:hAnsi="Poppins" w:cs="Poppins"/>
        </w:rPr>
        <w:t>Justification:</w:t>
      </w:r>
      <w:r w:rsidR="00C21E75">
        <w:rPr>
          <w:rFonts w:ascii="Poppins" w:eastAsia="Poppins" w:hAnsi="Poppins" w:cs="Poppins"/>
        </w:rPr>
        <w:t xml:space="preserve"> </w:t>
      </w:r>
      <w:r w:rsidR="007E6417">
        <w:rPr>
          <w:rFonts w:ascii="Poppins" w:eastAsia="Poppins" w:hAnsi="Poppins" w:cs="Poppins"/>
        </w:rPr>
        <w:t>Firstly, t</w:t>
      </w:r>
      <w:r w:rsidR="00C21E75">
        <w:rPr>
          <w:rFonts w:ascii="Poppins" w:eastAsia="Poppins" w:hAnsi="Poppins" w:cs="Poppins"/>
        </w:rPr>
        <w:t xml:space="preserve">his user story does not follow the user story format. </w:t>
      </w:r>
      <w:r w:rsidR="007E6417">
        <w:rPr>
          <w:rFonts w:ascii="Poppins" w:eastAsia="Poppins" w:hAnsi="Poppins" w:cs="Poppins"/>
        </w:rPr>
        <w:t>Secondly, u</w:t>
      </w:r>
      <w:r w:rsidR="007E6417" w:rsidRPr="00334664">
        <w:rPr>
          <w:rFonts w:ascii="Poppins" w:eastAsia="Poppins" w:hAnsi="Poppins" w:cs="Poppins"/>
        </w:rPr>
        <w:t>ser stories should be written in a way that addresses the needs of a broader group or a specific user role, rather than a single person</w:t>
      </w:r>
      <w:r w:rsidR="007E6417">
        <w:rPr>
          <w:rFonts w:ascii="Poppins" w:eastAsia="Poppins" w:hAnsi="Poppins" w:cs="Poppins"/>
        </w:rPr>
        <w:t xml:space="preserve"> (Bert)</w:t>
      </w:r>
      <w:r w:rsidR="007E6417" w:rsidRPr="00334664">
        <w:rPr>
          <w:rFonts w:ascii="Poppins" w:eastAsia="Poppins" w:hAnsi="Poppins" w:cs="Poppins"/>
        </w:rPr>
        <w:t xml:space="preserve">. By doing so, the story can guide the development of features that benefit all users in that role, not just one individual. </w:t>
      </w:r>
      <w:r w:rsidR="007E6417">
        <w:rPr>
          <w:rFonts w:ascii="Poppins" w:eastAsia="Poppins" w:hAnsi="Poppins" w:cs="Poppins"/>
        </w:rPr>
        <w:t xml:space="preserve">Finally, </w:t>
      </w:r>
      <w:r w:rsidR="00451CF4">
        <w:rPr>
          <w:rFonts w:ascii="Poppins" w:eastAsia="Poppins" w:hAnsi="Poppins" w:cs="Poppins"/>
        </w:rPr>
        <w:t xml:space="preserve">“he’s cool” </w:t>
      </w:r>
      <w:r w:rsidR="00451CF4" w:rsidRPr="00451CF4">
        <w:rPr>
          <w:rFonts w:ascii="Poppins" w:eastAsia="Poppins" w:hAnsi="Poppins" w:cs="Poppins"/>
        </w:rPr>
        <w:t>is subjective and unmeasurable, failing to provide a clear reason for why the feature is needed or how it benefits users.</w:t>
      </w:r>
    </w:p>
    <w:p w14:paraId="285B593A" w14:textId="77777777" w:rsidR="001A44C6" w:rsidRDefault="001A44C6" w:rsidP="00942F48">
      <w:pPr>
        <w:spacing w:line="240" w:lineRule="auto"/>
        <w:jc w:val="both"/>
        <w:rPr>
          <w:rFonts w:ascii="Poppins" w:eastAsia="Poppins" w:hAnsi="Poppins" w:cs="Poppins"/>
        </w:rPr>
      </w:pPr>
    </w:p>
    <w:p w14:paraId="1B380472" w14:textId="02D562DE" w:rsidR="00942F48" w:rsidRPr="00942F48" w:rsidRDefault="00942F48" w:rsidP="00942F48">
      <w:pPr>
        <w:spacing w:line="240" w:lineRule="auto"/>
        <w:jc w:val="both"/>
        <w:rPr>
          <w:rFonts w:ascii="Poppins" w:eastAsia="Poppins" w:hAnsi="Poppins" w:cs="Poppins"/>
          <w:b/>
          <w:bCs/>
        </w:rPr>
      </w:pPr>
      <w:r>
        <w:rPr>
          <w:rFonts w:ascii="Poppins" w:eastAsia="Poppins" w:hAnsi="Poppins" w:cs="Poppins"/>
          <w:b/>
          <w:bCs/>
        </w:rPr>
        <w:t xml:space="preserve">Story 2: </w:t>
      </w:r>
      <w:r w:rsidR="002322D0">
        <w:rPr>
          <w:rFonts w:ascii="Poppins" w:eastAsia="Poppins" w:hAnsi="Poppins" w:cs="Poppins"/>
          <w:b/>
          <w:bCs/>
        </w:rPr>
        <w:t xml:space="preserve">“As a </w:t>
      </w:r>
      <w:r w:rsidR="006178D7">
        <w:rPr>
          <w:rFonts w:ascii="Poppins" w:eastAsia="Poppins" w:hAnsi="Poppins" w:cs="Poppins"/>
          <w:b/>
          <w:bCs/>
        </w:rPr>
        <w:t>library staff member</w:t>
      </w:r>
      <w:r w:rsidR="002322D0">
        <w:rPr>
          <w:rFonts w:ascii="Poppins" w:eastAsia="Poppins" w:hAnsi="Poppins" w:cs="Poppins"/>
          <w:b/>
          <w:bCs/>
        </w:rPr>
        <w:t>, I never want Joyce bothered with fees.”</w:t>
      </w:r>
    </w:p>
    <w:p w14:paraId="4F0F3792" w14:textId="77777777" w:rsidR="00942F48" w:rsidRDefault="00942F48" w:rsidP="00942F48">
      <w:pPr>
        <w:spacing w:line="240" w:lineRule="auto"/>
        <w:jc w:val="both"/>
        <w:rPr>
          <w:rFonts w:ascii="Poppins" w:eastAsia="Poppins" w:hAnsi="Poppins" w:cs="Poppins"/>
        </w:rPr>
      </w:pPr>
      <w:r>
        <w:rPr>
          <w:rFonts w:ascii="Poppins" w:eastAsia="Poppins" w:hAnsi="Poppins" w:cs="Poppins"/>
        </w:rPr>
        <w:t>Rating: &lt;</w:t>
      </w:r>
      <w:r w:rsidRPr="00DA2A3C">
        <w:rPr>
          <w:rFonts w:ascii="Poppins" w:eastAsia="Poppins" w:hAnsi="Poppins" w:cs="Poppins"/>
          <w:highlight w:val="yellow"/>
        </w:rPr>
        <w:t>Poo</w:t>
      </w:r>
      <w:r>
        <w:rPr>
          <w:rFonts w:ascii="Poppins" w:eastAsia="Poppins" w:hAnsi="Poppins" w:cs="Poppins"/>
        </w:rPr>
        <w:t>r/well&gt; written.</w:t>
      </w:r>
    </w:p>
    <w:p w14:paraId="15D3B1AF" w14:textId="77777777" w:rsidR="00942F48" w:rsidRDefault="00942F48" w:rsidP="00942F48">
      <w:pPr>
        <w:spacing w:line="240" w:lineRule="auto"/>
        <w:jc w:val="both"/>
        <w:rPr>
          <w:rFonts w:ascii="Poppins" w:eastAsia="Poppins" w:hAnsi="Poppins" w:cs="Poppins"/>
        </w:rPr>
      </w:pPr>
    </w:p>
    <w:p w14:paraId="72F2908F" w14:textId="27D862A1" w:rsidR="00DA2A3C" w:rsidRDefault="00942F48" w:rsidP="00942F48">
      <w:pPr>
        <w:spacing w:line="240" w:lineRule="auto"/>
        <w:jc w:val="both"/>
        <w:rPr>
          <w:rFonts w:ascii="Poppins" w:eastAsia="Poppins" w:hAnsi="Poppins" w:cs="Poppins"/>
        </w:rPr>
      </w:pPr>
      <w:r>
        <w:rPr>
          <w:rFonts w:ascii="Poppins" w:eastAsia="Poppins" w:hAnsi="Poppins" w:cs="Poppins"/>
        </w:rPr>
        <w:t>Justification:</w:t>
      </w:r>
      <w:r w:rsidR="00DA2A3C">
        <w:rPr>
          <w:rFonts w:ascii="Poppins" w:eastAsia="Poppins" w:hAnsi="Poppins" w:cs="Poppins"/>
        </w:rPr>
        <w:t xml:space="preserve"> </w:t>
      </w:r>
      <w:proofErr w:type="gramStart"/>
      <w:r w:rsidR="00DA2A3C">
        <w:rPr>
          <w:rFonts w:ascii="Poppins" w:eastAsia="Poppins" w:hAnsi="Poppins" w:cs="Poppins"/>
        </w:rPr>
        <w:t>Similar to</w:t>
      </w:r>
      <w:proofErr w:type="gramEnd"/>
      <w:r w:rsidR="00DA2A3C">
        <w:rPr>
          <w:rFonts w:ascii="Poppins" w:eastAsia="Poppins" w:hAnsi="Poppins" w:cs="Poppins"/>
        </w:rPr>
        <w:t xml:space="preserve"> story 1, this user story </w:t>
      </w:r>
      <w:r w:rsidR="00334664">
        <w:rPr>
          <w:rFonts w:ascii="Poppins" w:eastAsia="Poppins" w:hAnsi="Poppins" w:cs="Poppins"/>
        </w:rPr>
        <w:t>focuses on</w:t>
      </w:r>
      <w:r w:rsidR="00DA2A3C">
        <w:rPr>
          <w:rFonts w:ascii="Poppins" w:eastAsia="Poppins" w:hAnsi="Poppins" w:cs="Poppins"/>
        </w:rPr>
        <w:t xml:space="preserve"> an individual </w:t>
      </w:r>
      <w:r w:rsidR="00334664">
        <w:rPr>
          <w:rFonts w:ascii="Poppins" w:eastAsia="Poppins" w:hAnsi="Poppins" w:cs="Poppins"/>
        </w:rPr>
        <w:t xml:space="preserve">(Joyce) </w:t>
      </w:r>
      <w:r w:rsidR="00DA2A3C">
        <w:rPr>
          <w:rFonts w:ascii="Poppins" w:eastAsia="Poppins" w:hAnsi="Poppins" w:cs="Poppins"/>
        </w:rPr>
        <w:t xml:space="preserve">specific </w:t>
      </w:r>
      <w:r w:rsidR="005B51D1">
        <w:rPr>
          <w:rFonts w:ascii="Poppins" w:eastAsia="Poppins" w:hAnsi="Poppins" w:cs="Poppins"/>
        </w:rPr>
        <w:t>scenario</w:t>
      </w:r>
      <w:r w:rsidR="00DA2A3C">
        <w:rPr>
          <w:rFonts w:ascii="Poppins" w:eastAsia="Poppins" w:hAnsi="Poppins" w:cs="Poppins"/>
        </w:rPr>
        <w:t xml:space="preserve">, </w:t>
      </w:r>
      <w:r w:rsidR="00334664" w:rsidRPr="00334664">
        <w:rPr>
          <w:rFonts w:ascii="Poppins" w:eastAsia="Poppins" w:hAnsi="Poppins" w:cs="Poppins"/>
        </w:rPr>
        <w:t>which limits its applicability and generali</w:t>
      </w:r>
      <w:r w:rsidR="00334664">
        <w:rPr>
          <w:rFonts w:ascii="Poppins" w:eastAsia="Poppins" w:hAnsi="Poppins" w:cs="Poppins"/>
        </w:rPr>
        <w:t>s</w:t>
      </w:r>
      <w:r w:rsidR="00334664" w:rsidRPr="00334664">
        <w:rPr>
          <w:rFonts w:ascii="Poppins" w:eastAsia="Poppins" w:hAnsi="Poppins" w:cs="Poppins"/>
        </w:rPr>
        <w:t>ability. Additionally, the story lacks a clear goal or value</w:t>
      </w:r>
      <w:r w:rsidR="007E6417">
        <w:rPr>
          <w:rFonts w:ascii="Poppins" w:eastAsia="Poppins" w:hAnsi="Poppins" w:cs="Poppins"/>
        </w:rPr>
        <w:t xml:space="preserve"> (missing “so that…”)</w:t>
      </w:r>
      <w:r w:rsidR="00334664" w:rsidRPr="00334664">
        <w:rPr>
          <w:rFonts w:ascii="Poppins" w:eastAsia="Poppins" w:hAnsi="Poppins" w:cs="Poppins"/>
        </w:rPr>
        <w:t>, making it difficult to determine the expected outcome.</w:t>
      </w:r>
    </w:p>
    <w:p w14:paraId="04AA7ADC" w14:textId="77777777" w:rsidR="00942F48" w:rsidRDefault="00942F48" w:rsidP="00942F48">
      <w:pPr>
        <w:spacing w:line="240" w:lineRule="auto"/>
        <w:jc w:val="both"/>
        <w:rPr>
          <w:rFonts w:ascii="Poppins" w:eastAsia="Poppins" w:hAnsi="Poppins" w:cs="Poppins"/>
        </w:rPr>
      </w:pPr>
    </w:p>
    <w:p w14:paraId="555A1902" w14:textId="7568AD96" w:rsidR="002322D0" w:rsidRPr="00942F48" w:rsidRDefault="002322D0" w:rsidP="002322D0">
      <w:pPr>
        <w:spacing w:line="240" w:lineRule="auto"/>
        <w:jc w:val="both"/>
        <w:rPr>
          <w:rFonts w:ascii="Poppins" w:eastAsia="Poppins" w:hAnsi="Poppins" w:cs="Poppins"/>
          <w:b/>
          <w:bCs/>
        </w:rPr>
      </w:pPr>
      <w:r>
        <w:rPr>
          <w:rFonts w:ascii="Poppins" w:eastAsia="Poppins" w:hAnsi="Poppins" w:cs="Poppins"/>
          <w:b/>
          <w:bCs/>
        </w:rPr>
        <w:t xml:space="preserve">Story 3: “As a patron, when I receive a receipt for </w:t>
      </w:r>
      <w:r w:rsidR="00845B1B">
        <w:rPr>
          <w:rFonts w:ascii="Poppins" w:eastAsia="Poppins" w:hAnsi="Poppins" w:cs="Poppins"/>
          <w:b/>
          <w:bCs/>
        </w:rPr>
        <w:t>a</w:t>
      </w:r>
      <w:r>
        <w:rPr>
          <w:rFonts w:ascii="Poppins" w:eastAsia="Poppins" w:hAnsi="Poppins" w:cs="Poppins"/>
          <w:b/>
          <w:bCs/>
        </w:rPr>
        <w:t xml:space="preserve"> </w:t>
      </w:r>
      <w:r w:rsidR="00C874CB">
        <w:rPr>
          <w:rFonts w:ascii="Poppins" w:eastAsia="Poppins" w:hAnsi="Poppins" w:cs="Poppins"/>
          <w:b/>
          <w:bCs/>
        </w:rPr>
        <w:t>loan,</w:t>
      </w:r>
      <w:r>
        <w:rPr>
          <w:rFonts w:ascii="Poppins" w:eastAsia="Poppins" w:hAnsi="Poppins" w:cs="Poppins"/>
          <w:b/>
          <w:bCs/>
        </w:rPr>
        <w:t xml:space="preserve"> I want it to show me the date by which I need to return the items I borrowed</w:t>
      </w:r>
      <w:r w:rsidR="00845B1B">
        <w:rPr>
          <w:rFonts w:ascii="Poppins" w:eastAsia="Poppins" w:hAnsi="Poppins" w:cs="Poppins"/>
          <w:b/>
          <w:bCs/>
        </w:rPr>
        <w:t xml:space="preserve"> so I know how to avoid late fees</w:t>
      </w:r>
      <w:r>
        <w:rPr>
          <w:rFonts w:ascii="Poppins" w:eastAsia="Poppins" w:hAnsi="Poppins" w:cs="Poppins"/>
          <w:b/>
          <w:bCs/>
        </w:rPr>
        <w:t>.”</w:t>
      </w:r>
    </w:p>
    <w:p w14:paraId="7C7E3904" w14:textId="77777777" w:rsidR="002322D0" w:rsidRDefault="002322D0" w:rsidP="002322D0">
      <w:pPr>
        <w:spacing w:line="240" w:lineRule="auto"/>
        <w:jc w:val="both"/>
        <w:rPr>
          <w:rFonts w:ascii="Poppins" w:eastAsia="Poppins" w:hAnsi="Poppins" w:cs="Poppins"/>
        </w:rPr>
      </w:pPr>
      <w:r>
        <w:rPr>
          <w:rFonts w:ascii="Poppins" w:eastAsia="Poppins" w:hAnsi="Poppins" w:cs="Poppins"/>
        </w:rPr>
        <w:t>Rating: &lt;Poor/</w:t>
      </w:r>
      <w:r w:rsidRPr="007E6417">
        <w:rPr>
          <w:rFonts w:ascii="Poppins" w:eastAsia="Poppins" w:hAnsi="Poppins" w:cs="Poppins"/>
          <w:highlight w:val="yellow"/>
        </w:rPr>
        <w:t>well</w:t>
      </w:r>
      <w:r>
        <w:rPr>
          <w:rFonts w:ascii="Poppins" w:eastAsia="Poppins" w:hAnsi="Poppins" w:cs="Poppins"/>
        </w:rPr>
        <w:t>&gt; written.</w:t>
      </w:r>
    </w:p>
    <w:p w14:paraId="115E3FBF" w14:textId="77777777" w:rsidR="002322D0" w:rsidRDefault="002322D0" w:rsidP="002322D0">
      <w:pPr>
        <w:spacing w:line="240" w:lineRule="auto"/>
        <w:jc w:val="both"/>
        <w:rPr>
          <w:rFonts w:ascii="Poppins" w:eastAsia="Poppins" w:hAnsi="Poppins" w:cs="Poppins"/>
        </w:rPr>
      </w:pPr>
    </w:p>
    <w:p w14:paraId="19DAE399" w14:textId="18B78A28" w:rsidR="007E6417" w:rsidRDefault="002322D0" w:rsidP="002322D0">
      <w:pPr>
        <w:spacing w:line="240" w:lineRule="auto"/>
        <w:jc w:val="both"/>
        <w:rPr>
          <w:rFonts w:ascii="Poppins" w:eastAsia="Poppins" w:hAnsi="Poppins" w:cs="Poppins"/>
        </w:rPr>
      </w:pPr>
      <w:r>
        <w:rPr>
          <w:rFonts w:ascii="Poppins" w:eastAsia="Poppins" w:hAnsi="Poppins" w:cs="Poppins"/>
        </w:rPr>
        <w:t>Justification:</w:t>
      </w:r>
      <w:r w:rsidR="007E6417">
        <w:rPr>
          <w:rFonts w:ascii="Poppins" w:eastAsia="Poppins" w:hAnsi="Poppins" w:cs="Poppins"/>
        </w:rPr>
        <w:t xml:space="preserve"> This user story clearly describes the </w:t>
      </w:r>
      <w:r w:rsidR="00693FA0">
        <w:rPr>
          <w:rFonts w:ascii="Poppins" w:eastAsia="Poppins" w:hAnsi="Poppins" w:cs="Poppins"/>
        </w:rPr>
        <w:t>user</w:t>
      </w:r>
      <w:r w:rsidR="007E6417">
        <w:rPr>
          <w:rFonts w:ascii="Poppins" w:eastAsia="Poppins" w:hAnsi="Poppins" w:cs="Poppins"/>
        </w:rPr>
        <w:t xml:space="preserve"> of the system</w:t>
      </w:r>
      <w:r w:rsidR="00693FA0">
        <w:rPr>
          <w:rFonts w:ascii="Poppins" w:eastAsia="Poppins" w:hAnsi="Poppins" w:cs="Poppins"/>
        </w:rPr>
        <w:t xml:space="preserve"> (patron), the specific stage of the system in which they </w:t>
      </w:r>
      <w:r w:rsidR="009B62A5">
        <w:rPr>
          <w:rFonts w:ascii="Poppins" w:eastAsia="Poppins" w:hAnsi="Poppins" w:cs="Poppins"/>
        </w:rPr>
        <w:t xml:space="preserve">want their needs </w:t>
      </w:r>
      <w:r w:rsidR="00693FA0">
        <w:rPr>
          <w:rFonts w:ascii="Poppins" w:eastAsia="Poppins" w:hAnsi="Poppins" w:cs="Poppins"/>
        </w:rPr>
        <w:t>to be met</w:t>
      </w:r>
      <w:r w:rsidR="007E6417">
        <w:rPr>
          <w:rFonts w:ascii="Poppins" w:eastAsia="Poppins" w:hAnsi="Poppins" w:cs="Poppins"/>
        </w:rPr>
        <w:t xml:space="preserve"> </w:t>
      </w:r>
      <w:r w:rsidR="00693FA0">
        <w:rPr>
          <w:rFonts w:ascii="Poppins" w:eastAsia="Poppins" w:hAnsi="Poppins" w:cs="Poppins"/>
        </w:rPr>
        <w:t xml:space="preserve">(when receipt received), </w:t>
      </w:r>
      <w:r w:rsidR="007E6417">
        <w:rPr>
          <w:rFonts w:ascii="Poppins" w:eastAsia="Poppins" w:hAnsi="Poppins" w:cs="Poppins"/>
        </w:rPr>
        <w:t>their needs (show the return date) and a</w:t>
      </w:r>
      <w:r w:rsidR="00693FA0">
        <w:rPr>
          <w:rFonts w:ascii="Poppins" w:eastAsia="Poppins" w:hAnsi="Poppins" w:cs="Poppins"/>
        </w:rPr>
        <w:t xml:space="preserve"> rationale (to avoid late fees). </w:t>
      </w:r>
      <w:r w:rsidR="00693FA0" w:rsidRPr="00693FA0">
        <w:rPr>
          <w:rFonts w:ascii="Poppins" w:eastAsia="Poppins" w:hAnsi="Poppins" w:cs="Poppins"/>
        </w:rPr>
        <w:t xml:space="preserve">This ensures that the purpose and context of the </w:t>
      </w:r>
      <w:r w:rsidR="00E16C35">
        <w:rPr>
          <w:rFonts w:ascii="Poppins" w:eastAsia="Poppins" w:hAnsi="Poppins" w:cs="Poppins"/>
        </w:rPr>
        <w:t>patron’s needs</w:t>
      </w:r>
      <w:r w:rsidR="00693FA0" w:rsidRPr="00693FA0">
        <w:rPr>
          <w:rFonts w:ascii="Poppins" w:eastAsia="Poppins" w:hAnsi="Poppins" w:cs="Poppins"/>
        </w:rPr>
        <w:t xml:space="preserve"> are well understood by the development team.</w:t>
      </w:r>
    </w:p>
    <w:p w14:paraId="578E0689" w14:textId="77777777" w:rsidR="002322D0" w:rsidRDefault="002322D0" w:rsidP="002322D0">
      <w:pPr>
        <w:spacing w:line="240" w:lineRule="auto"/>
        <w:jc w:val="both"/>
        <w:rPr>
          <w:rFonts w:ascii="Poppins" w:eastAsia="Poppins" w:hAnsi="Poppins" w:cs="Poppins"/>
        </w:rPr>
      </w:pPr>
    </w:p>
    <w:p w14:paraId="42DBBEC1" w14:textId="1C7DE84B" w:rsidR="00845B1B" w:rsidRPr="00942F48" w:rsidRDefault="00845B1B" w:rsidP="00845B1B">
      <w:pPr>
        <w:spacing w:line="240" w:lineRule="auto"/>
        <w:jc w:val="both"/>
        <w:rPr>
          <w:rFonts w:ascii="Poppins" w:eastAsia="Poppins" w:hAnsi="Poppins" w:cs="Poppins"/>
          <w:b/>
          <w:bCs/>
        </w:rPr>
      </w:pPr>
      <w:r>
        <w:rPr>
          <w:rFonts w:ascii="Poppins" w:eastAsia="Poppins" w:hAnsi="Poppins" w:cs="Poppins"/>
          <w:b/>
          <w:bCs/>
        </w:rPr>
        <w:t>Story 4: “When</w:t>
      </w:r>
      <w:r w:rsidR="0062621A">
        <w:rPr>
          <w:rFonts w:ascii="Poppins" w:eastAsia="Poppins" w:hAnsi="Poppins" w:cs="Poppins"/>
          <w:b/>
          <w:bCs/>
        </w:rPr>
        <w:t xml:space="preserve"> processing a loan, it needs to say if there are any outstanding late fees.</w:t>
      </w:r>
      <w:r>
        <w:rPr>
          <w:rFonts w:ascii="Poppins" w:eastAsia="Poppins" w:hAnsi="Poppins" w:cs="Poppins"/>
          <w:b/>
          <w:bCs/>
        </w:rPr>
        <w:t>”</w:t>
      </w:r>
    </w:p>
    <w:p w14:paraId="0331DB51" w14:textId="77777777" w:rsidR="00845B1B" w:rsidRDefault="00845B1B" w:rsidP="00845B1B">
      <w:pPr>
        <w:spacing w:line="240" w:lineRule="auto"/>
        <w:jc w:val="both"/>
        <w:rPr>
          <w:rFonts w:ascii="Poppins" w:eastAsia="Poppins" w:hAnsi="Poppins" w:cs="Poppins"/>
        </w:rPr>
      </w:pPr>
      <w:r>
        <w:rPr>
          <w:rFonts w:ascii="Poppins" w:eastAsia="Poppins" w:hAnsi="Poppins" w:cs="Poppins"/>
        </w:rPr>
        <w:lastRenderedPageBreak/>
        <w:t>Rating: &lt;</w:t>
      </w:r>
      <w:r w:rsidRPr="00693FA0">
        <w:rPr>
          <w:rFonts w:ascii="Poppins" w:eastAsia="Poppins" w:hAnsi="Poppins" w:cs="Poppins"/>
          <w:highlight w:val="yellow"/>
        </w:rPr>
        <w:t>Poor</w:t>
      </w:r>
      <w:r>
        <w:rPr>
          <w:rFonts w:ascii="Poppins" w:eastAsia="Poppins" w:hAnsi="Poppins" w:cs="Poppins"/>
        </w:rPr>
        <w:t>/well&gt; written.</w:t>
      </w:r>
    </w:p>
    <w:p w14:paraId="2AB766CD" w14:textId="77777777" w:rsidR="00845B1B" w:rsidRDefault="00845B1B" w:rsidP="00845B1B">
      <w:pPr>
        <w:spacing w:line="240" w:lineRule="auto"/>
        <w:jc w:val="both"/>
        <w:rPr>
          <w:rFonts w:ascii="Poppins" w:eastAsia="Poppins" w:hAnsi="Poppins" w:cs="Poppins"/>
        </w:rPr>
      </w:pPr>
    </w:p>
    <w:p w14:paraId="58EF9F0A" w14:textId="4FB591CD" w:rsidR="00845B1B" w:rsidRDefault="00845B1B" w:rsidP="00845B1B">
      <w:pPr>
        <w:spacing w:line="240" w:lineRule="auto"/>
        <w:jc w:val="both"/>
        <w:rPr>
          <w:rFonts w:ascii="Poppins" w:eastAsia="Poppins" w:hAnsi="Poppins" w:cs="Poppins"/>
        </w:rPr>
      </w:pPr>
      <w:r>
        <w:rPr>
          <w:rFonts w:ascii="Poppins" w:eastAsia="Poppins" w:hAnsi="Poppins" w:cs="Poppins"/>
        </w:rPr>
        <w:t>Justification:</w:t>
      </w:r>
      <w:r w:rsidR="00693FA0">
        <w:rPr>
          <w:rFonts w:ascii="Poppins" w:eastAsia="Poppins" w:hAnsi="Poppins" w:cs="Poppins"/>
        </w:rPr>
        <w:t xml:space="preserve"> Although it gives a specific time (processing a loan) and what the system should achieve (say outstanding late fees), </w:t>
      </w:r>
      <w:r w:rsidR="009B62A5" w:rsidRPr="009B62A5">
        <w:rPr>
          <w:rFonts w:ascii="Poppins" w:eastAsia="Poppins" w:hAnsi="Poppins" w:cs="Poppins"/>
        </w:rPr>
        <w:t>it lacks a clear identification of the user and does not provide a rationale for why this feature is needed. Without understanding who benefits from this information and why it is important, the story is incomplete and may not convey the full intent to the development team.</w:t>
      </w:r>
    </w:p>
    <w:p w14:paraId="459C9227" w14:textId="77777777" w:rsidR="00942F48" w:rsidRDefault="00942F48" w:rsidP="00942F48">
      <w:pPr>
        <w:spacing w:line="240" w:lineRule="auto"/>
        <w:jc w:val="both"/>
        <w:rPr>
          <w:rFonts w:ascii="Poppins" w:eastAsia="Poppins" w:hAnsi="Poppins" w:cs="Poppins"/>
        </w:rPr>
      </w:pPr>
    </w:p>
    <w:p w14:paraId="6E8FA623" w14:textId="11D3900F" w:rsidR="00B96E71" w:rsidRPr="00942F48" w:rsidRDefault="00B96E71" w:rsidP="00B96E71">
      <w:pPr>
        <w:spacing w:line="240" w:lineRule="auto"/>
        <w:jc w:val="both"/>
        <w:rPr>
          <w:rFonts w:ascii="Poppins" w:eastAsia="Poppins" w:hAnsi="Poppins" w:cs="Poppins"/>
          <w:b/>
          <w:bCs/>
        </w:rPr>
      </w:pPr>
      <w:r>
        <w:rPr>
          <w:rFonts w:ascii="Poppins" w:eastAsia="Poppins" w:hAnsi="Poppins" w:cs="Poppins"/>
          <w:b/>
          <w:bCs/>
        </w:rPr>
        <w:t xml:space="preserve">Story 5: “As a user, the system </w:t>
      </w:r>
      <w:r w:rsidR="006B0222">
        <w:rPr>
          <w:rFonts w:ascii="Poppins" w:eastAsia="Poppins" w:hAnsi="Poppins" w:cs="Poppins"/>
          <w:b/>
          <w:bCs/>
        </w:rPr>
        <w:t xml:space="preserve">should </w:t>
      </w:r>
      <w:r w:rsidR="00B44E11">
        <w:rPr>
          <w:rFonts w:ascii="Poppins" w:eastAsia="Poppins" w:hAnsi="Poppins" w:cs="Poppins"/>
          <w:b/>
          <w:bCs/>
        </w:rPr>
        <w:t>turn on</w:t>
      </w:r>
      <w:r>
        <w:rPr>
          <w:rFonts w:ascii="Poppins" w:eastAsia="Poppins" w:hAnsi="Poppins" w:cs="Poppins"/>
          <w:b/>
          <w:bCs/>
        </w:rPr>
        <w:t xml:space="preserve"> within </w:t>
      </w:r>
      <w:r w:rsidR="00B44E11">
        <w:rPr>
          <w:rFonts w:ascii="Poppins" w:eastAsia="Poppins" w:hAnsi="Poppins" w:cs="Poppins"/>
          <w:b/>
          <w:bCs/>
        </w:rPr>
        <w:t>3</w:t>
      </w:r>
      <w:r>
        <w:rPr>
          <w:rFonts w:ascii="Poppins" w:eastAsia="Poppins" w:hAnsi="Poppins" w:cs="Poppins"/>
          <w:b/>
          <w:bCs/>
        </w:rPr>
        <w:t>0 seconds so I can get on with my day.”</w:t>
      </w:r>
    </w:p>
    <w:p w14:paraId="17E587C0" w14:textId="77777777" w:rsidR="00B96E71" w:rsidRDefault="00B96E71" w:rsidP="00B96E71">
      <w:pPr>
        <w:spacing w:line="240" w:lineRule="auto"/>
        <w:jc w:val="both"/>
        <w:rPr>
          <w:rFonts w:ascii="Poppins" w:eastAsia="Poppins" w:hAnsi="Poppins" w:cs="Poppins"/>
        </w:rPr>
      </w:pPr>
      <w:r>
        <w:rPr>
          <w:rFonts w:ascii="Poppins" w:eastAsia="Poppins" w:hAnsi="Poppins" w:cs="Poppins"/>
        </w:rPr>
        <w:t>Rating: &lt;</w:t>
      </w:r>
      <w:r w:rsidRPr="009B62A5">
        <w:rPr>
          <w:rFonts w:ascii="Poppins" w:eastAsia="Poppins" w:hAnsi="Poppins" w:cs="Poppins"/>
          <w:highlight w:val="yellow"/>
        </w:rPr>
        <w:t>Poor</w:t>
      </w:r>
      <w:r>
        <w:rPr>
          <w:rFonts w:ascii="Poppins" w:eastAsia="Poppins" w:hAnsi="Poppins" w:cs="Poppins"/>
        </w:rPr>
        <w:t>/</w:t>
      </w:r>
      <w:r w:rsidRPr="009B62A5">
        <w:rPr>
          <w:rFonts w:ascii="Poppins" w:eastAsia="Poppins" w:hAnsi="Poppins" w:cs="Poppins"/>
        </w:rPr>
        <w:t>well</w:t>
      </w:r>
      <w:r>
        <w:rPr>
          <w:rFonts w:ascii="Poppins" w:eastAsia="Poppins" w:hAnsi="Poppins" w:cs="Poppins"/>
        </w:rPr>
        <w:t>&gt; written.</w:t>
      </w:r>
    </w:p>
    <w:p w14:paraId="5B958DF7" w14:textId="77777777" w:rsidR="00B96E71" w:rsidRDefault="00B96E71" w:rsidP="00B96E71">
      <w:pPr>
        <w:spacing w:line="240" w:lineRule="auto"/>
        <w:jc w:val="both"/>
        <w:rPr>
          <w:rFonts w:ascii="Poppins" w:eastAsia="Poppins" w:hAnsi="Poppins" w:cs="Poppins"/>
        </w:rPr>
      </w:pPr>
    </w:p>
    <w:p w14:paraId="137425EF" w14:textId="549D90EB" w:rsidR="00B96E71" w:rsidRDefault="00B96E71" w:rsidP="00B96E71">
      <w:pPr>
        <w:spacing w:line="240" w:lineRule="auto"/>
        <w:jc w:val="both"/>
        <w:rPr>
          <w:rFonts w:ascii="Poppins" w:eastAsia="Poppins" w:hAnsi="Poppins" w:cs="Poppins"/>
        </w:rPr>
      </w:pPr>
      <w:r>
        <w:rPr>
          <w:rFonts w:ascii="Poppins" w:eastAsia="Poppins" w:hAnsi="Poppins" w:cs="Poppins"/>
        </w:rPr>
        <w:t>Justification:</w:t>
      </w:r>
      <w:r w:rsidR="009B62A5">
        <w:rPr>
          <w:rFonts w:ascii="Poppins" w:eastAsia="Poppins" w:hAnsi="Poppins" w:cs="Poppins"/>
        </w:rPr>
        <w:t xml:space="preserve"> This is not well </w:t>
      </w:r>
      <w:proofErr w:type="gramStart"/>
      <w:r w:rsidR="009B62A5">
        <w:rPr>
          <w:rFonts w:ascii="Poppins" w:eastAsia="Poppins" w:hAnsi="Poppins" w:cs="Poppins"/>
        </w:rPr>
        <w:t>written,</w:t>
      </w:r>
      <w:proofErr w:type="gramEnd"/>
      <w:r w:rsidR="009B62A5">
        <w:rPr>
          <w:rFonts w:ascii="Poppins" w:eastAsia="Poppins" w:hAnsi="Poppins" w:cs="Poppins"/>
        </w:rPr>
        <w:t xml:space="preserve"> the user is vague as the “user”. The user story is a bit too technical</w:t>
      </w:r>
      <w:r w:rsidR="00E16C35">
        <w:rPr>
          <w:rFonts w:ascii="Poppins" w:eastAsia="Poppins" w:hAnsi="Poppins" w:cs="Poppins"/>
        </w:rPr>
        <w:t xml:space="preserve"> and leaning towards being a requirement</w:t>
      </w:r>
      <w:r w:rsidR="009B62A5">
        <w:rPr>
          <w:rFonts w:ascii="Poppins" w:eastAsia="Poppins" w:hAnsi="Poppins" w:cs="Poppins"/>
        </w:rPr>
        <w:t>, with a performance benchmark of booting “within 30 seconds”. Although this is</w:t>
      </w:r>
      <w:r w:rsidR="00E16C35">
        <w:rPr>
          <w:rFonts w:ascii="Poppins" w:eastAsia="Poppins" w:hAnsi="Poppins" w:cs="Poppins"/>
        </w:rPr>
        <w:t xml:space="preserve"> a</w:t>
      </w:r>
      <w:r w:rsidR="009B62A5">
        <w:rPr>
          <w:rFonts w:ascii="Poppins" w:eastAsia="Poppins" w:hAnsi="Poppins" w:cs="Poppins"/>
        </w:rPr>
        <w:t xml:space="preserve"> measurable </w:t>
      </w:r>
      <w:r w:rsidR="00E16C35">
        <w:rPr>
          <w:rFonts w:ascii="Poppins" w:eastAsia="Poppins" w:hAnsi="Poppins" w:cs="Poppins"/>
        </w:rPr>
        <w:t xml:space="preserve">metric </w:t>
      </w:r>
      <w:r w:rsidR="009B62A5">
        <w:rPr>
          <w:rFonts w:ascii="Poppins" w:eastAsia="Poppins" w:hAnsi="Poppins" w:cs="Poppins"/>
        </w:rPr>
        <w:t>which can be helpful for developers, generally, user stories are</w:t>
      </w:r>
      <w:r w:rsidR="00E16C35">
        <w:rPr>
          <w:rFonts w:ascii="Poppins" w:eastAsia="Poppins" w:hAnsi="Poppins" w:cs="Poppins"/>
        </w:rPr>
        <w:t xml:space="preserve"> less specific to enable discussions of different solutions. The rationale </w:t>
      </w:r>
      <w:r w:rsidR="00E16C35" w:rsidRPr="00E16C35">
        <w:rPr>
          <w:rFonts w:ascii="Poppins" w:eastAsia="Poppins" w:hAnsi="Poppins" w:cs="Poppins"/>
        </w:rPr>
        <w:t>“so I can get on with my day” is poor because it lacks specificity about how the feature impacts the user’s specific tasks or goals.</w:t>
      </w:r>
    </w:p>
    <w:p w14:paraId="5BC6A408" w14:textId="77777777" w:rsidR="00B96E71" w:rsidRPr="00942F48" w:rsidRDefault="00B96E71" w:rsidP="00942F48">
      <w:pPr>
        <w:spacing w:line="240" w:lineRule="auto"/>
        <w:jc w:val="both"/>
        <w:rPr>
          <w:rFonts w:ascii="Poppins" w:eastAsia="Poppins" w:hAnsi="Poppins" w:cs="Poppins"/>
        </w:rPr>
      </w:pPr>
    </w:p>
    <w:sectPr w:rsidR="00B96E71" w:rsidRPr="00942F48">
      <w:headerReference w:type="default" r:id="rId7"/>
      <w:footerReference w:type="default" r:id="rId8"/>
      <w:headerReference w:type="first" r:id="rId9"/>
      <w:footerReference w:type="first" r:id="rId10"/>
      <w:pgSz w:w="11909" w:h="16834"/>
      <w:pgMar w:top="1440" w:right="1132" w:bottom="1440" w:left="1133" w:header="405" w:footer="59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741450" w14:textId="77777777" w:rsidR="000459C1" w:rsidRDefault="000459C1">
      <w:pPr>
        <w:spacing w:line="240" w:lineRule="auto"/>
      </w:pPr>
      <w:r>
        <w:separator/>
      </w:r>
    </w:p>
  </w:endnote>
  <w:endnote w:type="continuationSeparator" w:id="0">
    <w:p w14:paraId="23C9E2A0" w14:textId="77777777" w:rsidR="000459C1" w:rsidRDefault="000459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Medium">
    <w:charset w:val="00"/>
    <w:family w:val="auto"/>
    <w:pitch w:val="variable"/>
    <w:sig w:usb0="20000007" w:usb1="00000000" w:usb2="00000000" w:usb3="00000000" w:csb0="00000193" w:csb1="00000000"/>
    <w:embedRegular r:id="rId1" w:fontKey="{3AFDE07F-A688-4269-AC9B-15E645E610AB}"/>
  </w:font>
  <w:font w:name="Barlow">
    <w:charset w:val="00"/>
    <w:family w:val="auto"/>
    <w:pitch w:val="variable"/>
    <w:sig w:usb0="20000007" w:usb1="00000000" w:usb2="00000000" w:usb3="00000000" w:csb0="00000193" w:csb1="00000000"/>
    <w:embedRegular r:id="rId2" w:fontKey="{2034778F-4A43-4D90-B863-B9761A341764}"/>
    <w:embedBold r:id="rId3" w:fontKey="{AE72B0E5-D19D-429D-A085-8A2E7C4E2389}"/>
  </w:font>
  <w:font w:name="Barlow SemiBold">
    <w:charset w:val="00"/>
    <w:family w:val="auto"/>
    <w:pitch w:val="variable"/>
    <w:sig w:usb0="20000007" w:usb1="00000000" w:usb2="00000000" w:usb3="00000000" w:csb0="00000193" w:csb1="00000000"/>
    <w:embedRegular r:id="rId4" w:fontKey="{67E8F543-222D-47B4-B487-C01E3BA7ED85}"/>
  </w:font>
  <w:font w:name="Poppins">
    <w:charset w:val="00"/>
    <w:family w:val="auto"/>
    <w:pitch w:val="variable"/>
    <w:sig w:usb0="00008007" w:usb1="00000000" w:usb2="00000000" w:usb3="00000000" w:csb0="00000093" w:csb1="00000000"/>
    <w:embedRegular r:id="rId5" w:fontKey="{102FDE78-2284-4301-BAB0-9C99EAAFD023}"/>
    <w:embedBold r:id="rId6" w:fontKey="{36683D88-3D6E-4D22-A301-25CC24DD2C8D}"/>
    <w:embedItalic r:id="rId7" w:fontKey="{44BA1788-6930-4029-8C04-D1555D5EF102}"/>
  </w:font>
  <w:font w:name="Barlow Light">
    <w:charset w:val="00"/>
    <w:family w:val="auto"/>
    <w:pitch w:val="variable"/>
    <w:sig w:usb0="20000007" w:usb1="00000000" w:usb2="00000000" w:usb3="00000000" w:csb0="00000193" w:csb1="00000000"/>
    <w:embedRegular r:id="rId8" w:fontKey="{5665F504-635A-499D-8767-D17038A202C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9" w:fontKey="{FF29C0CA-78CE-47D7-B5C9-E33C28E91D0E}"/>
  </w:font>
  <w:font w:name="Cambria">
    <w:panose1 w:val="02040503050406030204"/>
    <w:charset w:val="00"/>
    <w:family w:val="roman"/>
    <w:pitch w:val="variable"/>
    <w:sig w:usb0="E00006FF" w:usb1="420024FF" w:usb2="02000000" w:usb3="00000000" w:csb0="0000019F" w:csb1="00000000"/>
    <w:embedRegular r:id="rId10" w:fontKey="{B011B0A8-E141-4EF3-93D7-8FDC45626C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BCC7B3" w14:textId="77777777" w:rsidR="00CC5B9E" w:rsidRDefault="00000000">
    <w:pPr>
      <w:ind w:left="-566" w:right="-559"/>
      <w:jc w:val="right"/>
      <w:rPr>
        <w:color w:val="B7B7B7"/>
      </w:rPr>
    </w:pPr>
    <w:r>
      <w:rPr>
        <w:color w:val="B7B7B7"/>
      </w:rPr>
      <w:fldChar w:fldCharType="begin"/>
    </w:r>
    <w:r>
      <w:rPr>
        <w:color w:val="B7B7B7"/>
      </w:rPr>
      <w:instrText>PAGE</w:instrText>
    </w:r>
    <w:r>
      <w:rPr>
        <w:color w:val="B7B7B7"/>
      </w:rPr>
      <w:fldChar w:fldCharType="separate"/>
    </w:r>
    <w:r w:rsidR="00D95DFF">
      <w:rPr>
        <w:noProof/>
        <w:color w:val="B7B7B7"/>
      </w:rPr>
      <w:t>1</w:t>
    </w:r>
    <w:r>
      <w:rPr>
        <w:color w:val="B7B7B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7C4633" w14:textId="77777777" w:rsidR="00CC5B9E"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4C259F" w14:textId="77777777" w:rsidR="000459C1" w:rsidRDefault="000459C1">
      <w:pPr>
        <w:spacing w:line="240" w:lineRule="auto"/>
      </w:pPr>
      <w:r>
        <w:separator/>
      </w:r>
    </w:p>
  </w:footnote>
  <w:footnote w:type="continuationSeparator" w:id="0">
    <w:p w14:paraId="5FCC7ED4" w14:textId="77777777" w:rsidR="000459C1" w:rsidRDefault="000459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DAE4C" w14:textId="77777777" w:rsidR="00CC5B9E" w:rsidRDefault="00000000">
    <w:pPr>
      <w:spacing w:line="240" w:lineRule="auto"/>
      <w:ind w:left="-566" w:right="-559"/>
      <w:rPr>
        <w:rFonts w:ascii="Barlow SemiBold" w:eastAsia="Barlow SemiBold" w:hAnsi="Barlow SemiBold" w:cs="Barlow SemiBold"/>
        <w:color w:val="B7B7B7"/>
      </w:rPr>
    </w:pPr>
    <w:r>
      <w:rPr>
        <w:rFonts w:ascii="Barlow SemiBold" w:eastAsia="Barlow SemiBold" w:hAnsi="Barlow SemiBold" w:cs="Barlow SemiBold"/>
        <w:color w:val="B7B7B7"/>
      </w:rPr>
      <w:t>FIT2107 - Software Quality and Testing</w:t>
    </w:r>
    <w:r>
      <w:rPr>
        <w:noProof/>
      </w:rPr>
      <w:drawing>
        <wp:anchor distT="19050" distB="19050" distL="19050" distR="19050" simplePos="0" relativeHeight="251658240" behindDoc="0" locked="0" layoutInCell="1" hidden="0" allowOverlap="1" wp14:anchorId="1D15EB9A" wp14:editId="6CFC304F">
          <wp:simplePos x="0" y="0"/>
          <wp:positionH relativeFrom="column">
            <wp:posOffset>4770438</wp:posOffset>
          </wp:positionH>
          <wp:positionV relativeFrom="paragraph">
            <wp:posOffset>-133349</wp:posOffset>
          </wp:positionV>
          <wp:extent cx="1544638" cy="6619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50000"/>
                  </a:blip>
                  <a:srcRect/>
                  <a:stretch>
                    <a:fillRect/>
                  </a:stretch>
                </pic:blipFill>
                <pic:spPr>
                  <a:xfrm>
                    <a:off x="0" y="0"/>
                    <a:ext cx="1544638" cy="661988"/>
                  </a:xfrm>
                  <a:prstGeom prst="rect">
                    <a:avLst/>
                  </a:prstGeom>
                  <a:ln/>
                </pic:spPr>
              </pic:pic>
            </a:graphicData>
          </a:graphic>
        </wp:anchor>
      </w:drawing>
    </w:r>
  </w:p>
  <w:p w14:paraId="3AA47732" w14:textId="77777777" w:rsidR="00CC5B9E" w:rsidRDefault="00CC5B9E">
    <w:pPr>
      <w:spacing w:line="240" w:lineRule="auto"/>
      <w:ind w:left="-566" w:right="-559"/>
      <w:rPr>
        <w:rFonts w:ascii="Barlow Light" w:eastAsia="Barlow Light" w:hAnsi="Barlow Light" w:cs="Barlow Light"/>
        <w:color w:val="B7B7B7"/>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53E508" w14:textId="77777777" w:rsidR="00CC5B9E" w:rsidRDefault="00000000">
    <w:pPr>
      <w:ind w:left="-566" w:right="-559"/>
      <w:rPr>
        <w:rFonts w:ascii="Barlow Medium" w:eastAsia="Barlow Medium" w:hAnsi="Barlow Medium" w:cs="Barlow Medium"/>
        <w:color w:val="B7B7B7"/>
      </w:rPr>
    </w:pPr>
    <w:r>
      <w:rPr>
        <w:rFonts w:ascii="Barlow Medium" w:eastAsia="Barlow Medium" w:hAnsi="Barlow Medium" w:cs="Barlow Medium"/>
        <w:color w:val="B7B7B7"/>
      </w:rPr>
      <w:t>FIT0000 - Unit Name</w:t>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t>2021 S1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81938"/>
    <w:multiLevelType w:val="multilevel"/>
    <w:tmpl w:val="5234F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6F26B07"/>
    <w:multiLevelType w:val="multilevel"/>
    <w:tmpl w:val="5AA0F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5171971">
    <w:abstractNumId w:val="0"/>
  </w:num>
  <w:num w:numId="2" w16cid:durableId="2022391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B9E"/>
    <w:rsid w:val="00044B12"/>
    <w:rsid w:val="000459C1"/>
    <w:rsid w:val="001A44C6"/>
    <w:rsid w:val="002322D0"/>
    <w:rsid w:val="002528CA"/>
    <w:rsid w:val="0031390C"/>
    <w:rsid w:val="00332D07"/>
    <w:rsid w:val="00334664"/>
    <w:rsid w:val="003354EB"/>
    <w:rsid w:val="003D7E94"/>
    <w:rsid w:val="004147CE"/>
    <w:rsid w:val="00424469"/>
    <w:rsid w:val="00451CF4"/>
    <w:rsid w:val="004A452B"/>
    <w:rsid w:val="004B7326"/>
    <w:rsid w:val="005B51D1"/>
    <w:rsid w:val="005E37D2"/>
    <w:rsid w:val="006178D7"/>
    <w:rsid w:val="0062621A"/>
    <w:rsid w:val="00693FA0"/>
    <w:rsid w:val="006B0222"/>
    <w:rsid w:val="007E6417"/>
    <w:rsid w:val="008041F1"/>
    <w:rsid w:val="00845B1B"/>
    <w:rsid w:val="00904F83"/>
    <w:rsid w:val="00942F48"/>
    <w:rsid w:val="009B62A5"/>
    <w:rsid w:val="00A06D33"/>
    <w:rsid w:val="00B44E11"/>
    <w:rsid w:val="00B516CF"/>
    <w:rsid w:val="00B85E9D"/>
    <w:rsid w:val="00B96E71"/>
    <w:rsid w:val="00BD69B8"/>
    <w:rsid w:val="00C21E75"/>
    <w:rsid w:val="00C4221E"/>
    <w:rsid w:val="00C640E2"/>
    <w:rsid w:val="00C72D15"/>
    <w:rsid w:val="00C874CB"/>
    <w:rsid w:val="00CC5B9E"/>
    <w:rsid w:val="00D5084B"/>
    <w:rsid w:val="00D95DFF"/>
    <w:rsid w:val="00DA2A3C"/>
    <w:rsid w:val="00DD27ED"/>
    <w:rsid w:val="00E16C35"/>
    <w:rsid w:val="00EB200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0D3D"/>
  <w15:docId w15:val="{2F24C01D-291D-2749-8B89-6A2761C10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Claire Zhang</cp:lastModifiedBy>
  <cp:revision>28</cp:revision>
  <dcterms:created xsi:type="dcterms:W3CDTF">2024-07-17T01:56:00Z</dcterms:created>
  <dcterms:modified xsi:type="dcterms:W3CDTF">2024-09-06T06:51:00Z</dcterms:modified>
</cp:coreProperties>
</file>