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77C5"/>
        </w:rPr>
        <w:t>MindGym — Content Architecture</w:t>
      </w:r>
    </w:p>
    <w:p>
      <w:r>
        <w:t>Version 1.0  ·  March 2026  ·  Status: Draft for Review</w:t>
      </w:r>
    </w:p>
    <w:p/>
    <w:p>
      <w:pPr>
        <w:pStyle w:val="Heading2"/>
      </w:pPr>
      <w:r>
        <w:rPr>
          <w:b/>
        </w:rPr>
        <w:t>1. Situation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Launch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Emotions Targeted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Visualization Focus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Job Interview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✅ MVP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Anxiety, self-doubt, fear of judgment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Confidence walking in, articulating clearly, handling tough questions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Presentation / Public Speaking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✅ MVP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Stage fright, imposter syndrome, physical tension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Commanding the room, audience engagement, steady presence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Athletic Event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✅ MVP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Performance anxiety, over-thinking, pressure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Executing perfectly, composure under pressure, trusting training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Audition / Creative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v1.1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Perfectionism, vulnerability, creative block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Authentic expression, letting go of outcome, channeling emotion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Exam / Academic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v1.1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Overwhelm, blank-mind fear, time pressure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Clear recall, steady focus, working through difficulty calmly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General / High-Stakes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✅ MVP (catch-all)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Undefined anxiety, anticipatory stress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Generic success visualization, calm and grounded presence</w:t>
            </w:r>
          </w:p>
        </w:tc>
      </w:tr>
    </w:tbl>
    <w:p/>
    <w:p>
      <w:pPr>
        <w:pStyle w:val="Heading2"/>
      </w:pPr>
      <w:r>
        <w:rPr>
          <w:b/>
        </w:rPr>
        <w:t>2. Per-Category Script Focus</w:t>
      </w:r>
    </w:p>
    <w:p>
      <w:pPr>
        <w:pStyle w:val="Heading3"/>
      </w:pPr>
      <w:r>
        <w:rPr>
          <w:b/>
        </w:rPr>
        <w:t>Job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Content Focus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Opening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You are prepared. Your experience is real.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Scene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Walking into the building, greeting the interviewer warmly, sitting down with ease.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Core rehearsal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Answering the hardest question clearly and confidently. The interviewer nodding. You feeling in flow.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Obstacle handling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 question you don't know — you pause, breathe, answer thoughtfully. That's strength, not weakness.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Closing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You walk out knowing you gave your best. Whatever happens, you showed up fully.</w:t>
            </w:r>
          </w:p>
        </w:tc>
      </w:tr>
    </w:tbl>
    <w:p/>
    <w:p>
      <w:pPr>
        <w:pStyle w:val="Heading3"/>
      </w:pPr>
      <w:r>
        <w:rPr>
          <w:b/>
        </w:rPr>
        <w:t>Presentation / Public Speaking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Content Focus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Opening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Your voice carries weight. People want to hear what you have to say.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Scene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Walking to the front of the room, scanning the audience, making eye contact.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Core rehearsal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Opening line delivered powerfully. The room settling in, listening. You feeling connected to the material.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Obstacle handling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An unexpected question from the audience — you welcome it, breathe, respond calmly.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Closing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Applause. A feeling of completion. You did it.</w:t>
            </w:r>
          </w:p>
        </w:tc>
      </w:tr>
    </w:tbl>
    <w:p/>
    <w:p>
      <w:pPr>
        <w:pStyle w:val="Heading3"/>
      </w:pPr>
      <w:r>
        <w:rPr>
          <w:b/>
        </w:rPr>
        <w:t>Athletic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Content Focus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Opening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Your body knows what to do. Your training is in your cells.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Scene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Pre-competition environment — the arena, the track, the court. The sounds and smells.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Core rehearsal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Executing the key moment in perfect form. Focus without force. Trusting your body.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Obstacle handling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 mistake mid-competition — you reset immediately, no dwelling. Next play.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Closing anchor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Crossing the finish line. Pride regardless of scoreboard.</w:t>
            </w:r>
          </w:p>
        </w:tc>
      </w:tr>
    </w:tbl>
    <w:p/>
    <w:p>
      <w:pPr>
        <w:pStyle w:val="Heading2"/>
      </w:pPr>
      <w:r>
        <w:rPr>
          <w:b/>
        </w:rPr>
        <w:t>3. Session Script Template</w:t>
      </w:r>
    </w:p>
    <w:p>
      <w:r>
        <w:t>All sessions follow a 3-phase narrative arc. Template variables are injected from the user's pre-session answers: [EVENT_NAME], [EVENT_DATE], [GOAL_ACTION].</w:t>
      </w:r>
    </w:p>
    <w:p/>
    <w:p>
      <w:pPr>
        <w:pStyle w:val="Heading3"/>
      </w:pPr>
      <w:r>
        <w:rPr>
          <w:b/>
        </w:rPr>
        <w:t>CALM Phase</w:t>
      </w:r>
    </w:p>
    <w:p>
      <w:pPr>
        <w:ind w:left="432"/>
      </w:pPr>
      <w:r>
        <w:t>Close your eyes... take a slow breath in through your nose... hold for a moment... and release through your mouth. Let your shoulders drop. Let your jaw unclench. You have nowhere to be right now except here.</w:t>
        <w:br/>
        <w:br/>
        <w:t>Scan your body from the top of your head to your feet. Wherever you notice tension, breathe into it and let it soften.</w:t>
        <w:br/>
        <w:br/>
        <w:t>You are safe. You are ready to prepare.</w:t>
      </w:r>
    </w:p>
    <w:p/>
    <w:p>
      <w:pPr>
        <w:pStyle w:val="Heading3"/>
      </w:pPr>
      <w:r>
        <w:rPr>
          <w:b/>
        </w:rPr>
        <w:t>REHEARSE Phase</w:t>
      </w:r>
    </w:p>
    <w:p>
      <w:pPr>
        <w:ind w:left="432"/>
      </w:pPr>
      <w:r>
        <w:t>Now, let's travel to [EVENT_LOCATION / the place where your [EVENT_NAME] will happen]. Picture it clearly. What do you see? What does it smell like?</w:t>
        <w:br/>
        <w:br/>
        <w:t>Now see yourself arriving. You are calm. You are grounded.</w:t>
        <w:br/>
        <w:br/>
        <w:t>Picture the moment you begin. Your [GOAL_ACTION].</w:t>
        <w:br/>
        <w:br/>
        <w:t>Now, something unexpected happens... Watch how you handle it. You continue. You are stronger for it.</w:t>
      </w:r>
    </w:p>
    <w:p/>
    <w:p>
      <w:pPr>
        <w:pStyle w:val="Heading3"/>
      </w:pPr>
      <w:r>
        <w:rPr>
          <w:b/>
        </w:rPr>
        <w:t>ANCHOR Phase</w:t>
      </w:r>
    </w:p>
    <w:p>
      <w:pPr>
        <w:ind w:left="432"/>
      </w:pPr>
      <w:r>
        <w:t>Take a deep breath and feel what you feel right now — this confidence, this readiness. Place your hand on your heart, or press your thumb and index finger together. This is your anchor.</w:t>
        <w:br/>
        <w:br/>
        <w:t>When you're ready, gently open your eyes. You are prepared. Go show them what you've got.</w:t>
      </w:r>
    </w:p>
    <w:p/>
    <w:p>
      <w:pPr>
        <w:pStyle w:val="Heading2"/>
      </w:pPr>
      <w:r>
        <w:rPr>
          <w:b/>
        </w:rPr>
        <w:t>4. Tone &amp; Voice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Warmth vs. Clinical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Warm, human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Users are anxious — clinical tone increases distance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Calm vs. Motivational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Calm-first, motivational at close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Match user's nervous state at start; build toward energy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Pace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Slow, deliberate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Mirrors breath pacing; reduces cognitive load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Person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Second person ('you')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Direct, immersive, personal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Vocabulary complexity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Simple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Accessible; anxiety impairs working memory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Sentence length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Short during breathing, longer during visualization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Rhythm mirrors the session arc</w:t>
            </w:r>
          </w:p>
        </w:tc>
      </w:tr>
    </w:tbl>
    <w:p/>
    <w:p>
      <w:pPr>
        <w:pStyle w:val="Heading3"/>
      </w:pPr>
      <w:r>
        <w:rPr>
          <w:b/>
        </w:rPr>
        <w:t>Avoid</w:t>
      </w:r>
    </w:p>
    <w:p>
      <w:pPr>
        <w:pStyle w:val="ListBullet"/>
      </w:pPr>
      <w:r>
        <w:t>Toxic positivity ('Everything will be perfect!')</w:t>
      </w:r>
    </w:p>
    <w:p>
      <w:pPr>
        <w:pStyle w:val="ListBullet"/>
      </w:pPr>
      <w:r>
        <w:t>Pressure language ('You MUST succeed')</w:t>
      </w:r>
    </w:p>
    <w:p>
      <w:pPr>
        <w:pStyle w:val="ListBullet"/>
      </w:pPr>
      <w:r>
        <w:t>Medical or therapeutic claims</w:t>
      </w:r>
    </w:p>
    <w:p>
      <w:pPr>
        <w:pStyle w:val="ListBullet"/>
      </w:pPr>
      <w:r>
        <w:t>Jargon or complex vocabulary</w:t>
      </w:r>
    </w:p>
    <w:p/>
    <w:p>
      <w:pPr>
        <w:pStyle w:val="Heading2"/>
      </w:pPr>
      <w:r>
        <w:rPr>
          <w:b/>
        </w:rPr>
        <w:t>5. Static vs. Dynamic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MVP?</w:t>
            </w:r>
          </w:p>
        </w:tc>
        <w:tc>
          <w:tcPr>
            <w:tcW w:type="dxa" w:w="288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Static scripts + template substitution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✅ Yes</w:t>
            </w:r>
          </w:p>
        </w:tc>
        <w:tc>
          <w:tcPr>
            <w:tcW w:type="dxa" w:w="2880"/>
          </w:tcPr>
          <w:p>
            <w:pPr>
              <w:shd w:fill="EBF5FB" w:color="auto" w:val="clear"/>
            </w:pPr>
            <w:r>
              <w:rPr>
                <w:sz w:val="20"/>
              </w:rPr>
              <w:t>User's 3 answers injected into fixed narrative templates. Simple, fast, no API dependency.</w:t>
            </w:r>
          </w:p>
        </w:tc>
      </w:tr>
      <w:tr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LLM-generated scripts (Claude API)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v1.1</w:t>
            </w:r>
          </w:p>
        </w:tc>
        <w:tc>
          <w:tcPr>
            <w:tcW w:type="dxa" w:w="2880"/>
          </w:tcPr>
          <w:p>
            <w:pPr>
              <w:shd w:fill="FFFFFF" w:color="auto" w:val="clear"/>
            </w:pPr>
            <w:r>
              <w:rPr>
                <w:sz w:val="20"/>
              </w:rPr>
              <w:t>User answers feed a prompt; script generated fresh per session. Deeply personalized. Requires AI API + latency management.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