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6660" w14:textId="77777777" w:rsidR="00580B3D" w:rsidRPr="0098479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Arial" w:eastAsia="Times New Roman" w:hAnsi="Arial" w:cs="Arial"/>
          <w:color w:val="222222"/>
          <w:kern w:val="0"/>
          <w:sz w:val="20"/>
          <w:szCs w:val="20"/>
          <w:shd w:val="clear" w:color="auto" w:fill="FFFFFF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3433FD9" w14:textId="77777777" w:rsidR="00580B3D" w:rsidRPr="0098479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Arial" w:eastAsia="Times New Roman" w:hAnsi="Arial" w:cs="Arial"/>
          <w:color w:val="222222"/>
          <w:kern w:val="0"/>
          <w:shd w:val="clear" w:color="auto" w:fill="FFFFFF"/>
          <w:lang w:eastAsia="ru-RU"/>
          <w14:ligatures w14:val="none"/>
        </w:rPr>
        <w:t>«Санкт-Петербургский национальный исследовательский</w:t>
      </w:r>
    </w:p>
    <w:p w14:paraId="05F552E9" w14:textId="77777777" w:rsidR="00580B3D" w:rsidRPr="0098479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Arial" w:eastAsia="Times New Roman" w:hAnsi="Arial" w:cs="Arial"/>
          <w:b/>
          <w:bCs/>
          <w:color w:val="222222"/>
          <w:kern w:val="0"/>
          <w:shd w:val="clear" w:color="auto" w:fill="FFFFFF"/>
          <w:lang w:eastAsia="ru-RU"/>
          <w14:ligatures w14:val="none"/>
        </w:rPr>
        <w:t>университет информационных технологий, механики и оптики</w:t>
      </w:r>
      <w:r w:rsidRPr="0098479D">
        <w:rPr>
          <w:rFonts w:ascii="Arial" w:eastAsia="Times New Roman" w:hAnsi="Arial" w:cs="Arial"/>
          <w:color w:val="222222"/>
          <w:kern w:val="0"/>
          <w:shd w:val="clear" w:color="auto" w:fill="FFFFFF"/>
          <w:lang w:eastAsia="ru-RU"/>
          <w14:ligatures w14:val="none"/>
        </w:rPr>
        <w:t>»</w:t>
      </w:r>
    </w:p>
    <w:p w14:paraId="2F7A576A" w14:textId="77777777" w:rsidR="00580B3D" w:rsidRPr="0098479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3783BC7" w14:textId="77777777" w:rsidR="00580B3D" w:rsidRPr="0098479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ru-RU"/>
          <w14:ligatures w14:val="none"/>
        </w:rPr>
        <w:t>Факультет Программной Инженерии и Компьютерной Техники</w:t>
      </w:r>
    </w:p>
    <w:p w14:paraId="3699F299" w14:textId="77777777" w:rsidR="00580B3D" w:rsidRPr="0098479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FC9EFD" w14:textId="77777777" w:rsidR="00580B3D" w:rsidRPr="0098479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ru-RU"/>
          <w14:ligatures w14:val="none"/>
        </w:rPr>
        <w:t>Дисциплина: СИИ</w:t>
      </w:r>
    </w:p>
    <w:p w14:paraId="586C2DB8" w14:textId="77777777" w:rsidR="00580B3D" w:rsidRPr="0098479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22D591" w14:textId="69B27FB9" w:rsidR="00580B3D" w:rsidRPr="00580B3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8479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shd w:val="clear" w:color="auto" w:fill="FFFFFF"/>
          <w:lang w:eastAsia="ru-RU"/>
          <w14:ligatures w14:val="none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shd w:val="clear" w:color="auto" w:fill="FFFFFF"/>
          <w:lang w:val="en-US" w:eastAsia="ru-RU"/>
          <w14:ligatures w14:val="none"/>
        </w:rPr>
        <w:t>5</w:t>
      </w:r>
    </w:p>
    <w:p w14:paraId="586800D4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8F4A719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BB3B01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5D375CC" w14:textId="77777777" w:rsidR="00580B3D" w:rsidRPr="0098479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C5AE42E" w14:textId="77777777" w:rsidR="00580B3D" w:rsidRPr="0098479D" w:rsidRDefault="00580B3D" w:rsidP="00580B3D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     </w:t>
      </w:r>
    </w:p>
    <w:p w14:paraId="25F0A715" w14:textId="77777777" w:rsidR="00580B3D" w:rsidRPr="0098479D" w:rsidRDefault="00580B3D" w:rsidP="00580B3D">
      <w:pPr>
        <w:spacing w:after="200" w:line="240" w:lineRule="auto"/>
        <w:ind w:left="4956"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Выполнила: Павлова П. Д.</w:t>
      </w:r>
    </w:p>
    <w:p w14:paraId="1C469976" w14:textId="77777777" w:rsidR="00580B3D" w:rsidRPr="0098479D" w:rsidRDefault="00580B3D" w:rsidP="00580B3D">
      <w:pPr>
        <w:spacing w:after="200" w:line="240" w:lineRule="auto"/>
        <w:ind w:left="4956"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Группа: Р33102</w:t>
      </w:r>
    </w:p>
    <w:p w14:paraId="5B7A0C9F" w14:textId="77777777" w:rsidR="00580B3D" w:rsidRPr="0098479D" w:rsidRDefault="00580B3D" w:rsidP="00580B3D">
      <w:pPr>
        <w:spacing w:after="200" w:line="240" w:lineRule="auto"/>
        <w:ind w:left="4956"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Преподаватель: Кугаевских А.В</w:t>
      </w:r>
    </w:p>
    <w:p w14:paraId="744317E9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CF931EA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FCC9FC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DD7236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334CB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BD2BE8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4A4D29" w14:textId="77777777" w:rsidR="00580B3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7EC442" w14:textId="77777777" w:rsidR="00580B3D" w:rsidRPr="0098479D" w:rsidRDefault="00580B3D" w:rsidP="00580B3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9847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13BF1D1" w14:textId="77777777" w:rsidR="00580B3D" w:rsidRDefault="00580B3D" w:rsidP="00580B3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Санкт-Петербург, 202</w:t>
      </w:r>
      <w:r w:rsidRPr="00580B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</w:t>
      </w:r>
      <w:r w:rsidRPr="009847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0C2F1643" w14:textId="77777777" w:rsidR="00580B3D" w:rsidRDefault="00580B3D" w:rsidP="00580B3D">
      <w:r>
        <w:lastRenderedPageBreak/>
        <w:t>Цель: решить задачу многоклассовой классификации, используя в качестве тренировочного набора данных - набор данных MNIST, содержащий образы рукописных цифр.</w:t>
      </w:r>
    </w:p>
    <w:p w14:paraId="0575BC6B" w14:textId="1CD9A428" w:rsidR="00580B3D" w:rsidRPr="00580B3D" w:rsidRDefault="00580B3D" w:rsidP="00580B3D">
      <w:r>
        <w:t>Выполнение.</w:t>
      </w:r>
    </w:p>
    <w:p w14:paraId="10CA1191" w14:textId="5965EBD2" w:rsidR="00580B3D" w:rsidRDefault="00580B3D" w:rsidP="00580B3D">
      <w:pPr>
        <w:pStyle w:val="a3"/>
        <w:numPr>
          <w:ilvl w:val="0"/>
          <w:numId w:val="1"/>
        </w:numPr>
      </w:pPr>
      <w:r>
        <w:t>Используйте метод главных компонент для набора данных MNIST (train dataset объема 60000). Определите, какое минимальное количество главных компонент необходимо использовать, чтобы доля объясненной дисперсии превышала 0.80+номер_в_списке%10. Построить график зависимости доли объясненной дисперсии от количества используемых ГК</w:t>
      </w:r>
    </w:p>
    <w:p w14:paraId="687E894B" w14:textId="07E1B688" w:rsidR="00580B3D" w:rsidRDefault="00580B3D" w:rsidP="00580B3D">
      <w:r w:rsidRPr="00580B3D">
        <w:drawing>
          <wp:inline distT="0" distB="0" distL="0" distR="0" wp14:anchorId="495C90DC" wp14:editId="48267EF7">
            <wp:extent cx="4832430" cy="3210944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044" cy="32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8FD" w14:textId="2405330C" w:rsidR="00580B3D" w:rsidRDefault="00580B3D" w:rsidP="00580B3D">
      <w:r>
        <w:rPr>
          <w:noProof/>
        </w:rPr>
        <w:drawing>
          <wp:inline distT="0" distB="0" distL="0" distR="0" wp14:anchorId="65F8BA75" wp14:editId="6FA4E57F">
            <wp:extent cx="4728210" cy="31483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A019" w14:textId="4F046B4F" w:rsidR="00580B3D" w:rsidRDefault="00580B3D" w:rsidP="00580B3D">
      <w:pPr>
        <w:pStyle w:val="a3"/>
        <w:numPr>
          <w:ilvl w:val="0"/>
          <w:numId w:val="1"/>
        </w:numPr>
      </w:pPr>
      <w:r>
        <w:t>Введите количество верно классифицированных объектов класса номер_в_списке%9 для тестовых данных</w:t>
      </w:r>
    </w:p>
    <w:p w14:paraId="4514EE3D" w14:textId="2BE1FCFA" w:rsidR="00580B3D" w:rsidRDefault="00580B3D" w:rsidP="00580B3D">
      <w:r w:rsidRPr="00580B3D">
        <w:lastRenderedPageBreak/>
        <w:drawing>
          <wp:inline distT="0" distB="0" distL="0" distR="0" wp14:anchorId="17B2D04D" wp14:editId="41EDC668">
            <wp:extent cx="3689540" cy="122561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B04E" w14:textId="6C17A3C9" w:rsidR="00580B3D" w:rsidRDefault="00580B3D" w:rsidP="00580B3D">
      <w:pPr>
        <w:pStyle w:val="a3"/>
        <w:numPr>
          <w:ilvl w:val="0"/>
          <w:numId w:val="1"/>
        </w:numPr>
      </w:pPr>
      <w:r>
        <w:t>Введите вероятность отнесения 5 любых изображений из тестового набора к назначенному классу</w:t>
      </w:r>
    </w:p>
    <w:p w14:paraId="342AE172" w14:textId="44F9D78F" w:rsidR="00580B3D" w:rsidRDefault="00580B3D" w:rsidP="00580B3D">
      <w:r w:rsidRPr="00580B3D">
        <w:drawing>
          <wp:inline distT="0" distB="0" distL="0" distR="0" wp14:anchorId="3FCF5E11" wp14:editId="11589935">
            <wp:extent cx="4242018" cy="2178162"/>
            <wp:effectExtent l="0" t="0" r="635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7648" w14:textId="682E843D" w:rsidR="00580B3D" w:rsidRDefault="00580B3D" w:rsidP="00580B3D">
      <w:pPr>
        <w:pStyle w:val="a3"/>
        <w:numPr>
          <w:ilvl w:val="0"/>
          <w:numId w:val="1"/>
        </w:numPr>
      </w:pPr>
      <w:r>
        <w:t>Определите Accuracy, Precision, Recall or F1 для обученной модели</w:t>
      </w:r>
    </w:p>
    <w:p w14:paraId="59ECB350" w14:textId="3249AE8D" w:rsidR="00580B3D" w:rsidRDefault="00580B3D" w:rsidP="00580B3D">
      <w:r w:rsidRPr="00580B3D">
        <w:drawing>
          <wp:inline distT="0" distB="0" distL="0" distR="0" wp14:anchorId="793AD98F" wp14:editId="61B92D58">
            <wp:extent cx="5296172" cy="3689540"/>
            <wp:effectExtent l="0" t="0" r="0" b="6350"/>
            <wp:docPr id="7" name="Рисунок 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16E9" w14:textId="2047B5C3" w:rsidR="00580B3D" w:rsidRDefault="00580B3D" w:rsidP="00580B3D">
      <w:r>
        <w:t>Вывод.</w:t>
      </w:r>
    </w:p>
    <w:p w14:paraId="7A14AF69" w14:textId="0FFC65C1" w:rsidR="00580B3D" w:rsidRDefault="00580B3D" w:rsidP="00580B3D">
      <w:r>
        <w:t>В ходе проделанной лабораторной работы была решена задача многоклассовой классификации для датасета рукописных цифр.</w:t>
      </w:r>
    </w:p>
    <w:sectPr w:rsidR="00580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45276"/>
    <w:multiLevelType w:val="hybridMultilevel"/>
    <w:tmpl w:val="84228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67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012"/>
    <w:rsid w:val="00580B3D"/>
    <w:rsid w:val="00B257C8"/>
    <w:rsid w:val="00B957C5"/>
    <w:rsid w:val="00DA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A828E"/>
  <w15:chartTrackingRefBased/>
  <w15:docId w15:val="{1949A3AF-F551-4A1C-B475-A7CF59DE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B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Павлова</dc:creator>
  <cp:keywords/>
  <dc:description/>
  <cp:lastModifiedBy>Полина Павлова</cp:lastModifiedBy>
  <cp:revision>2</cp:revision>
  <dcterms:created xsi:type="dcterms:W3CDTF">2023-02-20T09:09:00Z</dcterms:created>
  <dcterms:modified xsi:type="dcterms:W3CDTF">2023-02-20T09:16:00Z</dcterms:modified>
</cp:coreProperties>
</file>