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eGrid"/>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57448765" w:rsidR="00D5164C" w:rsidRPr="00F35B90" w:rsidRDefault="00910D4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Claudio María Martínez Velasco</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1B21DA27" w:rsidR="00D5164C" w:rsidRPr="00F35B90" w:rsidRDefault="008D6C8A"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Ingeniería de Computadores</w:t>
            </w:r>
          </w:p>
        </w:tc>
      </w:tr>
      <w:tr w:rsidR="00DB7B13" w:rsidRPr="00425CB3" w14:paraId="32EA27C8" w14:textId="77777777" w:rsidTr="003270B3">
        <w:trPr>
          <w:trHeight w:val="372"/>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0C0BB7BF" w:rsidR="00D5164C" w:rsidRPr="00F35B90" w:rsidRDefault="008D6C8A" w:rsidP="00252542">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Guillermo Pérez Trabado</w:t>
            </w:r>
            <w:r w:rsidR="00252542">
              <w:rPr>
                <w:rFonts w:ascii="Times New Roman" w:eastAsia="Times New Roman" w:hAnsi="Times New Roman" w:cs="Times New Roman"/>
                <w:sz w:val="20"/>
                <w:szCs w:val="24"/>
                <w:lang w:val="es-ES"/>
              </w:rPr>
              <w:t>, Departamento de Arquitectura de Computadores</w:t>
            </w:r>
          </w:p>
        </w:tc>
      </w:tr>
      <w:tr w:rsidR="00DB7B13" w:rsidRPr="00425CB3"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5EC4EC68" w:rsidR="00DB7B13" w:rsidRPr="001F6583" w:rsidRDefault="008A19CD" w:rsidP="001F6583">
            <w:pPr>
              <w:tabs>
                <w:tab w:val="left" w:pos="5010"/>
              </w:tabs>
              <w:rPr>
                <w:rFonts w:ascii="Times New Roman" w:eastAsia="Times New Roman" w:hAnsi="Times New Roman" w:cs="Times New Roman"/>
                <w:sz w:val="20"/>
                <w:szCs w:val="24"/>
                <w:lang w:val="es-ES"/>
              </w:rPr>
            </w:pPr>
            <w:r w:rsidRPr="001F6583">
              <w:rPr>
                <w:rFonts w:ascii="Times New Roman" w:eastAsia="Times New Roman" w:hAnsi="Times New Roman" w:cs="Times New Roman"/>
                <w:sz w:val="20"/>
                <w:szCs w:val="24"/>
                <w:lang w:val="es-ES"/>
              </w:rPr>
              <w:t xml:space="preserve">Desarrollo de un </w:t>
            </w:r>
            <w:r w:rsidR="00910D42">
              <w:rPr>
                <w:rFonts w:ascii="Times New Roman" w:eastAsia="Times New Roman" w:hAnsi="Times New Roman" w:cs="Times New Roman"/>
                <w:sz w:val="20"/>
                <w:szCs w:val="24"/>
                <w:lang w:val="es-ES"/>
              </w:rPr>
              <w:t>orquestador de máquinas virtuales para entornos docentes y de investigación</w:t>
            </w:r>
          </w:p>
        </w:tc>
      </w:tr>
      <w:tr w:rsidR="00DB7B13" w:rsidRPr="00425CB3"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292214CF"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B97DE80" w14:textId="5222D676" w:rsidR="00DB7B13" w:rsidRPr="008A19CD" w:rsidRDefault="00910D42" w:rsidP="00D5164C">
            <w:pPr>
              <w:rPr>
                <w:rFonts w:ascii="Times New Roman" w:eastAsia="Times New Roman" w:hAnsi="Times New Roman" w:cs="Times New Roman"/>
                <w:sz w:val="20"/>
                <w:szCs w:val="24"/>
              </w:rPr>
            </w:pPr>
            <w:r w:rsidRPr="00910D42">
              <w:rPr>
                <w:rFonts w:ascii="Times New Roman" w:eastAsia="Times New Roman" w:hAnsi="Times New Roman" w:cs="Times New Roman"/>
                <w:sz w:val="20"/>
                <w:szCs w:val="24"/>
              </w:rPr>
              <w:t>Development of a Virtual Machine Orchestrator for Educational and Research Environments</w:t>
            </w:r>
          </w:p>
        </w:tc>
      </w:tr>
      <w:tr w:rsidR="00DB7B13" w:rsidRPr="00425CB3"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75ADD248" w:rsidR="00484F02" w:rsidRPr="00D5164C" w:rsidRDefault="008D6C8A"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3270B3">
        <w:trPr>
          <w:trHeight w:val="703"/>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eGrid"/>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02605" w:rsidRPr="00425CB3" w14:paraId="2F387395" w14:textId="77777777" w:rsidTr="009D030D">
        <w:trPr>
          <w:trHeight w:val="1977"/>
        </w:trPr>
        <w:tc>
          <w:tcPr>
            <w:tcW w:w="10605" w:type="dxa"/>
          </w:tcPr>
          <w:p w14:paraId="5AA6FCB1" w14:textId="77777777" w:rsidR="006B68BA" w:rsidRPr="006B68BA" w:rsidRDefault="006B68BA" w:rsidP="006B68BA">
            <w:pPr>
              <w:jc w:val="both"/>
              <w:rPr>
                <w:rFonts w:ascii="Times New Roman" w:eastAsia="Times New Roman" w:hAnsi="Times New Roman" w:cs="Times New Roman"/>
                <w:sz w:val="20"/>
                <w:szCs w:val="20"/>
                <w:lang w:val="es-ES"/>
              </w:rPr>
            </w:pPr>
            <w:r w:rsidRPr="006B68BA">
              <w:rPr>
                <w:rFonts w:ascii="Times New Roman" w:eastAsia="Times New Roman" w:hAnsi="Times New Roman" w:cs="Times New Roman"/>
                <w:sz w:val="20"/>
                <w:szCs w:val="20"/>
                <w:lang w:val="es-ES"/>
              </w:rPr>
              <w:t>La virtualización constituye uno de los pilares fundamentales de la infraestructura tecnológica actual, tanto en el ámbito académico como en el industrial. Su capacidad para permitir la coexistencia de múltiples entornos independientes sobre un mismo hardware ha abierto la puerta a soluciones de docencia más flexibles, entornos de pruebas seguros y sistemas de investigación escalables.</w:t>
            </w:r>
          </w:p>
          <w:p w14:paraId="53390324" w14:textId="77777777" w:rsidR="006B68BA" w:rsidRPr="006B68BA" w:rsidRDefault="006B68BA" w:rsidP="006B68BA">
            <w:pPr>
              <w:jc w:val="both"/>
              <w:rPr>
                <w:rFonts w:ascii="Times New Roman" w:eastAsia="Times New Roman" w:hAnsi="Times New Roman" w:cs="Times New Roman"/>
                <w:sz w:val="20"/>
                <w:szCs w:val="20"/>
                <w:lang w:val="es-ES"/>
              </w:rPr>
            </w:pPr>
          </w:p>
          <w:p w14:paraId="4D3A6B0C" w14:textId="77777777" w:rsidR="006B68BA" w:rsidRPr="006B68BA" w:rsidRDefault="006B68BA" w:rsidP="006B68BA">
            <w:pPr>
              <w:jc w:val="both"/>
              <w:rPr>
                <w:rFonts w:ascii="Times New Roman" w:eastAsia="Times New Roman" w:hAnsi="Times New Roman" w:cs="Times New Roman"/>
                <w:sz w:val="20"/>
                <w:szCs w:val="20"/>
                <w:lang w:val="es-ES"/>
              </w:rPr>
            </w:pPr>
            <w:r w:rsidRPr="006B68BA">
              <w:rPr>
                <w:rFonts w:ascii="Times New Roman" w:eastAsia="Times New Roman" w:hAnsi="Times New Roman" w:cs="Times New Roman"/>
                <w:sz w:val="20"/>
                <w:szCs w:val="20"/>
                <w:lang w:val="es-ES"/>
              </w:rPr>
              <w:t>En este contexto surge la necesidad de un orquestador de máquinas virtuales (</w:t>
            </w:r>
            <w:proofErr w:type="spellStart"/>
            <w:r w:rsidRPr="006B68BA">
              <w:rPr>
                <w:rFonts w:ascii="Times New Roman" w:eastAsia="Times New Roman" w:hAnsi="Times New Roman" w:cs="Times New Roman"/>
                <w:sz w:val="20"/>
                <w:szCs w:val="20"/>
                <w:lang w:val="es-ES"/>
              </w:rPr>
              <w:t>VMs</w:t>
            </w:r>
            <w:proofErr w:type="spellEnd"/>
            <w:r w:rsidRPr="006B68BA">
              <w:rPr>
                <w:rFonts w:ascii="Times New Roman" w:eastAsia="Times New Roman" w:hAnsi="Times New Roman" w:cs="Times New Roman"/>
                <w:sz w:val="20"/>
                <w:szCs w:val="20"/>
                <w:lang w:val="es-ES"/>
              </w:rPr>
              <w:t xml:space="preserve">) que proporcione una capa de abstracción por encima de los hipervisores subyacentes (como VMware, </w:t>
            </w:r>
            <w:proofErr w:type="spellStart"/>
            <w:r w:rsidRPr="006B68BA">
              <w:rPr>
                <w:rFonts w:ascii="Times New Roman" w:eastAsia="Times New Roman" w:hAnsi="Times New Roman" w:cs="Times New Roman"/>
                <w:sz w:val="20"/>
                <w:szCs w:val="20"/>
                <w:lang w:val="es-ES"/>
              </w:rPr>
              <w:t>Proxmox</w:t>
            </w:r>
            <w:proofErr w:type="spellEnd"/>
            <w:r w:rsidRPr="006B68BA">
              <w:rPr>
                <w:rFonts w:ascii="Times New Roman" w:eastAsia="Times New Roman" w:hAnsi="Times New Roman" w:cs="Times New Roman"/>
                <w:sz w:val="20"/>
                <w:szCs w:val="20"/>
                <w:lang w:val="es-ES"/>
              </w:rPr>
              <w:t xml:space="preserve"> u Oracle VirtualBox), con el fin de simplificar la administración, mejorar la modularidad y ofrecer un marco universal para diferentes aplicaciones.</w:t>
            </w:r>
          </w:p>
          <w:p w14:paraId="55298592" w14:textId="77777777" w:rsidR="006B68BA" w:rsidRPr="006B68BA" w:rsidRDefault="006B68BA" w:rsidP="006B68BA">
            <w:pPr>
              <w:jc w:val="both"/>
              <w:rPr>
                <w:rFonts w:ascii="Times New Roman" w:eastAsia="Times New Roman" w:hAnsi="Times New Roman" w:cs="Times New Roman"/>
                <w:sz w:val="20"/>
                <w:szCs w:val="20"/>
                <w:lang w:val="es-ES"/>
              </w:rPr>
            </w:pPr>
          </w:p>
          <w:p w14:paraId="261C8574" w14:textId="58A75166" w:rsidR="00557320" w:rsidRPr="00277B08" w:rsidRDefault="00557320" w:rsidP="006B68BA">
            <w:pPr>
              <w:jc w:val="both"/>
              <w:rPr>
                <w:rFonts w:ascii="Times New Roman" w:eastAsia="Times New Roman" w:hAnsi="Times New Roman" w:cs="Times New Roman"/>
                <w:sz w:val="20"/>
                <w:szCs w:val="20"/>
                <w:lang w:val="es-ES"/>
              </w:rPr>
            </w:pPr>
          </w:p>
        </w:tc>
      </w:tr>
      <w:tr w:rsidR="00D5164C" w:rsidRPr="00425CB3"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02605" w:rsidRPr="00425CB3" w14:paraId="3BE88664" w14:textId="77777777" w:rsidTr="003270B3">
        <w:trPr>
          <w:trHeight w:val="494"/>
        </w:trPr>
        <w:tc>
          <w:tcPr>
            <w:tcW w:w="10605" w:type="dxa"/>
          </w:tcPr>
          <w:p w14:paraId="7B160E8F" w14:textId="76487151" w:rsidR="006B68BA" w:rsidRDefault="006B68BA" w:rsidP="006B68BA">
            <w:pPr>
              <w:jc w:val="both"/>
              <w:rPr>
                <w:rFonts w:ascii="Times New Roman" w:eastAsia="Times New Roman" w:hAnsi="Times New Roman" w:cs="Times New Roman"/>
                <w:sz w:val="20"/>
                <w:szCs w:val="20"/>
                <w:lang w:val="es-ES"/>
              </w:rPr>
            </w:pPr>
            <w:r w:rsidRPr="006B68BA">
              <w:rPr>
                <w:rFonts w:ascii="Times New Roman" w:eastAsia="Times New Roman" w:hAnsi="Times New Roman" w:cs="Times New Roman"/>
                <w:sz w:val="20"/>
                <w:szCs w:val="20"/>
                <w:lang w:val="es-ES"/>
              </w:rPr>
              <w:t xml:space="preserve">Actualmente, existen soluciones comerciales y de código abierto para la gestión de máquinas virtuales, pero suelen estar ligadas a un hipervisor específico o carecen de la flexibilidad necesaria para adaptarse a escenarios de docencia universitaria. En dichos escenarios, es común la necesidad de desplegar </w:t>
            </w:r>
            <w:r w:rsidRPr="006B68BA">
              <w:rPr>
                <w:rFonts w:ascii="Times New Roman" w:eastAsia="Times New Roman" w:hAnsi="Times New Roman" w:cs="Times New Roman"/>
                <w:b/>
                <w:bCs/>
                <w:sz w:val="20"/>
                <w:szCs w:val="20"/>
                <w:lang w:val="es-ES"/>
              </w:rPr>
              <w:t>cientos</w:t>
            </w:r>
            <w:r w:rsidRPr="006B68BA">
              <w:rPr>
                <w:rFonts w:ascii="Times New Roman" w:eastAsia="Times New Roman" w:hAnsi="Times New Roman" w:cs="Times New Roman"/>
                <w:sz w:val="20"/>
                <w:szCs w:val="20"/>
                <w:lang w:val="es-ES"/>
              </w:rPr>
              <w:t xml:space="preserve"> de máquinas virtuales organizadas por asignatura, alumno y práctica, lo que introduce una elevada complejidad si se gestiona directamente desde el nivel del hipervisor.</w:t>
            </w:r>
          </w:p>
          <w:p w14:paraId="54301820" w14:textId="2C360776" w:rsidR="00F2779D" w:rsidRPr="006B68BA" w:rsidRDefault="00F2779D" w:rsidP="006B68BA">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El precio de la solución de orquestación de </w:t>
            </w:r>
            <w:proofErr w:type="spellStart"/>
            <w:r>
              <w:rPr>
                <w:rFonts w:ascii="Times New Roman" w:eastAsia="Times New Roman" w:hAnsi="Times New Roman" w:cs="Times New Roman"/>
                <w:sz w:val="20"/>
                <w:szCs w:val="20"/>
                <w:lang w:val="es-ES"/>
              </w:rPr>
              <w:t>WMWare</w:t>
            </w:r>
            <w:proofErr w:type="spellEnd"/>
            <w:r>
              <w:rPr>
                <w:rFonts w:ascii="Times New Roman" w:eastAsia="Times New Roman" w:hAnsi="Times New Roman" w:cs="Times New Roman"/>
                <w:sz w:val="20"/>
                <w:szCs w:val="20"/>
                <w:lang w:val="es-ES"/>
              </w:rPr>
              <w:t xml:space="preserve"> se ha incrementado de forma importante. Una solución open-</w:t>
            </w:r>
            <w:proofErr w:type="spellStart"/>
            <w:r>
              <w:rPr>
                <w:rFonts w:ascii="Times New Roman" w:eastAsia="Times New Roman" w:hAnsi="Times New Roman" w:cs="Times New Roman"/>
                <w:sz w:val="20"/>
                <w:szCs w:val="20"/>
                <w:lang w:val="es-ES"/>
              </w:rPr>
              <w:t>source</w:t>
            </w:r>
            <w:proofErr w:type="spellEnd"/>
            <w:r>
              <w:rPr>
                <w:rFonts w:ascii="Times New Roman" w:eastAsia="Times New Roman" w:hAnsi="Times New Roman" w:cs="Times New Roman"/>
                <w:sz w:val="20"/>
                <w:szCs w:val="20"/>
                <w:lang w:val="es-ES"/>
              </w:rPr>
              <w:t xml:space="preserve"> podría ser más económica, aun contemplando costes de instalación, formación y mantenimiento.</w:t>
            </w:r>
          </w:p>
          <w:p w14:paraId="183984D4" w14:textId="77777777" w:rsidR="006B68BA" w:rsidRPr="006B68BA" w:rsidRDefault="006B68BA" w:rsidP="006B68BA">
            <w:pPr>
              <w:jc w:val="both"/>
              <w:rPr>
                <w:rFonts w:ascii="Times New Roman" w:eastAsia="Times New Roman" w:hAnsi="Times New Roman" w:cs="Times New Roman"/>
                <w:sz w:val="20"/>
                <w:szCs w:val="20"/>
                <w:lang w:val="es-ES"/>
              </w:rPr>
            </w:pPr>
          </w:p>
          <w:p w14:paraId="71A97CAC" w14:textId="0E20D384" w:rsidR="006B68BA" w:rsidRDefault="006B68BA" w:rsidP="006B68BA">
            <w:pPr>
              <w:jc w:val="both"/>
              <w:rPr>
                <w:rFonts w:ascii="Times New Roman" w:eastAsia="Times New Roman" w:hAnsi="Times New Roman" w:cs="Times New Roman"/>
                <w:sz w:val="20"/>
                <w:szCs w:val="20"/>
                <w:lang w:val="es-ES"/>
              </w:rPr>
            </w:pPr>
            <w:r w:rsidRPr="006B68BA">
              <w:rPr>
                <w:rFonts w:ascii="Times New Roman" w:eastAsia="Times New Roman" w:hAnsi="Times New Roman" w:cs="Times New Roman"/>
                <w:sz w:val="20"/>
                <w:szCs w:val="20"/>
                <w:lang w:val="es-ES"/>
              </w:rPr>
              <w:t xml:space="preserve">La propuesta de este TFG consiste en el desarrollo de un orquestador modular de máquinas virtuales, implementado como un servicio Linux con interfaz REST, que proporcione un modelo de administración unificado basado en descriptores. Este orquestador permitirá definir, organizar y gestionar </w:t>
            </w:r>
            <w:proofErr w:type="spellStart"/>
            <w:r w:rsidRPr="006B68BA">
              <w:rPr>
                <w:rFonts w:ascii="Times New Roman" w:eastAsia="Times New Roman" w:hAnsi="Times New Roman" w:cs="Times New Roman"/>
                <w:sz w:val="20"/>
                <w:szCs w:val="20"/>
                <w:lang w:val="es-ES"/>
              </w:rPr>
              <w:t>VMs</w:t>
            </w:r>
            <w:proofErr w:type="spellEnd"/>
            <w:r w:rsidRPr="006B68BA">
              <w:rPr>
                <w:rFonts w:ascii="Times New Roman" w:eastAsia="Times New Roman" w:hAnsi="Times New Roman" w:cs="Times New Roman"/>
                <w:sz w:val="20"/>
                <w:szCs w:val="20"/>
                <w:lang w:val="es-ES"/>
              </w:rPr>
              <w:t xml:space="preserve"> de manera independiente de la tecnología de virtualización subyacente, incorporando además mecanismos de herencia de configuraciones, control de usuarios, y despliegue automático de infraestructuras educativas.</w:t>
            </w:r>
          </w:p>
          <w:p w14:paraId="1C5F1A57" w14:textId="0782359B" w:rsidR="006B68BA" w:rsidRDefault="006B68BA" w:rsidP="006B68BA">
            <w:pPr>
              <w:jc w:val="both"/>
              <w:rPr>
                <w:rFonts w:ascii="Times New Roman" w:eastAsia="Times New Roman" w:hAnsi="Times New Roman" w:cs="Times New Roman"/>
                <w:sz w:val="20"/>
                <w:szCs w:val="20"/>
                <w:lang w:val="es-ES"/>
              </w:rPr>
            </w:pPr>
          </w:p>
          <w:p w14:paraId="294F1F0D" w14:textId="6C5169C7" w:rsidR="006B68BA" w:rsidRDefault="006B68BA" w:rsidP="006B68BA">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El trabajo se basa en librerías Python creadas anteriormente por Guillermo Pérez. Estas librerías hacen de interfaz con hipervisores </w:t>
            </w:r>
            <w:proofErr w:type="spellStart"/>
            <w:r>
              <w:rPr>
                <w:rFonts w:ascii="Times New Roman" w:eastAsia="Times New Roman" w:hAnsi="Times New Roman" w:cs="Times New Roman"/>
                <w:sz w:val="20"/>
                <w:szCs w:val="20"/>
                <w:lang w:val="es-ES"/>
              </w:rPr>
              <w:t>VMWare</w:t>
            </w:r>
            <w:proofErr w:type="spellEnd"/>
            <w:r>
              <w:rPr>
                <w:rFonts w:ascii="Times New Roman" w:eastAsia="Times New Roman" w:hAnsi="Times New Roman" w:cs="Times New Roman"/>
                <w:sz w:val="20"/>
                <w:szCs w:val="20"/>
                <w:lang w:val="es-ES"/>
              </w:rPr>
              <w:t>, y también realizan un despliegue de una infraestructura virtual descrita en un fichero YAML. Asimismo, utiliza un IPAM externo para la gestión de direcciones IP en el despliegue de la arquitectura virtual.</w:t>
            </w:r>
          </w:p>
          <w:p w14:paraId="19954F2C" w14:textId="0ECB31C9" w:rsidR="006B68BA" w:rsidRDefault="006B68BA" w:rsidP="006B68BA">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En el presente TFG, se </w:t>
            </w:r>
            <w:proofErr w:type="spellStart"/>
            <w:r>
              <w:rPr>
                <w:rFonts w:ascii="Times New Roman" w:eastAsia="Times New Roman" w:hAnsi="Times New Roman" w:cs="Times New Roman"/>
                <w:sz w:val="20"/>
                <w:szCs w:val="20"/>
                <w:lang w:val="es-ES"/>
              </w:rPr>
              <w:t>amplia</w:t>
            </w:r>
            <w:proofErr w:type="spellEnd"/>
            <w:r>
              <w:rPr>
                <w:rFonts w:ascii="Times New Roman" w:eastAsia="Times New Roman" w:hAnsi="Times New Roman" w:cs="Times New Roman"/>
                <w:sz w:val="20"/>
                <w:szCs w:val="20"/>
                <w:lang w:val="es-ES"/>
              </w:rPr>
              <w:t xml:space="preserve"> esto creando un orquestador que maneja muchas máquinas virtuales, manteniendo la información persistente y coordinada con los hipervisores, así como lo mencionado anteriormente. Se adaptará el módulo de despliegue de </w:t>
            </w:r>
            <w:proofErr w:type="spellStart"/>
            <w:r>
              <w:rPr>
                <w:rFonts w:ascii="Times New Roman" w:eastAsia="Times New Roman" w:hAnsi="Times New Roman" w:cs="Times New Roman"/>
                <w:sz w:val="20"/>
                <w:szCs w:val="20"/>
                <w:lang w:val="es-ES"/>
              </w:rPr>
              <w:t>infrasturcturas</w:t>
            </w:r>
            <w:proofErr w:type="spellEnd"/>
            <w:r>
              <w:rPr>
                <w:rFonts w:ascii="Times New Roman" w:eastAsia="Times New Roman" w:hAnsi="Times New Roman" w:cs="Times New Roman"/>
                <w:sz w:val="20"/>
                <w:szCs w:val="20"/>
                <w:lang w:val="es-ES"/>
              </w:rPr>
              <w:t xml:space="preserve"> al orquestador. Será ampliable a otros hipervisores aparte de </w:t>
            </w:r>
            <w:proofErr w:type="spellStart"/>
            <w:r>
              <w:rPr>
                <w:rFonts w:ascii="Times New Roman" w:eastAsia="Times New Roman" w:hAnsi="Times New Roman" w:cs="Times New Roman"/>
                <w:sz w:val="20"/>
                <w:szCs w:val="20"/>
                <w:lang w:val="es-ES"/>
              </w:rPr>
              <w:t>VMWare</w:t>
            </w:r>
            <w:proofErr w:type="spellEnd"/>
            <w:r>
              <w:rPr>
                <w:rFonts w:ascii="Times New Roman" w:eastAsia="Times New Roman" w:hAnsi="Times New Roman" w:cs="Times New Roman"/>
                <w:sz w:val="20"/>
                <w:szCs w:val="20"/>
                <w:lang w:val="es-ES"/>
              </w:rPr>
              <w:t>. Por la forma de organizar las máquinas virtuales, será de utilidad para otras aplicaciones, aparte de la docencia.</w:t>
            </w:r>
          </w:p>
          <w:p w14:paraId="3CE51878" w14:textId="62413834" w:rsidR="007911B1" w:rsidRDefault="007911B1" w:rsidP="007911B1">
            <w:pPr>
              <w:jc w:val="both"/>
              <w:rPr>
                <w:rFonts w:ascii="Times New Roman" w:eastAsia="Times New Roman" w:hAnsi="Times New Roman" w:cs="Times New Roman"/>
                <w:sz w:val="20"/>
                <w:szCs w:val="20"/>
                <w:lang w:val="es-ES"/>
              </w:rPr>
            </w:pPr>
          </w:p>
        </w:tc>
      </w:tr>
    </w:tbl>
    <w:p w14:paraId="621C8168" w14:textId="77777777" w:rsidR="00D5164C" w:rsidRPr="00277B08" w:rsidRDefault="00D5164C" w:rsidP="0064707F">
      <w:pPr>
        <w:rPr>
          <w:rFonts w:ascii="Times New Roman" w:eastAsia="Times New Roman" w:hAnsi="Times New Roman" w:cs="Times New Roman"/>
          <w:sz w:val="24"/>
          <w:szCs w:val="24"/>
          <w:lang w:val="es-ES"/>
        </w:rPr>
      </w:pPr>
    </w:p>
    <w:p w14:paraId="0134EE8E" w14:textId="1FD832F2" w:rsidR="000A3A33" w:rsidRPr="00277B08" w:rsidRDefault="000A3A33">
      <w:pPr>
        <w:rPr>
          <w:lang w:val="es-ES"/>
        </w:rPr>
      </w:pPr>
    </w:p>
    <w:tbl>
      <w:tblPr>
        <w:tblStyle w:val="TableGrid"/>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425CB3"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910D42" w14:paraId="01891540" w14:textId="77777777" w:rsidTr="006D4735">
        <w:trPr>
          <w:trHeight w:val="1977"/>
        </w:trPr>
        <w:tc>
          <w:tcPr>
            <w:tcW w:w="10605" w:type="dxa"/>
          </w:tcPr>
          <w:p w14:paraId="4D2EA73F" w14:textId="77777777" w:rsidR="00890679" w:rsidRPr="00890679" w:rsidRDefault="00890679" w:rsidP="00890679">
            <w:pPr>
              <w:pStyle w:val="NormalWeb"/>
              <w:rPr>
                <w:sz w:val="20"/>
                <w:szCs w:val="20"/>
              </w:rPr>
            </w:pPr>
            <w:r w:rsidRPr="00890679">
              <w:rPr>
                <w:sz w:val="20"/>
                <w:szCs w:val="20"/>
              </w:rPr>
              <w:t xml:space="preserve">El </w:t>
            </w:r>
            <w:r w:rsidRPr="00890679">
              <w:rPr>
                <w:rStyle w:val="Strong"/>
                <w:sz w:val="20"/>
                <w:szCs w:val="20"/>
              </w:rPr>
              <w:t>objetivo general</w:t>
            </w:r>
            <w:r w:rsidRPr="00890679">
              <w:rPr>
                <w:sz w:val="20"/>
                <w:szCs w:val="20"/>
              </w:rPr>
              <w:t xml:space="preserve"> del TFG es diseñar e implementar un </w:t>
            </w:r>
            <w:r w:rsidRPr="00890679">
              <w:rPr>
                <w:rStyle w:val="Strong"/>
                <w:sz w:val="20"/>
                <w:szCs w:val="20"/>
              </w:rPr>
              <w:t>orquestador de máquinas virtuales multiplataforma</w:t>
            </w:r>
            <w:r w:rsidRPr="00890679">
              <w:rPr>
                <w:sz w:val="20"/>
                <w:szCs w:val="20"/>
              </w:rPr>
              <w:t>, con una arquitectura modular y extensible, que pueda ser utilizado tanto en entornos docentes como de investigación.</w:t>
            </w:r>
          </w:p>
          <w:p w14:paraId="11D3011E" w14:textId="77777777" w:rsidR="00890679" w:rsidRPr="00890679" w:rsidRDefault="00890679" w:rsidP="00890679">
            <w:pPr>
              <w:pStyle w:val="Heading4"/>
              <w:rPr>
                <w:sz w:val="20"/>
                <w:szCs w:val="20"/>
              </w:rPr>
            </w:pPr>
            <w:proofErr w:type="spellStart"/>
            <w:r w:rsidRPr="00890679">
              <w:rPr>
                <w:sz w:val="20"/>
                <w:szCs w:val="20"/>
              </w:rPr>
              <w:t>Objetivos</w:t>
            </w:r>
            <w:proofErr w:type="spellEnd"/>
            <w:r w:rsidRPr="00890679">
              <w:rPr>
                <w:sz w:val="20"/>
                <w:szCs w:val="20"/>
              </w:rPr>
              <w:t xml:space="preserve"> </w:t>
            </w:r>
            <w:proofErr w:type="spellStart"/>
            <w:r w:rsidRPr="00890679">
              <w:rPr>
                <w:sz w:val="20"/>
                <w:szCs w:val="20"/>
              </w:rPr>
              <w:t>específicos</w:t>
            </w:r>
            <w:proofErr w:type="spellEnd"/>
            <w:r w:rsidRPr="00890679">
              <w:rPr>
                <w:sz w:val="20"/>
                <w:szCs w:val="20"/>
              </w:rPr>
              <w:t>:</w:t>
            </w:r>
          </w:p>
          <w:p w14:paraId="66DE9E95" w14:textId="77777777" w:rsidR="00890679" w:rsidRPr="00890679" w:rsidRDefault="00890679" w:rsidP="00890679">
            <w:pPr>
              <w:pStyle w:val="NormalWeb"/>
              <w:numPr>
                <w:ilvl w:val="0"/>
                <w:numId w:val="9"/>
              </w:numPr>
              <w:rPr>
                <w:sz w:val="20"/>
                <w:szCs w:val="20"/>
              </w:rPr>
            </w:pPr>
            <w:r w:rsidRPr="00890679">
              <w:rPr>
                <w:rStyle w:val="Strong"/>
                <w:sz w:val="20"/>
                <w:szCs w:val="20"/>
              </w:rPr>
              <w:t xml:space="preserve">Diseñar un modelo de descriptores de </w:t>
            </w:r>
            <w:proofErr w:type="spellStart"/>
            <w:r w:rsidRPr="00890679">
              <w:rPr>
                <w:rStyle w:val="Strong"/>
                <w:sz w:val="20"/>
                <w:szCs w:val="20"/>
              </w:rPr>
              <w:t>VMs</w:t>
            </w:r>
            <w:proofErr w:type="spellEnd"/>
            <w:r w:rsidRPr="00890679">
              <w:rPr>
                <w:sz w:val="20"/>
                <w:szCs w:val="20"/>
              </w:rPr>
              <w:t xml:space="preserve"> que represente de forma unificada tanto la definición como el ciclo de vida de una máquina virtual, incluyendo estados como </w:t>
            </w:r>
            <w:proofErr w:type="spellStart"/>
            <w:r w:rsidRPr="00890679">
              <w:rPr>
                <w:rStyle w:val="Emphasis"/>
                <w:sz w:val="20"/>
                <w:szCs w:val="20"/>
              </w:rPr>
              <w:t>Provisioned</w:t>
            </w:r>
            <w:proofErr w:type="spellEnd"/>
            <w:r w:rsidRPr="00890679">
              <w:rPr>
                <w:rStyle w:val="Emphasis"/>
                <w:sz w:val="20"/>
                <w:szCs w:val="20"/>
              </w:rPr>
              <w:t xml:space="preserve">, </w:t>
            </w:r>
            <w:proofErr w:type="spellStart"/>
            <w:r w:rsidRPr="00890679">
              <w:rPr>
                <w:rStyle w:val="Emphasis"/>
                <w:sz w:val="20"/>
                <w:szCs w:val="20"/>
              </w:rPr>
              <w:t>Created</w:t>
            </w:r>
            <w:proofErr w:type="spellEnd"/>
            <w:r w:rsidRPr="00890679">
              <w:rPr>
                <w:rStyle w:val="Emphasis"/>
                <w:sz w:val="20"/>
                <w:szCs w:val="20"/>
              </w:rPr>
              <w:t xml:space="preserve">, Running, </w:t>
            </w:r>
            <w:proofErr w:type="spellStart"/>
            <w:r w:rsidRPr="00890679">
              <w:rPr>
                <w:rStyle w:val="Emphasis"/>
                <w:sz w:val="20"/>
                <w:szCs w:val="20"/>
              </w:rPr>
              <w:t>Paused</w:t>
            </w:r>
            <w:proofErr w:type="spellEnd"/>
            <w:r w:rsidRPr="00890679">
              <w:rPr>
                <w:rStyle w:val="Emphasis"/>
                <w:sz w:val="20"/>
                <w:szCs w:val="20"/>
              </w:rPr>
              <w:t xml:space="preserve">, </w:t>
            </w:r>
            <w:proofErr w:type="spellStart"/>
            <w:r w:rsidRPr="00890679">
              <w:rPr>
                <w:rStyle w:val="Emphasis"/>
                <w:sz w:val="20"/>
                <w:szCs w:val="20"/>
              </w:rPr>
              <w:t>Stopped</w:t>
            </w:r>
            <w:proofErr w:type="spellEnd"/>
            <w:r w:rsidRPr="00890679">
              <w:rPr>
                <w:sz w:val="20"/>
                <w:szCs w:val="20"/>
              </w:rPr>
              <w:t xml:space="preserve"> y </w:t>
            </w:r>
            <w:proofErr w:type="spellStart"/>
            <w:r w:rsidRPr="00890679">
              <w:rPr>
                <w:rStyle w:val="Emphasis"/>
                <w:sz w:val="20"/>
                <w:szCs w:val="20"/>
              </w:rPr>
              <w:t>Failed</w:t>
            </w:r>
            <w:proofErr w:type="spellEnd"/>
            <w:r w:rsidRPr="00890679">
              <w:rPr>
                <w:sz w:val="20"/>
                <w:szCs w:val="20"/>
              </w:rPr>
              <w:t>.</w:t>
            </w:r>
          </w:p>
          <w:p w14:paraId="0576AD4C" w14:textId="77777777" w:rsidR="00890679" w:rsidRPr="00890679" w:rsidRDefault="00890679" w:rsidP="00890679">
            <w:pPr>
              <w:pStyle w:val="NormalWeb"/>
              <w:numPr>
                <w:ilvl w:val="0"/>
                <w:numId w:val="9"/>
              </w:numPr>
              <w:rPr>
                <w:sz w:val="20"/>
                <w:szCs w:val="20"/>
              </w:rPr>
            </w:pPr>
            <w:r w:rsidRPr="00890679">
              <w:rPr>
                <w:rStyle w:val="Strong"/>
                <w:sz w:val="20"/>
                <w:szCs w:val="20"/>
              </w:rPr>
              <w:t>Implementar un servicio Linux</w:t>
            </w:r>
            <w:r w:rsidRPr="00890679">
              <w:rPr>
                <w:sz w:val="20"/>
                <w:szCs w:val="20"/>
              </w:rPr>
              <w:t xml:space="preserve"> que mantenga un registro centralizado de todos los descriptores, actuando como capa de abstracción respecto a los hipervisores reales.</w:t>
            </w:r>
          </w:p>
          <w:p w14:paraId="34E2F70E" w14:textId="77777777" w:rsidR="00890679" w:rsidRPr="00890679" w:rsidRDefault="00890679" w:rsidP="00890679">
            <w:pPr>
              <w:pStyle w:val="NormalWeb"/>
              <w:numPr>
                <w:ilvl w:val="0"/>
                <w:numId w:val="9"/>
              </w:numPr>
              <w:rPr>
                <w:sz w:val="20"/>
                <w:szCs w:val="20"/>
              </w:rPr>
            </w:pPr>
            <w:r w:rsidRPr="00890679">
              <w:rPr>
                <w:rStyle w:val="Strong"/>
                <w:sz w:val="20"/>
                <w:szCs w:val="20"/>
              </w:rPr>
              <w:t>Definir un sistema jerárquico en árbol</w:t>
            </w:r>
            <w:r w:rsidRPr="00890679">
              <w:rPr>
                <w:sz w:val="20"/>
                <w:szCs w:val="20"/>
              </w:rPr>
              <w:t xml:space="preserve"> para organizar las </w:t>
            </w:r>
            <w:proofErr w:type="spellStart"/>
            <w:r w:rsidRPr="00890679">
              <w:rPr>
                <w:sz w:val="20"/>
                <w:szCs w:val="20"/>
              </w:rPr>
              <w:t>VMs</w:t>
            </w:r>
            <w:proofErr w:type="spellEnd"/>
            <w:r w:rsidRPr="00890679">
              <w:rPr>
                <w:sz w:val="20"/>
                <w:szCs w:val="20"/>
              </w:rPr>
              <w:t>, permitiendo la herencia en cascada de configuraciones comunes y la aplicación de permisos y políticas de acceso en distintos niveles.</w:t>
            </w:r>
          </w:p>
          <w:p w14:paraId="022CA1A4" w14:textId="77169848" w:rsidR="00890679" w:rsidRPr="00890679" w:rsidRDefault="00890679" w:rsidP="00890679">
            <w:pPr>
              <w:pStyle w:val="NormalWeb"/>
              <w:numPr>
                <w:ilvl w:val="0"/>
                <w:numId w:val="9"/>
              </w:numPr>
              <w:rPr>
                <w:sz w:val="20"/>
                <w:szCs w:val="20"/>
              </w:rPr>
            </w:pPr>
            <w:r w:rsidRPr="00890679">
              <w:rPr>
                <w:rStyle w:val="Strong"/>
                <w:sz w:val="20"/>
                <w:szCs w:val="20"/>
              </w:rPr>
              <w:t>Desarrollar</w:t>
            </w:r>
            <w:r w:rsidR="003270B3">
              <w:rPr>
                <w:rStyle w:val="Strong"/>
                <w:sz w:val="20"/>
                <w:szCs w:val="20"/>
              </w:rPr>
              <w:t xml:space="preserve"> conectores </w:t>
            </w:r>
            <w:r w:rsidRPr="00890679">
              <w:rPr>
                <w:rStyle w:val="Strong"/>
                <w:sz w:val="20"/>
                <w:szCs w:val="20"/>
              </w:rPr>
              <w:t>de comunicación para distintos hipervisores</w:t>
            </w:r>
            <w:r w:rsidRPr="00890679">
              <w:rPr>
                <w:sz w:val="20"/>
                <w:szCs w:val="20"/>
              </w:rPr>
              <w:t xml:space="preserve">, empezando con un hipervisor </w:t>
            </w:r>
            <w:proofErr w:type="spellStart"/>
            <w:r w:rsidRPr="00890679">
              <w:rPr>
                <w:rStyle w:val="Emphasis"/>
                <w:sz w:val="20"/>
                <w:szCs w:val="20"/>
              </w:rPr>
              <w:t>mock</w:t>
            </w:r>
            <w:proofErr w:type="spellEnd"/>
            <w:r w:rsidRPr="00890679">
              <w:rPr>
                <w:sz w:val="20"/>
                <w:szCs w:val="20"/>
              </w:rPr>
              <w:t xml:space="preserve"> de pruebas y posteriormente extendiendo la compatibilidad a VMware</w:t>
            </w:r>
            <w:r w:rsidR="003270B3">
              <w:rPr>
                <w:sz w:val="20"/>
                <w:szCs w:val="20"/>
              </w:rPr>
              <w:t>.</w:t>
            </w:r>
            <w:r w:rsidR="003270B3">
              <w:t xml:space="preserve"> </w:t>
            </w:r>
            <w:r w:rsidR="003270B3">
              <w:rPr>
                <w:sz w:val="20"/>
                <w:szCs w:val="20"/>
              </w:rPr>
              <w:t>Y como desarrollo fututo, otros como</w:t>
            </w:r>
            <w:r w:rsidRPr="00890679">
              <w:rPr>
                <w:sz w:val="20"/>
                <w:szCs w:val="20"/>
              </w:rPr>
              <w:t xml:space="preserve"> </w:t>
            </w:r>
            <w:proofErr w:type="spellStart"/>
            <w:r w:rsidRPr="00890679">
              <w:rPr>
                <w:sz w:val="20"/>
                <w:szCs w:val="20"/>
              </w:rPr>
              <w:t>Proxmox</w:t>
            </w:r>
            <w:proofErr w:type="spellEnd"/>
            <w:r w:rsidRPr="00890679">
              <w:rPr>
                <w:sz w:val="20"/>
                <w:szCs w:val="20"/>
              </w:rPr>
              <w:t>.</w:t>
            </w:r>
          </w:p>
          <w:p w14:paraId="0541C3FC" w14:textId="77777777" w:rsidR="00890679" w:rsidRPr="00890679" w:rsidRDefault="00890679" w:rsidP="00890679">
            <w:pPr>
              <w:pStyle w:val="NormalWeb"/>
              <w:numPr>
                <w:ilvl w:val="0"/>
                <w:numId w:val="9"/>
              </w:numPr>
              <w:rPr>
                <w:sz w:val="20"/>
                <w:szCs w:val="20"/>
              </w:rPr>
            </w:pPr>
            <w:r w:rsidRPr="00890679">
              <w:rPr>
                <w:rStyle w:val="Strong"/>
                <w:sz w:val="20"/>
                <w:szCs w:val="20"/>
              </w:rPr>
              <w:t>Incorporar un sistema de control de usuarios y roles</w:t>
            </w:r>
            <w:r w:rsidRPr="00890679">
              <w:rPr>
                <w:sz w:val="20"/>
                <w:szCs w:val="20"/>
              </w:rPr>
              <w:t xml:space="preserve"> (</w:t>
            </w:r>
            <w:proofErr w:type="spellStart"/>
            <w:r w:rsidRPr="00890679">
              <w:rPr>
                <w:sz w:val="20"/>
                <w:szCs w:val="20"/>
              </w:rPr>
              <w:t>superusuario</w:t>
            </w:r>
            <w:proofErr w:type="spellEnd"/>
            <w:r w:rsidRPr="00890679">
              <w:rPr>
                <w:sz w:val="20"/>
                <w:szCs w:val="20"/>
              </w:rPr>
              <w:t>, manager y usuario simple) con permisos heredables en la jerarquía de carpetas.</w:t>
            </w:r>
          </w:p>
          <w:p w14:paraId="47083EE4" w14:textId="77777777" w:rsidR="00890679" w:rsidRPr="00890679" w:rsidRDefault="00890679" w:rsidP="00890679">
            <w:pPr>
              <w:pStyle w:val="NormalWeb"/>
              <w:numPr>
                <w:ilvl w:val="0"/>
                <w:numId w:val="9"/>
              </w:numPr>
              <w:rPr>
                <w:sz w:val="20"/>
                <w:szCs w:val="20"/>
              </w:rPr>
            </w:pPr>
            <w:r w:rsidRPr="00890679">
              <w:rPr>
                <w:rStyle w:val="Strong"/>
                <w:sz w:val="20"/>
                <w:szCs w:val="20"/>
              </w:rPr>
              <w:t>Diseñar un módulo especializado para despliegues docentes</w:t>
            </w:r>
            <w:r w:rsidRPr="00890679">
              <w:rPr>
                <w:sz w:val="20"/>
                <w:szCs w:val="20"/>
              </w:rPr>
              <w:t>, capaz de crear infraestructuras completas a partir de listados de alumnos y definiciones de asignaturas, integrándose con un sistema de gestión de direcciones IP (IPAM).</w:t>
            </w:r>
          </w:p>
          <w:p w14:paraId="22617EF9" w14:textId="68344F6A" w:rsidR="00890679" w:rsidRPr="00890679" w:rsidRDefault="00890679" w:rsidP="00890679">
            <w:pPr>
              <w:pStyle w:val="NormalWeb"/>
              <w:numPr>
                <w:ilvl w:val="0"/>
                <w:numId w:val="9"/>
              </w:numPr>
              <w:rPr>
                <w:sz w:val="20"/>
                <w:szCs w:val="20"/>
              </w:rPr>
            </w:pPr>
            <w:r w:rsidRPr="00890679">
              <w:rPr>
                <w:rStyle w:val="Strong"/>
                <w:sz w:val="20"/>
                <w:szCs w:val="20"/>
              </w:rPr>
              <w:t>Implementar una interfaz REST y una interfaz web</w:t>
            </w:r>
            <w:r w:rsidRPr="00890679">
              <w:rPr>
                <w:sz w:val="20"/>
                <w:szCs w:val="20"/>
              </w:rPr>
              <w:t xml:space="preserve"> (UI) que permitan el acceso remoto y simplificado a las funcionalidades del orquestador.</w:t>
            </w:r>
            <w:r w:rsidR="003270B3">
              <w:rPr>
                <w:sz w:val="20"/>
                <w:szCs w:val="20"/>
              </w:rPr>
              <w:t xml:space="preserve"> La interfaz web, en este TFG será un primer boceto sin pretensión de ser completa.</w:t>
            </w:r>
          </w:p>
          <w:p w14:paraId="1150CBF6" w14:textId="58AEAFAA" w:rsidR="00890679" w:rsidRDefault="00890679" w:rsidP="00890679">
            <w:pPr>
              <w:pStyle w:val="NormalWeb"/>
              <w:numPr>
                <w:ilvl w:val="0"/>
                <w:numId w:val="9"/>
              </w:numPr>
              <w:rPr>
                <w:sz w:val="20"/>
                <w:szCs w:val="20"/>
              </w:rPr>
            </w:pPr>
            <w:r w:rsidRPr="00890679">
              <w:rPr>
                <w:rStyle w:val="Strong"/>
                <w:sz w:val="20"/>
                <w:szCs w:val="20"/>
              </w:rPr>
              <w:t>Garantizar la coherencia de datos</w:t>
            </w:r>
            <w:r w:rsidRPr="00890679">
              <w:rPr>
                <w:sz w:val="20"/>
                <w:szCs w:val="20"/>
              </w:rPr>
              <w:t xml:space="preserve"> entre las definiciones de </w:t>
            </w:r>
            <w:proofErr w:type="spellStart"/>
            <w:r w:rsidRPr="00890679">
              <w:rPr>
                <w:sz w:val="20"/>
                <w:szCs w:val="20"/>
              </w:rPr>
              <w:t>VMs</w:t>
            </w:r>
            <w:proofErr w:type="spellEnd"/>
            <w:r w:rsidRPr="00890679">
              <w:rPr>
                <w:sz w:val="20"/>
                <w:szCs w:val="20"/>
              </w:rPr>
              <w:t>, los descriptores y las máquinas reales, estableciendo políticas claras de actualización y sincronización.</w:t>
            </w:r>
          </w:p>
          <w:p w14:paraId="4095E64C" w14:textId="517B3AEB" w:rsidR="00425CB3" w:rsidRPr="00425CB3" w:rsidRDefault="00425CB3" w:rsidP="00425CB3">
            <w:pPr>
              <w:pStyle w:val="NormalWeb"/>
              <w:ind w:left="720"/>
              <w:rPr>
                <w:b/>
                <w:bCs/>
                <w:sz w:val="16"/>
                <w:szCs w:val="16"/>
              </w:rPr>
            </w:pPr>
            <w:r w:rsidRPr="00425CB3">
              <w:rPr>
                <w:rStyle w:val="Strong"/>
                <w:b w:val="0"/>
                <w:bCs w:val="0"/>
                <w:sz w:val="20"/>
                <w:szCs w:val="20"/>
              </w:rPr>
              <w:t>IMPORTANTE: Dada la envergadura de un posible orquestador completo, en el presente TFG se desarrollarán funcionalidades básicas</w:t>
            </w:r>
            <w:r>
              <w:rPr>
                <w:rStyle w:val="Strong"/>
                <w:b w:val="0"/>
                <w:bCs w:val="0"/>
                <w:sz w:val="20"/>
                <w:szCs w:val="20"/>
              </w:rPr>
              <w:t xml:space="preserve"> únicamente</w:t>
            </w:r>
            <w:r w:rsidRPr="00425CB3">
              <w:rPr>
                <w:rStyle w:val="Strong"/>
                <w:b w:val="0"/>
                <w:bCs w:val="0"/>
                <w:sz w:val="20"/>
                <w:szCs w:val="20"/>
              </w:rPr>
              <w:t xml:space="preserve">, dejando para un desarrollo futuro, la ampliación a funciones más complejas. </w:t>
            </w:r>
          </w:p>
          <w:p w14:paraId="4AF57CDF" w14:textId="36C0B115" w:rsidR="003270B3" w:rsidRDefault="003270B3" w:rsidP="003270B3">
            <w:pPr>
              <w:pStyle w:val="NormalWeb"/>
              <w:rPr>
                <w:sz w:val="20"/>
                <w:szCs w:val="20"/>
              </w:rPr>
            </w:pPr>
            <w:r>
              <w:rPr>
                <w:noProof/>
                <w:sz w:val="20"/>
                <w:szCs w:val="20"/>
              </w:rPr>
              <w:lastRenderedPageBreak/>
              <w:drawing>
                <wp:inline distT="0" distB="0" distL="0" distR="0" wp14:anchorId="566DBA90" wp14:editId="4A9AFBF5">
                  <wp:extent cx="5342002" cy="428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854" cy="4294155"/>
                          </a:xfrm>
                          <a:prstGeom prst="rect">
                            <a:avLst/>
                          </a:prstGeom>
                          <a:noFill/>
                        </pic:spPr>
                      </pic:pic>
                    </a:graphicData>
                  </a:graphic>
                </wp:inline>
              </w:drawing>
            </w:r>
          </w:p>
          <w:p w14:paraId="0FF69399" w14:textId="1D1BC9DD" w:rsidR="003538CE" w:rsidRPr="00C56C0E" w:rsidRDefault="003538CE" w:rsidP="003538CE">
            <w:pPr>
              <w:jc w:val="both"/>
              <w:rPr>
                <w:rFonts w:ascii="Times New Roman" w:hAnsi="Times New Roman" w:cs="Times New Roman"/>
                <w:sz w:val="20"/>
                <w:szCs w:val="20"/>
                <w:lang w:val="es-ES"/>
              </w:rPr>
            </w:pP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eGrid"/>
        <w:tblW w:w="0" w:type="auto"/>
        <w:tblLook w:val="04A0" w:firstRow="1" w:lastRow="0" w:firstColumn="1" w:lastColumn="0" w:noHBand="0" w:noVBand="1"/>
      </w:tblPr>
      <w:tblGrid>
        <w:gridCol w:w="10455"/>
      </w:tblGrid>
      <w:tr w:rsidR="00837412" w:rsidRPr="00D5164C" w14:paraId="051F2213" w14:textId="77777777" w:rsidTr="009D07A4">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425CB3" w14:paraId="1DC46C89" w14:textId="77777777" w:rsidTr="009D07A4">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9D07A4" w:rsidRPr="00425CB3" w14:paraId="135FA8B8" w14:textId="77777777" w:rsidTr="009D07A4">
        <w:trPr>
          <w:trHeight w:val="332"/>
        </w:trPr>
        <w:tc>
          <w:tcPr>
            <w:tcW w:w="10455" w:type="dxa"/>
          </w:tcPr>
          <w:p w14:paraId="2ED090BE" w14:textId="0ACBB86A"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Documentación describiendo la arquitectura del orquestador, el modelo de descriptores y las interacciones entre módulos.</w:t>
            </w:r>
          </w:p>
          <w:p w14:paraId="481A4233" w14:textId="3E1E834F"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 xml:space="preserve">Implementación de un módulo orquestador como servicio Linux con API REST (basado en </w:t>
            </w:r>
            <w:proofErr w:type="spellStart"/>
            <w:r w:rsidRPr="009D07A4">
              <w:rPr>
                <w:rFonts w:ascii="Times New Roman" w:eastAsia="Times New Roman" w:hAnsi="Times New Roman" w:cs="Times New Roman"/>
                <w:sz w:val="20"/>
                <w:szCs w:val="24"/>
                <w:lang w:val="es-ES"/>
              </w:rPr>
              <w:t>FastAPI</w:t>
            </w:r>
            <w:proofErr w:type="spellEnd"/>
            <w:r w:rsidRPr="009D07A4">
              <w:rPr>
                <w:rFonts w:ascii="Times New Roman" w:eastAsia="Times New Roman" w:hAnsi="Times New Roman" w:cs="Times New Roman"/>
                <w:sz w:val="20"/>
                <w:szCs w:val="24"/>
                <w:lang w:val="es-ES"/>
              </w:rPr>
              <w:t>).</w:t>
            </w:r>
          </w:p>
          <w:p w14:paraId="36F7DE15" w14:textId="03403500"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 xml:space="preserve">Implementación de un driver de hipervisor </w:t>
            </w:r>
            <w:proofErr w:type="spellStart"/>
            <w:r w:rsidRPr="009D07A4">
              <w:rPr>
                <w:rFonts w:ascii="Times New Roman" w:eastAsia="Times New Roman" w:hAnsi="Times New Roman" w:cs="Times New Roman"/>
                <w:sz w:val="20"/>
                <w:szCs w:val="24"/>
                <w:lang w:val="es-ES"/>
              </w:rPr>
              <w:t>mock</w:t>
            </w:r>
            <w:proofErr w:type="spellEnd"/>
            <w:r w:rsidRPr="009D07A4">
              <w:rPr>
                <w:rFonts w:ascii="Times New Roman" w:eastAsia="Times New Roman" w:hAnsi="Times New Roman" w:cs="Times New Roman"/>
                <w:sz w:val="20"/>
                <w:szCs w:val="24"/>
                <w:lang w:val="es-ES"/>
              </w:rPr>
              <w:t xml:space="preserve"> y, posteriormente, drivers para VMware.</w:t>
            </w:r>
          </w:p>
          <w:p w14:paraId="1A03B5FE" w14:textId="6CC73F51"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Módulo de despliegue automático de asignaturas a partir de definiciones YAML.</w:t>
            </w:r>
          </w:p>
          <w:p w14:paraId="3ABD43EC" w14:textId="52B66DB7"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Interfaz de usuario web (UI) desarrollada con</w:t>
            </w:r>
            <w:r>
              <w:rPr>
                <w:rFonts w:ascii="Times New Roman" w:eastAsia="Times New Roman" w:hAnsi="Times New Roman" w:cs="Times New Roman"/>
                <w:sz w:val="20"/>
                <w:szCs w:val="24"/>
                <w:lang w:val="es-ES"/>
              </w:rPr>
              <w:t xml:space="preserve"> algún </w:t>
            </w:r>
            <w:proofErr w:type="spellStart"/>
            <w:r>
              <w:rPr>
                <w:rFonts w:ascii="Times New Roman" w:eastAsia="Times New Roman" w:hAnsi="Times New Roman" w:cs="Times New Roman"/>
                <w:sz w:val="20"/>
                <w:szCs w:val="24"/>
                <w:lang w:val="es-ES"/>
              </w:rPr>
              <w:t>framework</w:t>
            </w:r>
            <w:proofErr w:type="spellEnd"/>
            <w:r>
              <w:rPr>
                <w:rFonts w:ascii="Times New Roman" w:eastAsia="Times New Roman" w:hAnsi="Times New Roman" w:cs="Times New Roman"/>
                <w:sz w:val="20"/>
                <w:szCs w:val="24"/>
                <w:lang w:val="es-ES"/>
              </w:rPr>
              <w:t xml:space="preserve"> de Python</w:t>
            </w:r>
            <w:r w:rsidRPr="009D07A4">
              <w:rPr>
                <w:rFonts w:ascii="Times New Roman" w:eastAsia="Times New Roman" w:hAnsi="Times New Roman" w:cs="Times New Roman"/>
                <w:sz w:val="20"/>
                <w:szCs w:val="24"/>
                <w:lang w:val="es-ES"/>
              </w:rPr>
              <w:t>.</w:t>
            </w:r>
          </w:p>
          <w:p w14:paraId="787CFF1C" w14:textId="7D28BD2E"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Sistema de gestión de roles y permisos basado en jerarquía de carpetas.</w:t>
            </w:r>
          </w:p>
          <w:p w14:paraId="1D340368" w14:textId="0895C66B" w:rsidR="009D07A4" w:rsidRPr="009D07A4" w:rsidRDefault="009D07A4" w:rsidP="009D07A4">
            <w:pPr>
              <w:pStyle w:val="ListParagraph"/>
              <w:numPr>
                <w:ilvl w:val="0"/>
                <w:numId w:val="10"/>
              </w:numPr>
              <w:jc w:val="both"/>
              <w:rPr>
                <w:rFonts w:ascii="Times New Roman" w:eastAsia="Times New Roman" w:hAnsi="Times New Roman" w:cs="Times New Roman"/>
                <w:sz w:val="20"/>
                <w:szCs w:val="24"/>
                <w:lang w:val="es-ES"/>
              </w:rPr>
            </w:pPr>
            <w:r w:rsidRPr="009D07A4">
              <w:rPr>
                <w:rFonts w:ascii="Times New Roman" w:eastAsia="Times New Roman" w:hAnsi="Times New Roman" w:cs="Times New Roman"/>
                <w:sz w:val="20"/>
                <w:szCs w:val="24"/>
                <w:lang w:val="es-ES"/>
              </w:rPr>
              <w:t>Repositorio GIT público con el código fuente.</w:t>
            </w:r>
          </w:p>
          <w:p w14:paraId="152DA6AB" w14:textId="74E9AF37" w:rsidR="009D07A4" w:rsidRPr="009D07A4" w:rsidRDefault="009D07A4" w:rsidP="009D07A4">
            <w:pPr>
              <w:pStyle w:val="ListParagraph"/>
              <w:ind w:left="720"/>
              <w:jc w:val="both"/>
              <w:rPr>
                <w:rFonts w:ascii="Times New Roman" w:eastAsia="Times New Roman" w:hAnsi="Times New Roman" w:cs="Times New Roman"/>
                <w:sz w:val="20"/>
                <w:szCs w:val="24"/>
                <w:lang w:val="es-ES"/>
              </w:rPr>
            </w:pP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eGrid"/>
        <w:tblW w:w="0" w:type="auto"/>
        <w:tblLook w:val="04A0" w:firstRow="1" w:lastRow="0" w:firstColumn="1" w:lastColumn="0" w:noHBand="0" w:noVBand="1"/>
      </w:tblPr>
      <w:tblGrid>
        <w:gridCol w:w="10455"/>
      </w:tblGrid>
      <w:tr w:rsidR="00837412" w:rsidRPr="00425CB3" w14:paraId="38C1AE58" w14:textId="77777777" w:rsidTr="009D07A4">
        <w:tc>
          <w:tcPr>
            <w:tcW w:w="10455"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D07A4">
        <w:tc>
          <w:tcPr>
            <w:tcW w:w="10455"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425CB3" w14:paraId="21D7A499" w14:textId="77777777" w:rsidTr="009D07A4">
        <w:trPr>
          <w:trHeight w:val="332"/>
        </w:trPr>
        <w:tc>
          <w:tcPr>
            <w:tcW w:w="10455"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425CB3" w14:paraId="6715E668" w14:textId="77777777" w:rsidTr="009D07A4">
        <w:trPr>
          <w:trHeight w:val="1492"/>
        </w:trPr>
        <w:tc>
          <w:tcPr>
            <w:tcW w:w="10455" w:type="dxa"/>
          </w:tcPr>
          <w:p w14:paraId="4EBDEA7A" w14:textId="77777777" w:rsidR="00FC10B4" w:rsidRDefault="009D07A4" w:rsidP="009D07A4">
            <w:pPr>
              <w:pStyle w:val="NormalWeb"/>
            </w:pPr>
            <w:r>
              <w:t xml:space="preserve">El desarrollo se llevará a cabo siguiendo una metodología ágil basada en </w:t>
            </w:r>
            <w:r>
              <w:rPr>
                <w:rStyle w:val="Strong"/>
              </w:rPr>
              <w:t>SCRUM</w:t>
            </w:r>
            <w:r>
              <w:t>, con iteraciones cortas (</w:t>
            </w:r>
            <w:proofErr w:type="spellStart"/>
            <w:r>
              <w:t>sprints</w:t>
            </w:r>
            <w:proofErr w:type="spellEnd"/>
            <w:r>
              <w:t xml:space="preserve">) de una o dos semanas. Cada sprint incluirá planificación, desarrollo, revisión y documentación de resultados. </w:t>
            </w:r>
          </w:p>
          <w:p w14:paraId="68D24E62" w14:textId="4BC99D68" w:rsidR="009D07A4" w:rsidRPr="000E2F9A" w:rsidRDefault="009D07A4" w:rsidP="009D07A4">
            <w:pPr>
              <w:pStyle w:val="NormalWeb"/>
              <w:rPr>
                <w:sz w:val="20"/>
                <w:szCs w:val="20"/>
              </w:rPr>
            </w:pPr>
          </w:p>
        </w:tc>
      </w:tr>
      <w:tr w:rsidR="00837412" w:rsidRPr="002E45EC" w14:paraId="65DAE16D" w14:textId="77777777" w:rsidTr="009D07A4">
        <w:trPr>
          <w:trHeight w:val="332"/>
        </w:trPr>
        <w:tc>
          <w:tcPr>
            <w:tcW w:w="10455"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FASES DE TRABAJO:</w:t>
            </w:r>
          </w:p>
        </w:tc>
      </w:tr>
      <w:tr w:rsidR="009A070A" w:rsidRPr="00425CB3" w14:paraId="3D246E45" w14:textId="77777777" w:rsidTr="009D07A4">
        <w:trPr>
          <w:trHeight w:val="332"/>
        </w:trPr>
        <w:tc>
          <w:tcPr>
            <w:tcW w:w="10455"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425CB3" w14:paraId="5AC078A5" w14:textId="77777777" w:rsidTr="009D07A4">
        <w:trPr>
          <w:trHeight w:val="1380"/>
        </w:trPr>
        <w:tc>
          <w:tcPr>
            <w:tcW w:w="10455" w:type="dxa"/>
          </w:tcPr>
          <w:p w14:paraId="7ED1F3FF"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Análisis y diseño inicial: Definición del modelo de descriptores, jerarquía en árbol y estados de ciclo de vida.</w:t>
            </w:r>
          </w:p>
          <w:p w14:paraId="75FF1EF4"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 xml:space="preserve">Implementación del hipervisor </w:t>
            </w:r>
            <w:proofErr w:type="spellStart"/>
            <w:r w:rsidRPr="009D07A4">
              <w:rPr>
                <w:rFonts w:ascii="Times New Roman" w:eastAsia="Times New Roman" w:hAnsi="Times New Roman" w:cs="Times New Roman"/>
                <w:sz w:val="20"/>
                <w:szCs w:val="20"/>
                <w:lang w:val="es-ES"/>
              </w:rPr>
              <w:t>mock</w:t>
            </w:r>
            <w:proofErr w:type="spellEnd"/>
            <w:r w:rsidRPr="009D07A4">
              <w:rPr>
                <w:rFonts w:ascii="Times New Roman" w:eastAsia="Times New Roman" w:hAnsi="Times New Roman" w:cs="Times New Roman"/>
                <w:sz w:val="20"/>
                <w:szCs w:val="20"/>
                <w:lang w:val="es-ES"/>
              </w:rPr>
              <w:t xml:space="preserve"> para pruebas independientes de hardware.</w:t>
            </w:r>
          </w:p>
          <w:p w14:paraId="343A59E0"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Desarrollo inicial del módulo orquestador: gestión básica de descriptores, almacenamiento en árbol y operaciones fundamentales.</w:t>
            </w:r>
          </w:p>
          <w:p w14:paraId="58C68D44"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Extensión del orquestador: herencia de configuraciones, control de usuarios y permisos.</w:t>
            </w:r>
          </w:p>
          <w:p w14:paraId="5E5B363D"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 xml:space="preserve">Exposición del orquestador como servicio Linux: API REST con </w:t>
            </w:r>
            <w:proofErr w:type="spellStart"/>
            <w:r w:rsidRPr="009D07A4">
              <w:rPr>
                <w:rFonts w:ascii="Times New Roman" w:eastAsia="Times New Roman" w:hAnsi="Times New Roman" w:cs="Times New Roman"/>
                <w:sz w:val="20"/>
                <w:szCs w:val="20"/>
                <w:lang w:val="es-ES"/>
              </w:rPr>
              <w:t>FastAPI</w:t>
            </w:r>
            <w:proofErr w:type="spellEnd"/>
            <w:r w:rsidRPr="009D07A4">
              <w:rPr>
                <w:rFonts w:ascii="Times New Roman" w:eastAsia="Times New Roman" w:hAnsi="Times New Roman" w:cs="Times New Roman"/>
                <w:sz w:val="20"/>
                <w:szCs w:val="20"/>
                <w:lang w:val="es-ES"/>
              </w:rPr>
              <w:t xml:space="preserve"> y cliente CLI.</w:t>
            </w:r>
          </w:p>
          <w:p w14:paraId="6FFC7258" w14:textId="4E048B61"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Integración de drivers para VMware.</w:t>
            </w:r>
          </w:p>
          <w:p w14:paraId="321C1B79"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Implementación del módulo de despliegue docente, con integración con un IPAM.</w:t>
            </w:r>
          </w:p>
          <w:p w14:paraId="4B6CA8C1" w14:textId="77777777" w:rsidR="009D07A4" w:rsidRPr="009D07A4"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Diseño de la interfaz web (</w:t>
            </w:r>
            <w:proofErr w:type="spellStart"/>
            <w:r w:rsidRPr="009D07A4">
              <w:rPr>
                <w:rFonts w:ascii="Times New Roman" w:eastAsia="Times New Roman" w:hAnsi="Times New Roman" w:cs="Times New Roman"/>
                <w:sz w:val="20"/>
                <w:szCs w:val="20"/>
                <w:lang w:val="es-ES"/>
              </w:rPr>
              <w:t>NiceGUI</w:t>
            </w:r>
            <w:proofErr w:type="spellEnd"/>
            <w:r w:rsidRPr="009D07A4">
              <w:rPr>
                <w:rFonts w:ascii="Times New Roman" w:eastAsia="Times New Roman" w:hAnsi="Times New Roman" w:cs="Times New Roman"/>
                <w:sz w:val="20"/>
                <w:szCs w:val="20"/>
                <w:lang w:val="es-ES"/>
              </w:rPr>
              <w:t>) para interacción remota.</w:t>
            </w:r>
          </w:p>
          <w:p w14:paraId="5D86E125" w14:textId="77777777" w:rsidR="00FC2E66" w:rsidRDefault="009D07A4" w:rsidP="009D07A4">
            <w:pPr>
              <w:pStyle w:val="ListParagraph"/>
              <w:numPr>
                <w:ilvl w:val="0"/>
                <w:numId w:val="7"/>
              </w:numPr>
              <w:jc w:val="both"/>
              <w:rPr>
                <w:rFonts w:ascii="Times New Roman" w:eastAsia="Times New Roman" w:hAnsi="Times New Roman" w:cs="Times New Roman"/>
                <w:sz w:val="20"/>
                <w:szCs w:val="20"/>
                <w:lang w:val="es-ES"/>
              </w:rPr>
            </w:pPr>
            <w:r w:rsidRPr="009D07A4">
              <w:rPr>
                <w:rFonts w:ascii="Times New Roman" w:eastAsia="Times New Roman" w:hAnsi="Times New Roman" w:cs="Times New Roman"/>
                <w:sz w:val="20"/>
                <w:szCs w:val="20"/>
                <w:lang w:val="es-ES"/>
              </w:rPr>
              <w:t>Pruebas, validación y documentación final.</w:t>
            </w:r>
          </w:p>
          <w:p w14:paraId="47D7DF93" w14:textId="77777777" w:rsidR="009D07A4" w:rsidRDefault="009D07A4" w:rsidP="009D07A4">
            <w:pPr>
              <w:jc w:val="both"/>
              <w:rPr>
                <w:rFonts w:ascii="Times New Roman" w:eastAsia="Times New Roman" w:hAnsi="Times New Roman" w:cs="Times New Roman"/>
                <w:sz w:val="20"/>
                <w:szCs w:val="20"/>
                <w:lang w:val="es-ES"/>
              </w:rPr>
            </w:pPr>
          </w:p>
          <w:p w14:paraId="4BBF21EA" w14:textId="77777777" w:rsidR="009D07A4" w:rsidRDefault="009D07A4" w:rsidP="009D07A4">
            <w:pPr>
              <w:jc w:val="both"/>
              <w:rPr>
                <w:rFonts w:ascii="Times New Roman" w:eastAsia="Times New Roman" w:hAnsi="Times New Roman" w:cs="Times New Roman"/>
                <w:sz w:val="20"/>
                <w:szCs w:val="20"/>
                <w:lang w:val="es-ES"/>
              </w:rPr>
            </w:pPr>
          </w:p>
          <w:p w14:paraId="4A0D3508" w14:textId="77777777" w:rsidR="009D07A4" w:rsidRDefault="009D07A4" w:rsidP="009D07A4">
            <w:pPr>
              <w:jc w:val="both"/>
              <w:rPr>
                <w:rFonts w:ascii="Times New Roman" w:eastAsia="Times New Roman" w:hAnsi="Times New Roman" w:cs="Times New Roman"/>
                <w:sz w:val="20"/>
                <w:szCs w:val="20"/>
                <w:lang w:val="es-ES"/>
              </w:rPr>
            </w:pPr>
          </w:p>
          <w:p w14:paraId="39A71AEB" w14:textId="7E84DC87" w:rsidR="009D07A4" w:rsidRPr="009D07A4" w:rsidRDefault="009D07A4" w:rsidP="009D07A4">
            <w:pPr>
              <w:jc w:val="both"/>
              <w:rPr>
                <w:rFonts w:ascii="Times New Roman" w:eastAsia="Times New Roman" w:hAnsi="Times New Roman" w:cs="Times New Roman"/>
                <w:sz w:val="20"/>
                <w:szCs w:val="20"/>
                <w:lang w:val="es-ES"/>
              </w:rPr>
            </w:pPr>
          </w:p>
        </w:tc>
      </w:tr>
    </w:tbl>
    <w:p w14:paraId="2CC8DF2C" w14:textId="77777777" w:rsidR="009D07A4" w:rsidRPr="00425CB3" w:rsidRDefault="009D07A4">
      <w:pPr>
        <w:rPr>
          <w:lang w:val="es-ES"/>
        </w:rPr>
      </w:pPr>
      <w:r w:rsidRPr="00425CB3">
        <w:rPr>
          <w:lang w:val="es-ES"/>
        </w:rPr>
        <w:br w:type="page"/>
      </w:r>
    </w:p>
    <w:tbl>
      <w:tblPr>
        <w:tblStyle w:val="TableGrid"/>
        <w:tblW w:w="0" w:type="auto"/>
        <w:tblLook w:val="04A0" w:firstRow="1" w:lastRow="0" w:firstColumn="1" w:lastColumn="0" w:noHBand="0" w:noVBand="1"/>
      </w:tblPr>
      <w:tblGrid>
        <w:gridCol w:w="10455"/>
      </w:tblGrid>
      <w:tr w:rsidR="009A070A" w:rsidRPr="00FC2E66" w14:paraId="6E5C1DB0" w14:textId="77777777" w:rsidTr="009D07A4">
        <w:trPr>
          <w:trHeight w:val="332"/>
        </w:trPr>
        <w:tc>
          <w:tcPr>
            <w:tcW w:w="10455" w:type="dxa"/>
          </w:tcPr>
          <w:p w14:paraId="24E13287" w14:textId="10A88A28"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TEMPORIZACIÓN</w:t>
            </w:r>
            <w:r>
              <w:rPr>
                <w:rFonts w:ascii="Times New Roman" w:eastAsia="Times New Roman" w:hAnsi="Times New Roman" w:cs="Times New Roman"/>
                <w:b/>
                <w:sz w:val="24"/>
                <w:szCs w:val="24"/>
                <w:lang w:val="es-ES"/>
              </w:rPr>
              <w:t>:</w:t>
            </w:r>
          </w:p>
        </w:tc>
      </w:tr>
      <w:tr w:rsidR="009A070A" w:rsidRPr="00425CB3" w14:paraId="177388D5" w14:textId="77777777" w:rsidTr="009D07A4">
        <w:trPr>
          <w:trHeight w:val="332"/>
        </w:trPr>
        <w:tc>
          <w:tcPr>
            <w:tcW w:w="10455"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425CB3" w14:paraId="1D788C80" w14:textId="77777777" w:rsidTr="009D07A4">
        <w:trPr>
          <w:trHeight w:val="332"/>
        </w:trPr>
        <w:tc>
          <w:tcPr>
            <w:tcW w:w="10455" w:type="dxa"/>
          </w:tcPr>
          <w:p w14:paraId="5A9775A8" w14:textId="77777777" w:rsidR="009D07A4" w:rsidRDefault="009D07A4"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eGrid"/>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77777777" w:rsidR="009A070A" w:rsidRPr="009A070A" w:rsidRDefault="00EB4733"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Nombre</w:t>
                  </w:r>
                  <w:r w:rsidRPr="00EB4733">
                    <w:rPr>
                      <w:rFonts w:ascii="Times New Roman" w:eastAsia="Times New Roman" w:hAnsi="Times New Roman" w:cs="Times New Roman"/>
                      <w:i/>
                      <w:sz w:val="20"/>
                      <w:szCs w:val="24"/>
                      <w:lang w:val="es-ES"/>
                    </w:rPr>
                    <w:t xml:space="preserve"> Apellido</w:t>
                  </w:r>
                  <w:r w:rsidR="000B66C1">
                    <w:rPr>
                      <w:rFonts w:ascii="Times New Roman" w:eastAsia="Times New Roman" w:hAnsi="Times New Roman" w:cs="Times New Roman"/>
                      <w:i/>
                      <w:sz w:val="20"/>
                      <w:szCs w:val="24"/>
                      <w:lang w:val="es-ES"/>
                    </w:rPr>
                    <w:t>s</w:t>
                  </w:r>
                </w:p>
              </w:tc>
            </w:tr>
            <w:tr w:rsidR="00461AD6" w14:paraId="5FD06066" w14:textId="77777777" w:rsidTr="005028FC">
              <w:tc>
                <w:tcPr>
                  <w:tcW w:w="5382" w:type="dxa"/>
                  <w:vAlign w:val="center"/>
                </w:tcPr>
                <w:p w14:paraId="3D21E4F1" w14:textId="4DC4F33D"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Análisis y diseño inicial</w:t>
                  </w:r>
                </w:p>
              </w:tc>
              <w:tc>
                <w:tcPr>
                  <w:tcW w:w="1701" w:type="dxa"/>
                  <w:vAlign w:val="center"/>
                </w:tcPr>
                <w:p w14:paraId="5858C026" w14:textId="32B7C572"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30</w:t>
                  </w:r>
                </w:p>
              </w:tc>
            </w:tr>
            <w:tr w:rsidR="00461AD6" w14:paraId="00AC7EAE" w14:textId="77777777" w:rsidTr="005028FC">
              <w:tc>
                <w:tcPr>
                  <w:tcW w:w="5382" w:type="dxa"/>
                  <w:vAlign w:val="center"/>
                </w:tcPr>
                <w:p w14:paraId="23C9FADC" w14:textId="7C62C4AA"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 xml:space="preserve">Implementación hipervisor </w:t>
                  </w:r>
                  <w:proofErr w:type="spellStart"/>
                  <w:r w:rsidRPr="009D07A4">
                    <w:rPr>
                      <w:rFonts w:ascii="Times New Roman" w:eastAsia="Times New Roman" w:hAnsi="Times New Roman" w:cs="Times New Roman"/>
                      <w:sz w:val="24"/>
                      <w:szCs w:val="24"/>
                      <w:lang w:val="es-ES" w:eastAsia="es-ES"/>
                    </w:rPr>
                    <w:t>mock</w:t>
                  </w:r>
                  <w:proofErr w:type="spellEnd"/>
                </w:p>
              </w:tc>
              <w:tc>
                <w:tcPr>
                  <w:tcW w:w="1701" w:type="dxa"/>
                  <w:vAlign w:val="center"/>
                </w:tcPr>
                <w:p w14:paraId="16A986FE" w14:textId="5F0B9C37"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20</w:t>
                  </w:r>
                </w:p>
              </w:tc>
            </w:tr>
            <w:tr w:rsidR="00461AD6" w14:paraId="16E965FE" w14:textId="77777777" w:rsidTr="005028FC">
              <w:tc>
                <w:tcPr>
                  <w:tcW w:w="5382" w:type="dxa"/>
                  <w:tcBorders>
                    <w:bottom w:val="single" w:sz="4" w:space="0" w:color="auto"/>
                  </w:tcBorders>
                  <w:vAlign w:val="center"/>
                </w:tcPr>
                <w:p w14:paraId="580F06CA" w14:textId="7EC343B7"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Desarrollo básico del orquestador</w:t>
                  </w:r>
                </w:p>
              </w:tc>
              <w:tc>
                <w:tcPr>
                  <w:tcW w:w="1701" w:type="dxa"/>
                  <w:vAlign w:val="center"/>
                </w:tcPr>
                <w:p w14:paraId="53845623" w14:textId="2DBC3098"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40</w:t>
                  </w:r>
                </w:p>
              </w:tc>
            </w:tr>
            <w:tr w:rsidR="00461AD6" w14:paraId="66D3CF8D" w14:textId="77777777" w:rsidTr="005028FC">
              <w:tc>
                <w:tcPr>
                  <w:tcW w:w="5382" w:type="dxa"/>
                  <w:tcBorders>
                    <w:bottom w:val="single" w:sz="4" w:space="0" w:color="auto"/>
                  </w:tcBorders>
                  <w:vAlign w:val="center"/>
                </w:tcPr>
                <w:p w14:paraId="322E0C36" w14:textId="22E1C223"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Extensión con herencia y permisos</w:t>
                  </w:r>
                </w:p>
              </w:tc>
              <w:tc>
                <w:tcPr>
                  <w:tcW w:w="1701" w:type="dxa"/>
                  <w:vAlign w:val="center"/>
                </w:tcPr>
                <w:p w14:paraId="2B974F8E" w14:textId="68044A89"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50</w:t>
                  </w:r>
                </w:p>
              </w:tc>
            </w:tr>
            <w:tr w:rsidR="00461AD6" w:rsidRPr="00FC2E66" w14:paraId="31BC2C8D" w14:textId="77777777" w:rsidTr="005028FC">
              <w:tc>
                <w:tcPr>
                  <w:tcW w:w="5382" w:type="dxa"/>
                  <w:tcBorders>
                    <w:bottom w:val="single" w:sz="4" w:space="0" w:color="auto"/>
                  </w:tcBorders>
                  <w:vAlign w:val="center"/>
                </w:tcPr>
                <w:p w14:paraId="66CE53AC" w14:textId="6B6D1E07"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API REST y servicio Linux</w:t>
                  </w:r>
                </w:p>
              </w:tc>
              <w:tc>
                <w:tcPr>
                  <w:tcW w:w="1701" w:type="dxa"/>
                  <w:vAlign w:val="center"/>
                </w:tcPr>
                <w:p w14:paraId="146CEC91" w14:textId="7865356D"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40</w:t>
                  </w:r>
                </w:p>
              </w:tc>
            </w:tr>
            <w:tr w:rsidR="00461AD6" w:rsidRPr="00FC2E66" w14:paraId="4B778CDA" w14:textId="77777777" w:rsidTr="005028FC">
              <w:tc>
                <w:tcPr>
                  <w:tcW w:w="5382" w:type="dxa"/>
                  <w:tcBorders>
                    <w:bottom w:val="single" w:sz="4" w:space="0" w:color="auto"/>
                  </w:tcBorders>
                  <w:vAlign w:val="center"/>
                </w:tcPr>
                <w:p w14:paraId="1B05E7B4" w14:textId="4A692E8D"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 xml:space="preserve">Drivers para VMware y </w:t>
                  </w:r>
                  <w:proofErr w:type="spellStart"/>
                  <w:r w:rsidRPr="009D07A4">
                    <w:rPr>
                      <w:rFonts w:ascii="Times New Roman" w:eastAsia="Times New Roman" w:hAnsi="Times New Roman" w:cs="Times New Roman"/>
                      <w:sz w:val="24"/>
                      <w:szCs w:val="24"/>
                      <w:lang w:val="es-ES" w:eastAsia="es-ES"/>
                    </w:rPr>
                    <w:t>Proxmox</w:t>
                  </w:r>
                  <w:proofErr w:type="spellEnd"/>
                </w:p>
              </w:tc>
              <w:tc>
                <w:tcPr>
                  <w:tcW w:w="1701" w:type="dxa"/>
                  <w:vAlign w:val="center"/>
                </w:tcPr>
                <w:p w14:paraId="4C96ACFF" w14:textId="16D8ACF3"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40</w:t>
                  </w:r>
                </w:p>
              </w:tc>
            </w:tr>
            <w:tr w:rsidR="00461AD6" w:rsidRPr="00FC2E66" w14:paraId="651DE87B" w14:textId="77777777" w:rsidTr="005028FC">
              <w:tc>
                <w:tcPr>
                  <w:tcW w:w="5382" w:type="dxa"/>
                  <w:tcBorders>
                    <w:bottom w:val="single" w:sz="4" w:space="0" w:color="auto"/>
                  </w:tcBorders>
                  <w:vAlign w:val="center"/>
                </w:tcPr>
                <w:p w14:paraId="464DDAFF" w14:textId="6731A49D"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Módulo de despliegue docente</w:t>
                  </w:r>
                </w:p>
              </w:tc>
              <w:tc>
                <w:tcPr>
                  <w:tcW w:w="1701" w:type="dxa"/>
                  <w:vAlign w:val="center"/>
                </w:tcPr>
                <w:p w14:paraId="33D74925" w14:textId="054FC5EA"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40</w:t>
                  </w:r>
                </w:p>
              </w:tc>
            </w:tr>
            <w:tr w:rsidR="00461AD6" w:rsidRPr="00FC2E66" w14:paraId="58FB8A24" w14:textId="77777777" w:rsidTr="005028FC">
              <w:tc>
                <w:tcPr>
                  <w:tcW w:w="5382" w:type="dxa"/>
                  <w:tcBorders>
                    <w:bottom w:val="single" w:sz="4" w:space="0" w:color="auto"/>
                  </w:tcBorders>
                  <w:vAlign w:val="center"/>
                </w:tcPr>
                <w:p w14:paraId="476CA0EF" w14:textId="663FE0B5" w:rsidR="00461AD6" w:rsidRPr="00FC2E66" w:rsidRDefault="00461AD6" w:rsidP="00461AD6">
                  <w:pPr>
                    <w:pStyle w:val="ListParagraph"/>
                    <w:numPr>
                      <w:ilvl w:val="0"/>
                      <w:numId w:val="11"/>
                    </w:numPr>
                    <w:rPr>
                      <w:rFonts w:ascii="Times New Roman" w:eastAsia="Times New Roman" w:hAnsi="Times New Roman" w:cs="Times New Roman"/>
                      <w:b/>
                      <w:sz w:val="20"/>
                      <w:szCs w:val="20"/>
                      <w:lang w:val="es-ES"/>
                    </w:rPr>
                  </w:pPr>
                  <w:r w:rsidRPr="009D07A4">
                    <w:rPr>
                      <w:rFonts w:ascii="Times New Roman" w:eastAsia="Times New Roman" w:hAnsi="Times New Roman" w:cs="Times New Roman"/>
                      <w:sz w:val="24"/>
                      <w:szCs w:val="24"/>
                      <w:lang w:val="es-ES" w:eastAsia="es-ES"/>
                    </w:rPr>
                    <w:t>Interfaz web</w:t>
                  </w:r>
                </w:p>
              </w:tc>
              <w:tc>
                <w:tcPr>
                  <w:tcW w:w="1701" w:type="dxa"/>
                  <w:vAlign w:val="center"/>
                </w:tcPr>
                <w:p w14:paraId="2D66BA08" w14:textId="1BFDBABB"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20</w:t>
                  </w:r>
                </w:p>
              </w:tc>
            </w:tr>
            <w:tr w:rsidR="00461AD6" w:rsidRPr="00FC2E66" w14:paraId="678F6591" w14:textId="77777777" w:rsidTr="005028FC">
              <w:tc>
                <w:tcPr>
                  <w:tcW w:w="5382" w:type="dxa"/>
                  <w:tcBorders>
                    <w:bottom w:val="single" w:sz="4" w:space="0" w:color="auto"/>
                  </w:tcBorders>
                  <w:vAlign w:val="center"/>
                </w:tcPr>
                <w:p w14:paraId="44EF5AA0" w14:textId="5B54F5CB" w:rsidR="00461AD6" w:rsidRPr="00461AD6" w:rsidRDefault="00461AD6" w:rsidP="00461AD6">
                  <w:pPr>
                    <w:pStyle w:val="ListParagraph"/>
                    <w:numPr>
                      <w:ilvl w:val="0"/>
                      <w:numId w:val="11"/>
                    </w:numPr>
                    <w:rPr>
                      <w:rFonts w:ascii="Times New Roman" w:eastAsia="Times New Roman" w:hAnsi="Times New Roman" w:cs="Times New Roman"/>
                      <w:b/>
                      <w:sz w:val="20"/>
                      <w:szCs w:val="20"/>
                      <w:lang w:val="es-ES"/>
                    </w:rPr>
                  </w:pPr>
                  <w:r w:rsidRPr="00461AD6">
                    <w:rPr>
                      <w:rFonts w:ascii="Times New Roman" w:eastAsia="Times New Roman" w:hAnsi="Times New Roman" w:cs="Times New Roman"/>
                      <w:sz w:val="24"/>
                      <w:szCs w:val="24"/>
                      <w:lang w:val="es-ES" w:eastAsia="es-ES"/>
                    </w:rPr>
                    <w:t>Pruebas y validación</w:t>
                  </w:r>
                </w:p>
              </w:tc>
              <w:tc>
                <w:tcPr>
                  <w:tcW w:w="1701" w:type="dxa"/>
                  <w:vAlign w:val="center"/>
                </w:tcPr>
                <w:p w14:paraId="2D7473E8" w14:textId="6FF1694E" w:rsidR="00461AD6" w:rsidRPr="00461AD6" w:rsidRDefault="00461AD6" w:rsidP="00461AD6">
                  <w:pPr>
                    <w:jc w:val="right"/>
                    <w:rPr>
                      <w:rFonts w:ascii="Times New Roman" w:eastAsia="Times New Roman" w:hAnsi="Times New Roman" w:cs="Times New Roman"/>
                      <w:b/>
                      <w:bCs/>
                      <w:sz w:val="20"/>
                      <w:szCs w:val="20"/>
                      <w:lang w:val="es-ES"/>
                    </w:rPr>
                  </w:pPr>
                  <w:r w:rsidRPr="009D07A4">
                    <w:rPr>
                      <w:rFonts w:ascii="Times New Roman" w:eastAsia="Times New Roman" w:hAnsi="Times New Roman" w:cs="Times New Roman"/>
                      <w:b/>
                      <w:bCs/>
                      <w:sz w:val="24"/>
                      <w:szCs w:val="24"/>
                      <w:lang w:val="es-ES" w:eastAsia="es-ES"/>
                    </w:rPr>
                    <w:t>16</w:t>
                  </w:r>
                </w:p>
              </w:tc>
            </w:tr>
            <w:tr w:rsidR="009D07A4" w:rsidRPr="00FC2E66" w14:paraId="3ACD6625" w14:textId="77777777" w:rsidTr="00397536">
              <w:tc>
                <w:tcPr>
                  <w:tcW w:w="5382" w:type="dxa"/>
                  <w:tcBorders>
                    <w:bottom w:val="single" w:sz="4" w:space="0" w:color="auto"/>
                  </w:tcBorders>
                  <w:vAlign w:val="center"/>
                </w:tcPr>
                <w:p w14:paraId="12FA7C9F" w14:textId="65664CE1" w:rsidR="009D07A4" w:rsidRPr="00461AD6" w:rsidRDefault="009D07A4" w:rsidP="00461AD6">
                  <w:pPr>
                    <w:pStyle w:val="ListParagraph"/>
                    <w:numPr>
                      <w:ilvl w:val="0"/>
                      <w:numId w:val="11"/>
                    </w:numPr>
                    <w:rPr>
                      <w:rFonts w:ascii="Times New Roman" w:eastAsia="Times New Roman" w:hAnsi="Times New Roman" w:cs="Times New Roman"/>
                      <w:b/>
                      <w:sz w:val="20"/>
                      <w:szCs w:val="20"/>
                      <w:lang w:val="es-ES"/>
                    </w:rPr>
                  </w:pPr>
                  <w:r w:rsidRPr="00461AD6">
                    <w:rPr>
                      <w:rFonts w:ascii="Times New Roman" w:eastAsia="Times New Roman" w:hAnsi="Times New Roman" w:cs="Times New Roman"/>
                      <w:sz w:val="24"/>
                      <w:szCs w:val="24"/>
                      <w:lang w:val="es-ES" w:eastAsia="es-ES"/>
                    </w:rPr>
                    <w:t>Documentación y memoria</w:t>
                  </w:r>
                </w:p>
              </w:tc>
              <w:tc>
                <w:tcPr>
                  <w:tcW w:w="1701" w:type="dxa"/>
                </w:tcPr>
                <w:p w14:paraId="2E8B8DD8" w14:textId="77777777" w:rsidR="009D07A4" w:rsidRPr="000E2F9A" w:rsidRDefault="009D07A4" w:rsidP="009D07A4">
                  <w:pPr>
                    <w:jc w:val="right"/>
                    <w:rPr>
                      <w:rFonts w:ascii="Times New Roman" w:eastAsia="Times New Roman" w:hAnsi="Times New Roman" w:cs="Times New Roman"/>
                      <w:b/>
                      <w:sz w:val="20"/>
                      <w:szCs w:val="20"/>
                      <w:lang w:val="es-ES"/>
                    </w:rPr>
                  </w:pPr>
                </w:p>
              </w:tc>
            </w:tr>
            <w:tr w:rsidR="009D07A4" w14:paraId="29687BEF" w14:textId="77777777" w:rsidTr="009A070A">
              <w:tc>
                <w:tcPr>
                  <w:tcW w:w="5382" w:type="dxa"/>
                  <w:tcBorders>
                    <w:left w:val="nil"/>
                    <w:bottom w:val="nil"/>
                  </w:tcBorders>
                </w:tcPr>
                <w:p w14:paraId="74D468A3" w14:textId="77777777" w:rsidR="009D07A4" w:rsidRDefault="009D07A4" w:rsidP="009D07A4">
                  <w:pPr>
                    <w:rPr>
                      <w:rFonts w:ascii="Times New Roman" w:eastAsia="Times New Roman" w:hAnsi="Times New Roman" w:cs="Times New Roman"/>
                      <w:b/>
                      <w:sz w:val="24"/>
                      <w:szCs w:val="24"/>
                      <w:lang w:val="es-ES"/>
                    </w:rPr>
                  </w:pPr>
                </w:p>
              </w:tc>
              <w:tc>
                <w:tcPr>
                  <w:tcW w:w="1701" w:type="dxa"/>
                </w:tcPr>
                <w:p w14:paraId="13BF3532" w14:textId="77777777" w:rsidR="009D07A4" w:rsidRDefault="009D07A4" w:rsidP="009D07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404C9D6D" w:rsidR="009A070A" w:rsidRDefault="009A070A" w:rsidP="006D4735">
            <w:pPr>
              <w:rPr>
                <w:rFonts w:ascii="Times New Roman" w:eastAsia="Times New Roman" w:hAnsi="Times New Roman" w:cs="Times New Roman"/>
                <w:b/>
                <w:sz w:val="24"/>
                <w:szCs w:val="24"/>
                <w:lang w:val="es-ES"/>
              </w:rPr>
            </w:pPr>
          </w:p>
          <w:p w14:paraId="5640348A" w14:textId="782C7915" w:rsidR="00461AD6" w:rsidRDefault="00461AD6" w:rsidP="006D4735">
            <w:pPr>
              <w:rPr>
                <w:rFonts w:ascii="Times New Roman" w:eastAsia="Times New Roman" w:hAnsi="Times New Roman" w:cs="Times New Roman"/>
                <w:b/>
                <w:sz w:val="24"/>
                <w:szCs w:val="24"/>
                <w:lang w:val="es-ES"/>
              </w:rPr>
            </w:pPr>
          </w:p>
          <w:p w14:paraId="5D2E0A7F" w14:textId="4A558B52" w:rsidR="00461AD6" w:rsidRDefault="00461AD6" w:rsidP="006D4735">
            <w:pPr>
              <w:rPr>
                <w:rFonts w:ascii="Times New Roman" w:eastAsia="Times New Roman" w:hAnsi="Times New Roman" w:cs="Times New Roman"/>
                <w:b/>
                <w:sz w:val="24"/>
                <w:szCs w:val="24"/>
                <w:lang w:val="es-ES"/>
              </w:rPr>
            </w:pPr>
          </w:p>
          <w:p w14:paraId="4ECE92D1" w14:textId="65E34772" w:rsidR="00461AD6" w:rsidRDefault="00461AD6" w:rsidP="006D4735">
            <w:pPr>
              <w:rPr>
                <w:rFonts w:ascii="Times New Roman" w:eastAsia="Times New Roman" w:hAnsi="Times New Roman" w:cs="Times New Roman"/>
                <w:b/>
                <w:sz w:val="24"/>
                <w:szCs w:val="24"/>
                <w:lang w:val="es-ES"/>
              </w:rPr>
            </w:pPr>
          </w:p>
          <w:p w14:paraId="5B38D35A" w14:textId="2E1115F6" w:rsidR="00461AD6" w:rsidRDefault="00461AD6" w:rsidP="006D4735">
            <w:pPr>
              <w:rPr>
                <w:rFonts w:ascii="Times New Roman" w:eastAsia="Times New Roman" w:hAnsi="Times New Roman" w:cs="Times New Roman"/>
                <w:b/>
                <w:sz w:val="24"/>
                <w:szCs w:val="24"/>
                <w:lang w:val="es-ES"/>
              </w:rPr>
            </w:pPr>
          </w:p>
          <w:p w14:paraId="60845848" w14:textId="503B9ACC" w:rsidR="00461AD6" w:rsidRDefault="00461AD6" w:rsidP="006D4735">
            <w:pPr>
              <w:rPr>
                <w:rFonts w:ascii="Times New Roman" w:eastAsia="Times New Roman" w:hAnsi="Times New Roman" w:cs="Times New Roman"/>
                <w:b/>
                <w:sz w:val="24"/>
                <w:szCs w:val="24"/>
                <w:lang w:val="es-ES"/>
              </w:rPr>
            </w:pPr>
          </w:p>
          <w:p w14:paraId="19AE5961" w14:textId="50A7ACD6" w:rsidR="00461AD6" w:rsidRDefault="00461AD6" w:rsidP="006D4735">
            <w:pPr>
              <w:rPr>
                <w:rFonts w:ascii="Times New Roman" w:eastAsia="Times New Roman" w:hAnsi="Times New Roman" w:cs="Times New Roman"/>
                <w:b/>
                <w:sz w:val="24"/>
                <w:szCs w:val="24"/>
                <w:lang w:val="es-ES"/>
              </w:rPr>
            </w:pPr>
          </w:p>
          <w:p w14:paraId="4B9E7C56" w14:textId="1A14CCFB" w:rsidR="00461AD6" w:rsidRDefault="00461AD6" w:rsidP="006D4735">
            <w:pPr>
              <w:rPr>
                <w:rFonts w:ascii="Times New Roman" w:eastAsia="Times New Roman" w:hAnsi="Times New Roman" w:cs="Times New Roman"/>
                <w:b/>
                <w:sz w:val="24"/>
                <w:szCs w:val="24"/>
                <w:lang w:val="es-ES"/>
              </w:rPr>
            </w:pPr>
          </w:p>
          <w:p w14:paraId="2B087594" w14:textId="7E9371AC" w:rsidR="00461AD6" w:rsidRDefault="00461AD6" w:rsidP="006D4735">
            <w:pPr>
              <w:rPr>
                <w:rFonts w:ascii="Times New Roman" w:eastAsia="Times New Roman" w:hAnsi="Times New Roman" w:cs="Times New Roman"/>
                <w:b/>
                <w:sz w:val="24"/>
                <w:szCs w:val="24"/>
                <w:lang w:val="es-ES"/>
              </w:rPr>
            </w:pPr>
          </w:p>
          <w:p w14:paraId="797CDB8D" w14:textId="45FFAB08" w:rsidR="00461AD6" w:rsidRDefault="00461AD6" w:rsidP="006D4735">
            <w:pPr>
              <w:rPr>
                <w:rFonts w:ascii="Times New Roman" w:eastAsia="Times New Roman" w:hAnsi="Times New Roman" w:cs="Times New Roman"/>
                <w:b/>
                <w:sz w:val="24"/>
                <w:szCs w:val="24"/>
                <w:lang w:val="es-ES"/>
              </w:rPr>
            </w:pPr>
          </w:p>
          <w:p w14:paraId="7C5120A7" w14:textId="340B88EB" w:rsidR="00461AD6" w:rsidRPr="00461AD6" w:rsidRDefault="00461AD6" w:rsidP="006D4735">
            <w:pPr>
              <w:rPr>
                <w:rFonts w:ascii="Times New Roman" w:eastAsia="Times New Roman" w:hAnsi="Times New Roman" w:cs="Times New Roman"/>
                <w:bCs/>
                <w:sz w:val="24"/>
                <w:szCs w:val="24"/>
                <w:lang w:val="es-ES"/>
              </w:rPr>
            </w:pPr>
            <w:r w:rsidRPr="00461AD6">
              <w:rPr>
                <w:rFonts w:ascii="Times New Roman" w:eastAsia="Times New Roman" w:hAnsi="Times New Roman" w:cs="Times New Roman"/>
                <w:bCs/>
                <w:sz w:val="24"/>
                <w:szCs w:val="24"/>
                <w:lang w:val="es-ES"/>
              </w:rPr>
              <w:t>(*) La documentación se irá realizando en cada fase.</w:t>
            </w: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Pr="00461AD6" w:rsidRDefault="000A3A33">
      <w:pPr>
        <w:rPr>
          <w:lang w:val="es-ES"/>
        </w:rPr>
      </w:pPr>
      <w:r w:rsidRPr="00461AD6">
        <w:rPr>
          <w:lang w:val="es-ES"/>
        </w:rPr>
        <w:br w:type="page"/>
      </w:r>
    </w:p>
    <w:tbl>
      <w:tblPr>
        <w:tblStyle w:val="TableGrid"/>
        <w:tblW w:w="0" w:type="auto"/>
        <w:tblLook w:val="04A0" w:firstRow="1" w:lastRow="0" w:firstColumn="1" w:lastColumn="0" w:noHBand="0" w:noVBand="1"/>
      </w:tblPr>
      <w:tblGrid>
        <w:gridCol w:w="10455"/>
      </w:tblGrid>
      <w:tr w:rsidR="00ED27EC" w:rsidRPr="00D5164C" w14:paraId="49C1E123" w14:textId="77777777" w:rsidTr="00F7284C">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F7284C">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425CB3" w14:paraId="6056E9F9" w14:textId="77777777" w:rsidTr="00F7284C">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1327F5" w14:paraId="137EEBE8" w14:textId="77777777" w:rsidTr="00F7284C">
        <w:trPr>
          <w:trHeight w:val="332"/>
        </w:trPr>
        <w:tc>
          <w:tcPr>
            <w:tcW w:w="10455" w:type="dxa"/>
          </w:tcPr>
          <w:p w14:paraId="015ACD34" w14:textId="74DB380F" w:rsidR="00ED27EC" w:rsidRPr="001327F5" w:rsidRDefault="0060114B" w:rsidP="0060114B">
            <w:pPr>
              <w:jc w:val="both"/>
              <w:rPr>
                <w:rFonts w:ascii="Times New Roman" w:eastAsia="Times New Roman" w:hAnsi="Times New Roman" w:cs="Times New Roman"/>
                <w:sz w:val="20"/>
                <w:szCs w:val="20"/>
                <w:lang w:val="en-GB"/>
              </w:rPr>
            </w:pPr>
            <w:r w:rsidRPr="001327F5">
              <w:rPr>
                <w:rFonts w:ascii="Times New Roman" w:eastAsia="Times New Roman" w:hAnsi="Times New Roman" w:cs="Times New Roman"/>
                <w:sz w:val="20"/>
                <w:szCs w:val="20"/>
                <w:lang w:val="en-GB"/>
              </w:rPr>
              <w:t xml:space="preserve">Sistema </w:t>
            </w:r>
            <w:proofErr w:type="spellStart"/>
            <w:r w:rsidRPr="001327F5">
              <w:rPr>
                <w:rFonts w:ascii="Times New Roman" w:eastAsia="Times New Roman" w:hAnsi="Times New Roman" w:cs="Times New Roman"/>
                <w:sz w:val="20"/>
                <w:szCs w:val="20"/>
                <w:lang w:val="en-GB"/>
              </w:rPr>
              <w:t>Operativo</w:t>
            </w:r>
            <w:proofErr w:type="spellEnd"/>
            <w:r w:rsidRPr="001327F5">
              <w:rPr>
                <w:rFonts w:ascii="Times New Roman" w:eastAsia="Times New Roman" w:hAnsi="Times New Roman" w:cs="Times New Roman"/>
                <w:sz w:val="20"/>
                <w:szCs w:val="20"/>
                <w:lang w:val="en-GB"/>
              </w:rPr>
              <w:t xml:space="preserve"> Linux</w:t>
            </w:r>
            <w:r w:rsidR="001327F5" w:rsidRPr="001327F5">
              <w:rPr>
                <w:rFonts w:ascii="Times New Roman" w:eastAsia="Times New Roman" w:hAnsi="Times New Roman" w:cs="Times New Roman"/>
                <w:sz w:val="20"/>
                <w:szCs w:val="20"/>
                <w:lang w:val="en-GB"/>
              </w:rPr>
              <w:t>, y Linux Subsystem for Wind</w:t>
            </w:r>
            <w:r w:rsidR="001327F5">
              <w:rPr>
                <w:rFonts w:ascii="Times New Roman" w:eastAsia="Times New Roman" w:hAnsi="Times New Roman" w:cs="Times New Roman"/>
                <w:sz w:val="20"/>
                <w:szCs w:val="20"/>
                <w:lang w:val="en-GB"/>
              </w:rPr>
              <w:t>ows</w:t>
            </w:r>
          </w:p>
        </w:tc>
      </w:tr>
      <w:tr w:rsidR="00F7284C" w:rsidRPr="00425CB3" w14:paraId="5E31EDE8" w14:textId="77777777" w:rsidTr="00F7284C">
        <w:trPr>
          <w:trHeight w:val="332"/>
        </w:trPr>
        <w:tc>
          <w:tcPr>
            <w:tcW w:w="10455" w:type="dxa"/>
          </w:tcPr>
          <w:p w14:paraId="072CD69D" w14:textId="1780D1E4" w:rsidR="00F7284C" w:rsidRPr="001327F5" w:rsidRDefault="001327F5" w:rsidP="001327F5">
            <w:pPr>
              <w:jc w:val="both"/>
              <w:rPr>
                <w:rFonts w:ascii="Times New Roman" w:eastAsia="Times New Roman" w:hAnsi="Times New Roman" w:cs="Times New Roman"/>
                <w:sz w:val="20"/>
                <w:szCs w:val="20"/>
                <w:lang w:val="es-ES_tradnl"/>
              </w:rPr>
            </w:pPr>
            <w:r w:rsidRPr="001327F5">
              <w:rPr>
                <w:rFonts w:ascii="Times New Roman" w:eastAsia="Times New Roman" w:hAnsi="Times New Roman" w:cs="Times New Roman"/>
                <w:sz w:val="20"/>
                <w:szCs w:val="20"/>
                <w:lang w:val="es-ES_tradnl"/>
              </w:rPr>
              <w:t>Lenguajes de programación: Python 3, YAML/JSON.</w:t>
            </w:r>
          </w:p>
        </w:tc>
      </w:tr>
      <w:tr w:rsidR="001327F5" w:rsidRPr="00425CB3" w14:paraId="3FCE1E2D" w14:textId="77777777" w:rsidTr="00F7284C">
        <w:trPr>
          <w:trHeight w:val="332"/>
        </w:trPr>
        <w:tc>
          <w:tcPr>
            <w:tcW w:w="10455" w:type="dxa"/>
          </w:tcPr>
          <w:p w14:paraId="2D235705" w14:textId="1761860E" w:rsidR="001327F5" w:rsidRPr="001327F5" w:rsidRDefault="001327F5" w:rsidP="001327F5">
            <w:pPr>
              <w:jc w:val="both"/>
              <w:rPr>
                <w:rFonts w:ascii="Times New Roman" w:eastAsia="Times New Roman" w:hAnsi="Times New Roman" w:cs="Times New Roman"/>
                <w:sz w:val="20"/>
                <w:szCs w:val="20"/>
                <w:lang w:val="es-ES_tradnl"/>
              </w:rPr>
            </w:pPr>
            <w:proofErr w:type="spellStart"/>
            <w:r w:rsidRPr="001327F5">
              <w:rPr>
                <w:rFonts w:ascii="Times New Roman" w:eastAsia="Times New Roman" w:hAnsi="Times New Roman" w:cs="Times New Roman"/>
                <w:sz w:val="20"/>
                <w:szCs w:val="20"/>
                <w:lang w:val="es-ES_tradnl"/>
              </w:rPr>
              <w:t>Frameworks</w:t>
            </w:r>
            <w:proofErr w:type="spellEnd"/>
            <w:r w:rsidRPr="001327F5">
              <w:rPr>
                <w:rFonts w:ascii="Times New Roman" w:eastAsia="Times New Roman" w:hAnsi="Times New Roman" w:cs="Times New Roman"/>
                <w:sz w:val="20"/>
                <w:szCs w:val="20"/>
                <w:lang w:val="es-ES_tradnl"/>
              </w:rPr>
              <w:t xml:space="preserve"> y librerías: </w:t>
            </w:r>
            <w:proofErr w:type="spellStart"/>
            <w:r w:rsidRPr="001327F5">
              <w:rPr>
                <w:rFonts w:ascii="Times New Roman" w:eastAsia="Times New Roman" w:hAnsi="Times New Roman" w:cs="Times New Roman"/>
                <w:sz w:val="20"/>
                <w:szCs w:val="20"/>
                <w:lang w:val="es-ES_tradnl"/>
              </w:rPr>
              <w:t>FastAPI</w:t>
            </w:r>
            <w:proofErr w:type="spellEnd"/>
            <w:r w:rsidRPr="001327F5">
              <w:rPr>
                <w:rFonts w:ascii="Times New Roman" w:eastAsia="Times New Roman" w:hAnsi="Times New Roman" w:cs="Times New Roman"/>
                <w:sz w:val="20"/>
                <w:szCs w:val="20"/>
                <w:lang w:val="es-ES_tradnl"/>
              </w:rPr>
              <w:t xml:space="preserve"> (REST), </w:t>
            </w:r>
            <w:proofErr w:type="spellStart"/>
            <w:r w:rsidRPr="001327F5">
              <w:rPr>
                <w:rFonts w:ascii="Times New Roman" w:eastAsia="Times New Roman" w:hAnsi="Times New Roman" w:cs="Times New Roman"/>
                <w:sz w:val="20"/>
                <w:szCs w:val="20"/>
                <w:lang w:val="es-ES_tradnl"/>
              </w:rPr>
              <w:t>Pydantic</w:t>
            </w:r>
            <w:proofErr w:type="spellEnd"/>
            <w:r w:rsidRPr="001327F5">
              <w:rPr>
                <w:rFonts w:ascii="Times New Roman" w:eastAsia="Times New Roman" w:hAnsi="Times New Roman" w:cs="Times New Roman"/>
                <w:sz w:val="20"/>
                <w:szCs w:val="20"/>
                <w:lang w:val="es-ES_tradnl"/>
              </w:rPr>
              <w:t xml:space="preserve">, Box, </w:t>
            </w:r>
            <w:proofErr w:type="spellStart"/>
            <w:r w:rsidRPr="001327F5">
              <w:rPr>
                <w:rFonts w:ascii="Times New Roman" w:eastAsia="Times New Roman" w:hAnsi="Times New Roman" w:cs="Times New Roman"/>
                <w:sz w:val="20"/>
                <w:szCs w:val="20"/>
                <w:lang w:val="es-ES_tradnl"/>
              </w:rPr>
              <w:t>NiceGUI</w:t>
            </w:r>
            <w:proofErr w:type="spellEnd"/>
            <w:r w:rsidRPr="001327F5">
              <w:rPr>
                <w:rFonts w:ascii="Times New Roman" w:eastAsia="Times New Roman" w:hAnsi="Times New Roman" w:cs="Times New Roman"/>
                <w:sz w:val="20"/>
                <w:szCs w:val="20"/>
                <w:lang w:val="es-ES_tradnl"/>
              </w:rPr>
              <w:t xml:space="preserve"> (UI), UML (Visual </w:t>
            </w:r>
            <w:proofErr w:type="spellStart"/>
            <w:r w:rsidRPr="001327F5">
              <w:rPr>
                <w:rFonts w:ascii="Times New Roman" w:eastAsia="Times New Roman" w:hAnsi="Times New Roman" w:cs="Times New Roman"/>
                <w:sz w:val="20"/>
                <w:szCs w:val="20"/>
                <w:lang w:val="es-ES_tradnl"/>
              </w:rPr>
              <w:t>Paradigm</w:t>
            </w:r>
            <w:proofErr w:type="spellEnd"/>
            <w:r w:rsidRPr="001327F5">
              <w:rPr>
                <w:rFonts w:ascii="Times New Roman" w:eastAsia="Times New Roman" w:hAnsi="Times New Roman" w:cs="Times New Roman"/>
                <w:sz w:val="20"/>
                <w:szCs w:val="20"/>
                <w:lang w:val="es-ES_tradnl"/>
              </w:rPr>
              <w:t xml:space="preserve"> o similar).</w:t>
            </w:r>
          </w:p>
        </w:tc>
      </w:tr>
      <w:tr w:rsidR="001327F5" w:rsidRPr="00425CB3" w14:paraId="1936850F" w14:textId="77777777" w:rsidTr="00F7284C">
        <w:trPr>
          <w:trHeight w:val="332"/>
        </w:trPr>
        <w:tc>
          <w:tcPr>
            <w:tcW w:w="10455" w:type="dxa"/>
          </w:tcPr>
          <w:p w14:paraId="3C2CAEB1" w14:textId="70AEB411" w:rsidR="001327F5" w:rsidRPr="001327F5" w:rsidRDefault="001327F5" w:rsidP="001327F5">
            <w:pPr>
              <w:jc w:val="both"/>
              <w:rPr>
                <w:rFonts w:ascii="Times New Roman" w:eastAsia="Times New Roman" w:hAnsi="Times New Roman" w:cs="Times New Roman"/>
                <w:sz w:val="20"/>
                <w:szCs w:val="20"/>
                <w:lang w:val="es-ES_tradnl"/>
              </w:rPr>
            </w:pPr>
            <w:r w:rsidRPr="001327F5">
              <w:rPr>
                <w:rFonts w:ascii="Times New Roman" w:eastAsia="Times New Roman" w:hAnsi="Times New Roman" w:cs="Times New Roman"/>
                <w:sz w:val="20"/>
                <w:szCs w:val="20"/>
                <w:lang w:val="es-ES_tradnl"/>
              </w:rPr>
              <w:t xml:space="preserve">Herramientas de virtualización: VMware </w:t>
            </w:r>
            <w:proofErr w:type="spellStart"/>
            <w:r w:rsidRPr="001327F5">
              <w:rPr>
                <w:rFonts w:ascii="Times New Roman" w:eastAsia="Times New Roman" w:hAnsi="Times New Roman" w:cs="Times New Roman"/>
                <w:sz w:val="20"/>
                <w:szCs w:val="20"/>
                <w:lang w:val="es-ES_tradnl"/>
              </w:rPr>
              <w:t>ESXi</w:t>
            </w:r>
            <w:proofErr w:type="spellEnd"/>
            <w:r w:rsidRPr="001327F5">
              <w:rPr>
                <w:rFonts w:ascii="Times New Roman" w:eastAsia="Times New Roman" w:hAnsi="Times New Roman" w:cs="Times New Roman"/>
                <w:sz w:val="20"/>
                <w:szCs w:val="20"/>
                <w:lang w:val="es-ES_tradnl"/>
              </w:rPr>
              <w:t xml:space="preserve">, </w:t>
            </w:r>
            <w:proofErr w:type="spellStart"/>
            <w:r w:rsidRPr="001327F5">
              <w:rPr>
                <w:rFonts w:ascii="Times New Roman" w:eastAsia="Times New Roman" w:hAnsi="Times New Roman" w:cs="Times New Roman"/>
                <w:sz w:val="20"/>
                <w:szCs w:val="20"/>
                <w:lang w:val="es-ES_tradnl"/>
              </w:rPr>
              <w:t>Proxmox</w:t>
            </w:r>
            <w:proofErr w:type="spellEnd"/>
            <w:r w:rsidRPr="001327F5">
              <w:rPr>
                <w:rFonts w:ascii="Times New Roman" w:eastAsia="Times New Roman" w:hAnsi="Times New Roman" w:cs="Times New Roman"/>
                <w:sz w:val="20"/>
                <w:szCs w:val="20"/>
                <w:lang w:val="es-ES_tradnl"/>
              </w:rPr>
              <w:t xml:space="preserve"> VE, hipervisor </w:t>
            </w:r>
            <w:proofErr w:type="spellStart"/>
            <w:r w:rsidRPr="001327F5">
              <w:rPr>
                <w:rFonts w:ascii="Times New Roman" w:eastAsia="Times New Roman" w:hAnsi="Times New Roman" w:cs="Times New Roman"/>
                <w:sz w:val="20"/>
                <w:szCs w:val="20"/>
                <w:lang w:val="es-ES_tradnl"/>
              </w:rPr>
              <w:t>mock</w:t>
            </w:r>
            <w:proofErr w:type="spellEnd"/>
            <w:r w:rsidRPr="001327F5">
              <w:rPr>
                <w:rFonts w:ascii="Times New Roman" w:eastAsia="Times New Roman" w:hAnsi="Times New Roman" w:cs="Times New Roman"/>
                <w:sz w:val="20"/>
                <w:szCs w:val="20"/>
                <w:lang w:val="es-ES_tradnl"/>
              </w:rPr>
              <w:t>.</w:t>
            </w:r>
          </w:p>
        </w:tc>
      </w:tr>
      <w:tr w:rsidR="001327F5" w:rsidRPr="00425CB3" w14:paraId="0E60AE7E" w14:textId="77777777" w:rsidTr="00F7284C">
        <w:trPr>
          <w:trHeight w:val="332"/>
        </w:trPr>
        <w:tc>
          <w:tcPr>
            <w:tcW w:w="10455" w:type="dxa"/>
          </w:tcPr>
          <w:p w14:paraId="008BCDBE" w14:textId="2567ACC2" w:rsidR="001327F5" w:rsidRPr="001327F5" w:rsidRDefault="001327F5" w:rsidP="001327F5">
            <w:pPr>
              <w:jc w:val="both"/>
              <w:rPr>
                <w:rFonts w:ascii="Times New Roman" w:eastAsia="Times New Roman" w:hAnsi="Times New Roman" w:cs="Times New Roman"/>
                <w:sz w:val="20"/>
                <w:szCs w:val="20"/>
                <w:lang w:val="es-ES_tradnl"/>
              </w:rPr>
            </w:pPr>
            <w:r w:rsidRPr="001327F5">
              <w:rPr>
                <w:rFonts w:ascii="Times New Roman" w:eastAsia="Times New Roman" w:hAnsi="Times New Roman" w:cs="Times New Roman"/>
                <w:sz w:val="20"/>
                <w:szCs w:val="20"/>
                <w:lang w:val="es-ES_tradnl"/>
              </w:rPr>
              <w:t>Bases de datos y almacenamiento: SQLite o sistema de ficheros jerárquico.</w:t>
            </w:r>
          </w:p>
        </w:tc>
      </w:tr>
      <w:tr w:rsidR="00F7284C" w:rsidRPr="00425CB3" w14:paraId="1D25C230" w14:textId="77777777" w:rsidTr="00F7284C">
        <w:trPr>
          <w:trHeight w:val="332"/>
        </w:trPr>
        <w:tc>
          <w:tcPr>
            <w:tcW w:w="10455" w:type="dxa"/>
          </w:tcPr>
          <w:p w14:paraId="152DE7E4" w14:textId="40666762" w:rsidR="00F7284C" w:rsidRPr="001327F5" w:rsidRDefault="001327F5" w:rsidP="00F7284C">
            <w:pPr>
              <w:jc w:val="both"/>
              <w:rPr>
                <w:rFonts w:ascii="Times New Roman" w:eastAsia="Times New Roman" w:hAnsi="Times New Roman" w:cs="Times New Roman"/>
                <w:sz w:val="20"/>
                <w:szCs w:val="20"/>
                <w:lang w:val="es-ES_tradnl"/>
              </w:rPr>
            </w:pPr>
            <w:r w:rsidRPr="001327F5">
              <w:rPr>
                <w:rFonts w:ascii="Times New Roman" w:eastAsia="Times New Roman" w:hAnsi="Times New Roman" w:cs="Times New Roman"/>
                <w:sz w:val="20"/>
                <w:szCs w:val="20"/>
                <w:lang w:val="es-ES_tradnl"/>
              </w:rPr>
              <w:t>Gestión de configuración y despliegue: Ansible, IPAM.</w:t>
            </w:r>
          </w:p>
        </w:tc>
      </w:tr>
      <w:tr w:rsidR="00F7284C" w:rsidRPr="0096687A" w14:paraId="345ADB3D" w14:textId="77777777" w:rsidTr="00F7284C">
        <w:trPr>
          <w:trHeight w:val="332"/>
        </w:trPr>
        <w:tc>
          <w:tcPr>
            <w:tcW w:w="10455" w:type="dxa"/>
          </w:tcPr>
          <w:p w14:paraId="3C80CD90" w14:textId="77777777" w:rsidR="00F7284C" w:rsidRPr="00886989" w:rsidRDefault="00F7284C" w:rsidP="00F728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1327F5" w:rsidRPr="00425CB3" w14:paraId="3BD4C35B" w14:textId="77777777" w:rsidTr="00F7284C">
        <w:trPr>
          <w:trHeight w:val="332"/>
        </w:trPr>
        <w:tc>
          <w:tcPr>
            <w:tcW w:w="10455" w:type="dxa"/>
          </w:tcPr>
          <w:p w14:paraId="215B04D2" w14:textId="7F0EFE9F" w:rsidR="001327F5" w:rsidRDefault="001327F5" w:rsidP="001327F5">
            <w:pPr>
              <w:rPr>
                <w:rFonts w:ascii="Times New Roman" w:eastAsia="Times New Roman" w:hAnsi="Times New Roman" w:cs="Times New Roman"/>
                <w:b/>
                <w:sz w:val="24"/>
                <w:szCs w:val="24"/>
                <w:lang w:val="es-ES"/>
              </w:rPr>
            </w:pPr>
            <w:r w:rsidRPr="001327F5">
              <w:rPr>
                <w:rFonts w:ascii="Times New Roman" w:eastAsia="Times New Roman" w:hAnsi="Times New Roman" w:cs="Times New Roman"/>
                <w:sz w:val="20"/>
                <w:szCs w:val="20"/>
                <w:lang w:val="es-ES_tradnl"/>
              </w:rPr>
              <w:t xml:space="preserve">Servidores Linux con VMware </w:t>
            </w:r>
            <w:proofErr w:type="spellStart"/>
            <w:r w:rsidRPr="001327F5">
              <w:rPr>
                <w:rFonts w:ascii="Times New Roman" w:eastAsia="Times New Roman" w:hAnsi="Times New Roman" w:cs="Times New Roman"/>
                <w:sz w:val="20"/>
                <w:szCs w:val="20"/>
                <w:lang w:val="es-ES_tradnl"/>
              </w:rPr>
              <w:t>ESXi</w:t>
            </w:r>
            <w:proofErr w:type="spellEnd"/>
            <w:r w:rsidRPr="001327F5">
              <w:rPr>
                <w:rFonts w:ascii="Times New Roman" w:eastAsia="Times New Roman" w:hAnsi="Times New Roman" w:cs="Times New Roman"/>
                <w:sz w:val="20"/>
                <w:szCs w:val="20"/>
                <w:lang w:val="es-ES_tradnl"/>
              </w:rPr>
              <w:t xml:space="preserve"> y</w:t>
            </w:r>
            <w:r>
              <w:rPr>
                <w:rFonts w:ascii="Times New Roman" w:eastAsia="Times New Roman" w:hAnsi="Times New Roman" w:cs="Times New Roman"/>
                <w:sz w:val="20"/>
                <w:szCs w:val="20"/>
                <w:lang w:val="es-ES_tradnl"/>
              </w:rPr>
              <w:t>/o</w:t>
            </w:r>
            <w:r w:rsidRPr="001327F5">
              <w:rPr>
                <w:rFonts w:ascii="Times New Roman" w:eastAsia="Times New Roman" w:hAnsi="Times New Roman" w:cs="Times New Roman"/>
                <w:sz w:val="20"/>
                <w:szCs w:val="20"/>
                <w:lang w:val="es-ES_tradnl"/>
              </w:rPr>
              <w:t xml:space="preserve"> </w:t>
            </w:r>
            <w:proofErr w:type="spellStart"/>
            <w:r w:rsidRPr="001327F5">
              <w:rPr>
                <w:rFonts w:ascii="Times New Roman" w:eastAsia="Times New Roman" w:hAnsi="Times New Roman" w:cs="Times New Roman"/>
                <w:sz w:val="20"/>
                <w:szCs w:val="20"/>
                <w:lang w:val="es-ES_tradnl"/>
              </w:rPr>
              <w:t>Proxmox</w:t>
            </w:r>
            <w:proofErr w:type="spellEnd"/>
            <w:r w:rsidRPr="001327F5">
              <w:rPr>
                <w:rFonts w:ascii="Times New Roman" w:eastAsia="Times New Roman" w:hAnsi="Times New Roman" w:cs="Times New Roman"/>
                <w:sz w:val="20"/>
                <w:szCs w:val="20"/>
                <w:lang w:val="es-ES_tradnl"/>
              </w:rPr>
              <w:t>.</w:t>
            </w:r>
          </w:p>
        </w:tc>
      </w:tr>
      <w:tr w:rsidR="001327F5" w:rsidRPr="00425CB3" w14:paraId="7761A9FB" w14:textId="77777777" w:rsidTr="00F7284C">
        <w:trPr>
          <w:trHeight w:val="332"/>
        </w:trPr>
        <w:tc>
          <w:tcPr>
            <w:tcW w:w="10455" w:type="dxa"/>
          </w:tcPr>
          <w:p w14:paraId="40AAE6B6" w14:textId="7D4B1278" w:rsidR="001327F5" w:rsidRPr="001327F5" w:rsidRDefault="001327F5" w:rsidP="001327F5">
            <w:pPr>
              <w:rPr>
                <w:rFonts w:ascii="Times New Roman" w:eastAsia="Times New Roman" w:hAnsi="Times New Roman" w:cs="Times New Roman"/>
                <w:sz w:val="20"/>
                <w:szCs w:val="20"/>
                <w:lang w:val="es-ES"/>
              </w:rPr>
            </w:pPr>
            <w:r w:rsidRPr="001327F5">
              <w:rPr>
                <w:rFonts w:ascii="Times New Roman" w:eastAsia="Times New Roman" w:hAnsi="Times New Roman" w:cs="Times New Roman"/>
                <w:sz w:val="20"/>
                <w:szCs w:val="20"/>
                <w:lang w:val="es-ES_tradnl"/>
              </w:rPr>
              <w:t>Máquinas virtuales para pruebas en entorno de desarrollo.</w:t>
            </w:r>
          </w:p>
        </w:tc>
      </w:tr>
      <w:tr w:rsidR="001327F5" w:rsidRPr="00425CB3" w14:paraId="29224E96" w14:textId="77777777" w:rsidTr="00F7284C">
        <w:trPr>
          <w:trHeight w:val="332"/>
        </w:trPr>
        <w:tc>
          <w:tcPr>
            <w:tcW w:w="10455" w:type="dxa"/>
          </w:tcPr>
          <w:p w14:paraId="6D2B171B" w14:textId="44107769" w:rsidR="001327F5" w:rsidRPr="001327F5" w:rsidRDefault="001327F5" w:rsidP="001327F5">
            <w:pPr>
              <w:rPr>
                <w:rFonts w:ascii="Times New Roman" w:eastAsia="Times New Roman" w:hAnsi="Times New Roman" w:cs="Times New Roman"/>
                <w:sz w:val="20"/>
                <w:szCs w:val="20"/>
                <w:lang w:val="es-ES"/>
              </w:rPr>
            </w:pPr>
            <w:r w:rsidRPr="001327F5">
              <w:rPr>
                <w:rFonts w:ascii="Times New Roman" w:eastAsia="Times New Roman" w:hAnsi="Times New Roman" w:cs="Times New Roman"/>
                <w:sz w:val="20"/>
                <w:szCs w:val="20"/>
                <w:lang w:val="es-ES_tradnl"/>
              </w:rPr>
              <w:t>Sistema IPAM para gestión de direcciones IP.</w:t>
            </w:r>
          </w:p>
        </w:tc>
      </w:tr>
      <w:tr w:rsidR="001327F5" w:rsidRPr="001327F5" w14:paraId="186A1818" w14:textId="77777777" w:rsidTr="00F7284C">
        <w:trPr>
          <w:trHeight w:val="332"/>
        </w:trPr>
        <w:tc>
          <w:tcPr>
            <w:tcW w:w="10455" w:type="dxa"/>
          </w:tcPr>
          <w:p w14:paraId="514D2AA7" w14:textId="46C1CDB0" w:rsidR="001327F5" w:rsidRPr="001327F5" w:rsidRDefault="001327F5" w:rsidP="001327F5">
            <w:pPr>
              <w:rPr>
                <w:rFonts w:ascii="Times New Roman" w:eastAsia="Times New Roman" w:hAnsi="Times New Roman" w:cs="Times New Roman"/>
                <w:sz w:val="20"/>
                <w:szCs w:val="20"/>
                <w:lang w:val="es-ES"/>
              </w:rPr>
            </w:pPr>
            <w:r w:rsidRPr="001327F5">
              <w:rPr>
                <w:rFonts w:ascii="Times New Roman" w:eastAsia="Times New Roman" w:hAnsi="Times New Roman" w:cs="Times New Roman"/>
                <w:sz w:val="20"/>
                <w:szCs w:val="20"/>
                <w:lang w:val="es-ES_tradnl"/>
              </w:rPr>
              <w:t>Repositorios GitHub/</w:t>
            </w:r>
            <w:proofErr w:type="spellStart"/>
            <w:r w:rsidRPr="001327F5">
              <w:rPr>
                <w:rFonts w:ascii="Times New Roman" w:eastAsia="Times New Roman" w:hAnsi="Times New Roman" w:cs="Times New Roman"/>
                <w:sz w:val="20"/>
                <w:szCs w:val="20"/>
                <w:lang w:val="es-ES_tradnl"/>
              </w:rPr>
              <w:t>GitLab</w:t>
            </w:r>
            <w:proofErr w:type="spellEnd"/>
            <w:r w:rsidRPr="001327F5">
              <w:rPr>
                <w:rFonts w:ascii="Times New Roman" w:eastAsia="Times New Roman" w:hAnsi="Times New Roman" w:cs="Times New Roman"/>
                <w:sz w:val="20"/>
                <w:szCs w:val="20"/>
                <w:lang w:val="es-ES_tradnl"/>
              </w:rPr>
              <w:t>.</w:t>
            </w:r>
          </w:p>
        </w:tc>
      </w:tr>
      <w:tr w:rsidR="001327F5" w:rsidRPr="00425CB3" w14:paraId="4AE4DE72" w14:textId="77777777" w:rsidTr="00F7284C">
        <w:trPr>
          <w:trHeight w:val="332"/>
        </w:trPr>
        <w:tc>
          <w:tcPr>
            <w:tcW w:w="10455" w:type="dxa"/>
          </w:tcPr>
          <w:p w14:paraId="0479ACBF" w14:textId="450C2EFB" w:rsidR="001327F5" w:rsidRPr="001327F5" w:rsidRDefault="001327F5" w:rsidP="001327F5">
            <w:pPr>
              <w:rPr>
                <w:rFonts w:ascii="Times New Roman" w:eastAsia="Times New Roman" w:hAnsi="Times New Roman" w:cs="Times New Roman"/>
                <w:sz w:val="20"/>
                <w:szCs w:val="20"/>
                <w:lang w:val="es-ES"/>
              </w:rPr>
            </w:pPr>
            <w:r w:rsidRPr="001327F5">
              <w:rPr>
                <w:rFonts w:ascii="Times New Roman" w:eastAsia="Times New Roman" w:hAnsi="Times New Roman" w:cs="Times New Roman"/>
                <w:sz w:val="20"/>
                <w:szCs w:val="20"/>
                <w:lang w:val="es-ES_tradnl"/>
              </w:rPr>
              <w:t xml:space="preserve">Herramientas de documentación: LaTeX/LibreOffice, Visio o </w:t>
            </w:r>
            <w:proofErr w:type="spellStart"/>
            <w:r w:rsidRPr="001327F5">
              <w:rPr>
                <w:rFonts w:ascii="Times New Roman" w:eastAsia="Times New Roman" w:hAnsi="Times New Roman" w:cs="Times New Roman"/>
                <w:sz w:val="20"/>
                <w:szCs w:val="20"/>
                <w:lang w:val="es-ES_tradnl"/>
              </w:rPr>
              <w:t>PlantUML</w:t>
            </w:r>
            <w:proofErr w:type="spellEnd"/>
            <w:r w:rsidRPr="001327F5">
              <w:rPr>
                <w:rFonts w:ascii="Times New Roman" w:eastAsia="Times New Roman" w:hAnsi="Times New Roman" w:cs="Times New Roman"/>
                <w:sz w:val="20"/>
                <w:szCs w:val="20"/>
                <w:lang w:val="es-ES_tradnl"/>
              </w:rPr>
              <w:t>.</w:t>
            </w:r>
          </w:p>
        </w:tc>
      </w:tr>
      <w:tr w:rsidR="00F7284C" w:rsidRPr="00425CB3" w14:paraId="493910E1" w14:textId="77777777" w:rsidTr="00F7284C">
        <w:tc>
          <w:tcPr>
            <w:tcW w:w="10455" w:type="dxa"/>
            <w:shd w:val="clear" w:color="auto" w:fill="D9D9D9" w:themeFill="background1" w:themeFillShade="D9"/>
          </w:tcPr>
          <w:p w14:paraId="1C998968" w14:textId="19A68C0A" w:rsidR="00F7284C" w:rsidRPr="00837412" w:rsidRDefault="00F7284C" w:rsidP="00F7284C">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Listado de dispositivos (placas de desarrollo, microcontroladores, procesadores, sensores, robots, etc.) o software (IDE, editores, etc.) empleados en el desarrollo del TFG. </w:t>
            </w:r>
          </w:p>
        </w:tc>
      </w:tr>
      <w:tr w:rsidR="00F7284C" w:rsidRPr="00910D42" w14:paraId="7405F2DD" w14:textId="77777777" w:rsidTr="00F7284C">
        <w:trPr>
          <w:trHeight w:val="332"/>
        </w:trPr>
        <w:tc>
          <w:tcPr>
            <w:tcW w:w="10455" w:type="dxa"/>
          </w:tcPr>
          <w:p w14:paraId="2D496720" w14:textId="29F1BDC6" w:rsidR="00F7284C" w:rsidRPr="000E2F9A" w:rsidRDefault="001327F5" w:rsidP="0060114B">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Visual Studio CODE / Python</w:t>
            </w:r>
          </w:p>
        </w:tc>
      </w:tr>
      <w:tr w:rsidR="0060114B" w:rsidRPr="00425CB3" w14:paraId="1E32AF98" w14:textId="77777777" w:rsidTr="00F7284C">
        <w:trPr>
          <w:trHeight w:val="332"/>
        </w:trPr>
        <w:tc>
          <w:tcPr>
            <w:tcW w:w="10455" w:type="dxa"/>
          </w:tcPr>
          <w:p w14:paraId="7A36AA5D" w14:textId="06606C59" w:rsidR="0060114B" w:rsidRDefault="0060114B" w:rsidP="0060114B">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Máquinas virtuales </w:t>
            </w:r>
            <w:r w:rsidR="001327F5">
              <w:rPr>
                <w:rFonts w:ascii="Times New Roman" w:eastAsia="Times New Roman" w:hAnsi="Times New Roman" w:cs="Times New Roman"/>
                <w:sz w:val="20"/>
                <w:szCs w:val="20"/>
                <w:lang w:val="es-ES_tradnl"/>
              </w:rPr>
              <w:t xml:space="preserve">con Linux ligeros. </w:t>
            </w:r>
          </w:p>
        </w:tc>
      </w:tr>
      <w:tr w:rsidR="00F7284C" w:rsidRPr="00425CB3" w14:paraId="5DE2F292" w14:textId="77777777" w:rsidTr="00F7284C">
        <w:trPr>
          <w:trHeight w:val="332"/>
        </w:trPr>
        <w:tc>
          <w:tcPr>
            <w:tcW w:w="10455" w:type="dxa"/>
          </w:tcPr>
          <w:p w14:paraId="234309FD" w14:textId="5B5F5FB1" w:rsidR="00F7284C" w:rsidRPr="000E2F9A" w:rsidRDefault="0060114B" w:rsidP="00F7284C">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VMWare</w:t>
            </w:r>
            <w:proofErr w:type="spellEnd"/>
            <w:r>
              <w:rPr>
                <w:rFonts w:ascii="Times New Roman" w:eastAsia="Times New Roman" w:hAnsi="Times New Roman" w:cs="Times New Roman"/>
                <w:sz w:val="20"/>
                <w:szCs w:val="20"/>
                <w:lang w:val="es-ES"/>
              </w:rPr>
              <w:t xml:space="preserve"> Workstation y </w:t>
            </w:r>
            <w:proofErr w:type="spellStart"/>
            <w:r>
              <w:rPr>
                <w:rFonts w:ascii="Times New Roman" w:eastAsia="Times New Roman" w:hAnsi="Times New Roman" w:cs="Times New Roman"/>
                <w:sz w:val="20"/>
                <w:szCs w:val="20"/>
                <w:lang w:val="es-ES"/>
              </w:rPr>
              <w:t>VMWare</w:t>
            </w:r>
            <w:proofErr w:type="spellEnd"/>
            <w:r>
              <w:rPr>
                <w:rFonts w:ascii="Times New Roman" w:eastAsia="Times New Roman" w:hAnsi="Times New Roman" w:cs="Times New Roman"/>
                <w:sz w:val="20"/>
                <w:szCs w:val="20"/>
                <w:lang w:val="es-ES"/>
              </w:rPr>
              <w:t xml:space="preserve"> ESX para ejecutar las máquinas virtuales.</w:t>
            </w:r>
          </w:p>
        </w:tc>
      </w:tr>
      <w:tr w:rsidR="0060114B" w:rsidRPr="00425CB3" w14:paraId="3DE90B58" w14:textId="77777777" w:rsidTr="00F7284C">
        <w:trPr>
          <w:trHeight w:val="332"/>
        </w:trPr>
        <w:tc>
          <w:tcPr>
            <w:tcW w:w="10455" w:type="dxa"/>
          </w:tcPr>
          <w:p w14:paraId="6D8C6419" w14:textId="179D52BA" w:rsidR="0060114B" w:rsidRDefault="0060114B" w:rsidP="0060114B">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GitLab</w:t>
            </w:r>
            <w:proofErr w:type="spellEnd"/>
            <w:r>
              <w:rPr>
                <w:rFonts w:ascii="Times New Roman" w:eastAsia="Times New Roman" w:hAnsi="Times New Roman" w:cs="Times New Roman"/>
                <w:sz w:val="20"/>
                <w:szCs w:val="20"/>
                <w:lang w:val="es-ES"/>
              </w:rPr>
              <w:t xml:space="preserve"> o GitHub para gestionar el repositorio GIT del proyecto.</w:t>
            </w:r>
          </w:p>
        </w:tc>
      </w:tr>
      <w:tr w:rsidR="0060114B" w:rsidRPr="00425CB3" w14:paraId="71206CC2" w14:textId="77777777" w:rsidTr="00F7284C">
        <w:trPr>
          <w:trHeight w:val="332"/>
        </w:trPr>
        <w:tc>
          <w:tcPr>
            <w:tcW w:w="10455" w:type="dxa"/>
          </w:tcPr>
          <w:p w14:paraId="5F9BA547" w14:textId="5752FF91" w:rsidR="0060114B" w:rsidRDefault="0060114B" w:rsidP="0060114B">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Editor para UML (posiblemente MS Visio).</w:t>
            </w:r>
          </w:p>
        </w:tc>
      </w:tr>
      <w:tr w:rsidR="00F45B7B" w:rsidRPr="00425CB3" w14:paraId="3094C4DE" w14:textId="77777777" w:rsidTr="00F7284C">
        <w:trPr>
          <w:trHeight w:val="332"/>
        </w:trPr>
        <w:tc>
          <w:tcPr>
            <w:tcW w:w="10455" w:type="dxa"/>
          </w:tcPr>
          <w:p w14:paraId="74530932" w14:textId="0AE9122D" w:rsidR="00F45B7B" w:rsidRDefault="00F45B7B" w:rsidP="0060114B">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Herramientas de Inteligencia artificial: MS </w:t>
            </w:r>
            <w:proofErr w:type="spellStart"/>
            <w:r>
              <w:rPr>
                <w:rFonts w:ascii="Times New Roman" w:eastAsia="Times New Roman" w:hAnsi="Times New Roman" w:cs="Times New Roman"/>
                <w:sz w:val="20"/>
                <w:szCs w:val="20"/>
                <w:lang w:val="es-ES"/>
              </w:rPr>
              <w:t>Copilot</w:t>
            </w:r>
            <w:proofErr w:type="spellEnd"/>
            <w:r>
              <w:rPr>
                <w:rFonts w:ascii="Times New Roman" w:eastAsia="Times New Roman" w:hAnsi="Times New Roman" w:cs="Times New Roman"/>
                <w:sz w:val="20"/>
                <w:szCs w:val="20"/>
                <w:lang w:val="es-ES"/>
              </w:rPr>
              <w:t xml:space="preserve">, Google Gemini, </w:t>
            </w:r>
            <w:proofErr w:type="spellStart"/>
            <w:r>
              <w:rPr>
                <w:rFonts w:ascii="Times New Roman" w:eastAsia="Times New Roman" w:hAnsi="Times New Roman" w:cs="Times New Roman"/>
                <w:sz w:val="20"/>
                <w:szCs w:val="20"/>
                <w:lang w:val="es-ES"/>
              </w:rPr>
              <w:t>ChatGPT</w:t>
            </w:r>
            <w:proofErr w:type="spellEnd"/>
          </w:p>
        </w:tc>
      </w:tr>
    </w:tbl>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eGrid"/>
        <w:tblW w:w="0" w:type="auto"/>
        <w:tblLook w:val="04A0" w:firstRow="1" w:lastRow="0" w:firstColumn="1" w:lastColumn="0" w:noHBand="0" w:noVBand="1"/>
      </w:tblPr>
      <w:tblGrid>
        <w:gridCol w:w="10455"/>
      </w:tblGrid>
      <w:tr w:rsidR="00491072" w:rsidRPr="00886989" w14:paraId="616C7DC0" w14:textId="77777777" w:rsidTr="00F45B7B">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425CB3" w14:paraId="057ABF2C" w14:textId="77777777" w:rsidTr="00F45B7B">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C42D2A" w:rsidRPr="00C42D2A" w14:paraId="307B4266" w14:textId="77777777" w:rsidTr="00F45B7B">
        <w:trPr>
          <w:trHeight w:val="332"/>
        </w:trPr>
        <w:tc>
          <w:tcPr>
            <w:tcW w:w="10455" w:type="dxa"/>
          </w:tcPr>
          <w:p w14:paraId="3A931B7D" w14:textId="4072DD70" w:rsidR="00C42D2A" w:rsidRDefault="00C42D2A" w:rsidP="00C42D2A">
            <w:pPr>
              <w:jc w:val="both"/>
              <w:rPr>
                <w:lang w:val="en-GB"/>
              </w:rPr>
            </w:pPr>
            <w:r w:rsidRPr="00C42D2A">
              <w:rPr>
                <w:lang w:val="en-GB"/>
              </w:rPr>
              <w:t xml:space="preserve">VMware. “vSphere Virtual Machine Administration Guide.” </w:t>
            </w:r>
            <w:hyperlink r:id="rId8" w:history="1">
              <w:r w:rsidRPr="004626CE">
                <w:rPr>
                  <w:rStyle w:val="Hyperlink"/>
                  <w:lang w:val="en-GB"/>
                </w:rPr>
                <w:t>https://docs.vmware.com</w:t>
              </w:r>
            </w:hyperlink>
          </w:p>
          <w:p w14:paraId="5FE0EDA1" w14:textId="4FE4A4A1" w:rsidR="00C42D2A" w:rsidRDefault="00C42D2A" w:rsidP="00C42D2A">
            <w:pPr>
              <w:jc w:val="both"/>
              <w:rPr>
                <w:lang w:val="en-GB"/>
              </w:rPr>
            </w:pPr>
            <w:proofErr w:type="spellStart"/>
            <w:r w:rsidRPr="00C42D2A">
              <w:rPr>
                <w:lang w:val="en-GB"/>
              </w:rPr>
              <w:t>Proxmox</w:t>
            </w:r>
            <w:proofErr w:type="spellEnd"/>
            <w:r w:rsidRPr="00C42D2A">
              <w:rPr>
                <w:lang w:val="en-GB"/>
              </w:rPr>
              <w:t xml:space="preserve"> Virtual Environment Documentation. </w:t>
            </w:r>
            <w:hyperlink r:id="rId9" w:history="1">
              <w:r w:rsidRPr="004626CE">
                <w:rPr>
                  <w:rStyle w:val="Hyperlink"/>
                  <w:lang w:val="en-GB"/>
                </w:rPr>
                <w:t>https://pve.proxmox.com/pve-docs</w:t>
              </w:r>
            </w:hyperlink>
          </w:p>
          <w:p w14:paraId="22563FBA" w14:textId="2A8B6602" w:rsidR="00C42D2A" w:rsidRDefault="00C42D2A" w:rsidP="00C42D2A">
            <w:pPr>
              <w:jc w:val="both"/>
              <w:rPr>
                <w:lang w:val="en-GB"/>
              </w:rPr>
            </w:pPr>
            <w:proofErr w:type="spellStart"/>
            <w:r w:rsidRPr="00C42D2A">
              <w:rPr>
                <w:lang w:val="en-GB"/>
              </w:rPr>
              <w:t>FastAPI</w:t>
            </w:r>
            <w:proofErr w:type="spellEnd"/>
            <w:r w:rsidRPr="00C42D2A">
              <w:rPr>
                <w:lang w:val="en-GB"/>
              </w:rPr>
              <w:t xml:space="preserve"> Documentation. </w:t>
            </w:r>
            <w:hyperlink r:id="rId10" w:history="1">
              <w:r w:rsidRPr="004626CE">
                <w:rPr>
                  <w:rStyle w:val="Hyperlink"/>
                  <w:lang w:val="en-GB"/>
                </w:rPr>
                <w:t>https://fastapi.tiangolo.com</w:t>
              </w:r>
            </w:hyperlink>
          </w:p>
          <w:p w14:paraId="40D515C5" w14:textId="4DDB7943" w:rsidR="00F2779D" w:rsidRDefault="00F2779D" w:rsidP="00C42D2A">
            <w:pPr>
              <w:jc w:val="both"/>
              <w:rPr>
                <w:lang w:val="en-GB"/>
              </w:rPr>
            </w:pPr>
            <w:r>
              <w:rPr>
                <w:lang w:val="en-GB"/>
              </w:rPr>
              <w:t xml:space="preserve">HTTP client </w:t>
            </w:r>
            <w:hyperlink r:id="rId11" w:history="1">
              <w:r w:rsidRPr="004626CE">
                <w:rPr>
                  <w:rStyle w:val="Hyperlink"/>
                  <w:lang w:val="en-GB"/>
                </w:rPr>
                <w:t>https://www.python-httpx.org/</w:t>
              </w:r>
            </w:hyperlink>
          </w:p>
          <w:p w14:paraId="5EB49975" w14:textId="77EFCF53" w:rsidR="00C42D2A" w:rsidRPr="00425CB3" w:rsidRDefault="00C42D2A" w:rsidP="00C42D2A">
            <w:pPr>
              <w:jc w:val="both"/>
              <w:rPr>
                <w:lang w:val="es-ES"/>
              </w:rPr>
            </w:pPr>
            <w:proofErr w:type="spellStart"/>
            <w:r w:rsidRPr="00425CB3">
              <w:rPr>
                <w:lang w:val="es-ES"/>
              </w:rPr>
              <w:t>NiceGUI</w:t>
            </w:r>
            <w:proofErr w:type="spellEnd"/>
            <w:r w:rsidRPr="00425CB3">
              <w:rPr>
                <w:lang w:val="es-ES"/>
              </w:rPr>
              <w:t xml:space="preserve"> </w:t>
            </w:r>
            <w:proofErr w:type="spellStart"/>
            <w:r w:rsidRPr="00425CB3">
              <w:rPr>
                <w:lang w:val="es-ES"/>
              </w:rPr>
              <w:t>Documentation</w:t>
            </w:r>
            <w:proofErr w:type="spellEnd"/>
            <w:r w:rsidRPr="00425CB3">
              <w:rPr>
                <w:lang w:val="es-ES"/>
              </w:rPr>
              <w:t xml:space="preserve">. </w:t>
            </w:r>
            <w:hyperlink r:id="rId12" w:history="1">
              <w:r w:rsidRPr="00425CB3">
                <w:rPr>
                  <w:rStyle w:val="Hyperlink"/>
                  <w:lang w:val="es-ES"/>
                </w:rPr>
                <w:t>https://nicegui.io</w:t>
              </w:r>
            </w:hyperlink>
          </w:p>
          <w:p w14:paraId="45F1A5FA" w14:textId="7403AAE4" w:rsidR="00F45B7B" w:rsidRDefault="00F45B7B" w:rsidP="00C42D2A">
            <w:pPr>
              <w:jc w:val="both"/>
              <w:rPr>
                <w:lang w:val="es-ES"/>
              </w:rPr>
            </w:pPr>
            <w:r w:rsidRPr="00F45B7B">
              <w:rPr>
                <w:lang w:val="es-ES"/>
              </w:rPr>
              <w:t xml:space="preserve">YAML </w:t>
            </w:r>
            <w:proofErr w:type="spellStart"/>
            <w:r w:rsidRPr="00F45B7B">
              <w:rPr>
                <w:lang w:val="es-ES"/>
              </w:rPr>
              <w:t>parse</w:t>
            </w:r>
            <w:proofErr w:type="spellEnd"/>
            <w:r w:rsidRPr="00F45B7B">
              <w:rPr>
                <w:lang w:val="es-ES"/>
              </w:rPr>
              <w:t xml:space="preserve">, </w:t>
            </w:r>
            <w:hyperlink r:id="rId13" w:history="1">
              <w:r w:rsidRPr="004626CE">
                <w:rPr>
                  <w:rStyle w:val="Hyperlink"/>
                  <w:lang w:val="es-ES"/>
                </w:rPr>
                <w:t>https://yaml.dev/doc/ruamel.yaml/</w:t>
              </w:r>
            </w:hyperlink>
          </w:p>
          <w:p w14:paraId="46A9D8B8" w14:textId="2A6AFE13" w:rsidR="00C42D2A" w:rsidRDefault="00F45B7B" w:rsidP="00C42D2A">
            <w:pPr>
              <w:jc w:val="both"/>
              <w:rPr>
                <w:lang w:val="en-GB"/>
              </w:rPr>
            </w:pPr>
            <w:r>
              <w:rPr>
                <w:lang w:val="en-GB"/>
              </w:rPr>
              <w:t xml:space="preserve">Authentication </w:t>
            </w:r>
            <w:hyperlink r:id="rId14" w:history="1">
              <w:r w:rsidRPr="004626CE">
                <w:rPr>
                  <w:rStyle w:val="Hyperlink"/>
                  <w:lang w:val="en-GB"/>
                </w:rPr>
                <w:t>https://docs.authlib.org/en/latest/client/api.html</w:t>
              </w:r>
            </w:hyperlink>
          </w:p>
          <w:p w14:paraId="65A1DB71" w14:textId="3172E344" w:rsidR="00F45B7B" w:rsidRDefault="00F45B7B" w:rsidP="00C42D2A">
            <w:pPr>
              <w:jc w:val="both"/>
              <w:rPr>
                <w:lang w:val="en-GB"/>
              </w:rPr>
            </w:pPr>
            <w:r>
              <w:rPr>
                <w:lang w:val="en-GB"/>
              </w:rPr>
              <w:t xml:space="preserve">IPAM </w:t>
            </w:r>
            <w:hyperlink r:id="rId15" w:history="1">
              <w:r w:rsidRPr="004626CE">
                <w:rPr>
                  <w:rStyle w:val="Hyperlink"/>
                  <w:lang w:val="en-GB"/>
                </w:rPr>
                <w:t>https://phpipam.net/documents/</w:t>
              </w:r>
            </w:hyperlink>
          </w:p>
          <w:p w14:paraId="66B03C59" w14:textId="6917A2CB" w:rsidR="00F45B7B" w:rsidRDefault="00F45B7B" w:rsidP="00C42D2A">
            <w:pPr>
              <w:jc w:val="both"/>
              <w:rPr>
                <w:lang w:val="en-GB"/>
              </w:rPr>
            </w:pPr>
            <w:r>
              <w:rPr>
                <w:lang w:val="en-GB"/>
              </w:rPr>
              <w:t xml:space="preserve">Python </w:t>
            </w:r>
            <w:hyperlink r:id="rId16" w:history="1">
              <w:r w:rsidRPr="004626CE">
                <w:rPr>
                  <w:rStyle w:val="Hyperlink"/>
                  <w:lang w:val="en-GB"/>
                </w:rPr>
                <w:t>https://www.python.org/doc/</w:t>
              </w:r>
            </w:hyperlink>
          </w:p>
          <w:p w14:paraId="35211535" w14:textId="71466DBE" w:rsidR="00F45B7B" w:rsidRDefault="00F2779D" w:rsidP="00C42D2A">
            <w:pPr>
              <w:jc w:val="both"/>
              <w:rPr>
                <w:lang w:val="en-GB"/>
              </w:rPr>
            </w:pPr>
            <w:r>
              <w:rPr>
                <w:lang w:val="en-GB"/>
              </w:rPr>
              <w:t xml:space="preserve">Rich API </w:t>
            </w:r>
            <w:hyperlink r:id="rId17" w:history="1">
              <w:r w:rsidRPr="004626CE">
                <w:rPr>
                  <w:rStyle w:val="Hyperlink"/>
                  <w:lang w:val="en-GB"/>
                </w:rPr>
                <w:t>https://rich.readthedocs.io/en/latest/</w:t>
              </w:r>
            </w:hyperlink>
          </w:p>
          <w:p w14:paraId="4F8EB324" w14:textId="60A575EC" w:rsidR="00C42D2A" w:rsidRPr="00C42D2A" w:rsidRDefault="00C42D2A" w:rsidP="00C42D2A">
            <w:pPr>
              <w:jc w:val="both"/>
              <w:rPr>
                <w:lang w:val="en-GB"/>
              </w:rPr>
            </w:pPr>
          </w:p>
        </w:tc>
      </w:tr>
    </w:tbl>
    <w:p w14:paraId="03872F3D" w14:textId="018F0B75" w:rsidR="00491072" w:rsidRPr="00C42D2A" w:rsidRDefault="00491072" w:rsidP="0064707F">
      <w:pPr>
        <w:rPr>
          <w:rFonts w:ascii="Times New Roman" w:eastAsia="Times New Roman" w:hAnsi="Times New Roman" w:cs="Times New Roman"/>
          <w:spacing w:val="-1"/>
          <w:sz w:val="24"/>
          <w:szCs w:val="24"/>
          <w:lang w:val="en-GB"/>
        </w:rPr>
      </w:pPr>
    </w:p>
    <w:p w14:paraId="42041F1B" w14:textId="19FD60C2"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w:t>
      </w:r>
      <w:r w:rsidR="00F2779D">
        <w:rPr>
          <w:rFonts w:ascii="Times New Roman" w:eastAsia="Times New Roman" w:hAnsi="Times New Roman" w:cs="Times New Roman"/>
          <w:spacing w:val="-1"/>
          <w:sz w:val="24"/>
          <w:szCs w:val="24"/>
          <w:lang w:val="es-ES"/>
        </w:rPr>
        <w:t>1</w:t>
      </w:r>
      <w:r>
        <w:rPr>
          <w:rFonts w:ascii="Times New Roman" w:eastAsia="Times New Roman" w:hAnsi="Times New Roman" w:cs="Times New Roman"/>
          <w:spacing w:val="-1"/>
          <w:sz w:val="24"/>
          <w:szCs w:val="24"/>
          <w:lang w:val="es-ES"/>
        </w:rPr>
        <w:t xml:space="preserve"> de </w:t>
      </w:r>
      <w:r w:rsidR="00F2779D">
        <w:rPr>
          <w:rFonts w:ascii="Times New Roman" w:eastAsia="Times New Roman" w:hAnsi="Times New Roman" w:cs="Times New Roman"/>
          <w:spacing w:val="-1"/>
          <w:sz w:val="24"/>
          <w:szCs w:val="24"/>
          <w:lang w:val="es-ES"/>
        </w:rPr>
        <w:t>Agosto</w:t>
      </w:r>
      <w:r>
        <w:rPr>
          <w:rFonts w:ascii="Times New Roman" w:eastAsia="Times New Roman" w:hAnsi="Times New Roman" w:cs="Times New Roman"/>
          <w:spacing w:val="-1"/>
          <w:sz w:val="24"/>
          <w:szCs w:val="24"/>
          <w:lang w:val="es-ES"/>
        </w:rPr>
        <w:t xml:space="preserve"> de </w:t>
      </w:r>
      <w:r w:rsidR="00CE549C">
        <w:rPr>
          <w:rFonts w:ascii="Times New Roman" w:eastAsia="Times New Roman" w:hAnsi="Times New Roman" w:cs="Times New Roman"/>
          <w:spacing w:val="-1"/>
          <w:sz w:val="24"/>
          <w:szCs w:val="24"/>
          <w:lang w:val="es-ES"/>
        </w:rPr>
        <w:t>202</w:t>
      </w:r>
      <w:r w:rsidR="00F2779D">
        <w:rPr>
          <w:rFonts w:ascii="Times New Roman" w:eastAsia="Times New Roman" w:hAnsi="Times New Roman" w:cs="Times New Roman"/>
          <w:spacing w:val="-1"/>
          <w:sz w:val="24"/>
          <w:szCs w:val="24"/>
          <w:lang w:val="es-ES"/>
        </w:rPr>
        <w:t>5</w:t>
      </w: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425CB3"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F2779D">
      <w:pPr>
        <w:rPr>
          <w:rFonts w:ascii="Times New Roman" w:eastAsia="Times New Roman" w:hAnsi="Times New Roman" w:cs="Times New Roman"/>
          <w:spacing w:val="-1"/>
          <w:sz w:val="24"/>
          <w:szCs w:val="24"/>
          <w:lang w:val="es-ES"/>
        </w:rPr>
      </w:pPr>
    </w:p>
    <w:sectPr w:rsidR="007960D6" w:rsidRPr="00D5164C" w:rsidSect="00D5164C">
      <w:headerReference w:type="default" r:id="rId18"/>
      <w:footerReference w:type="even" r:id="rId19"/>
      <w:footerReference w:type="default" r:id="rId20"/>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6A95" w14:textId="77777777" w:rsidR="00752279" w:rsidRDefault="00752279">
      <w:r>
        <w:separator/>
      </w:r>
    </w:p>
  </w:endnote>
  <w:endnote w:type="continuationSeparator" w:id="0">
    <w:p w14:paraId="4F470F3A" w14:textId="77777777" w:rsidR="00752279" w:rsidRDefault="0075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Footer"/>
      <w:framePr w:wrap="none" w:vAnchor="text" w:hAnchor="margin" w:xAlign="right" w:y="1"/>
      <w:rPr>
        <w:rStyle w:val="PageNumber"/>
      </w:rPr>
    </w:pPr>
    <w:r>
      <w:rPr>
        <w:rStyle w:val="PageNumber"/>
      </w:rPr>
      <w:fldChar w:fldCharType="begin"/>
    </w:r>
    <w:r w:rsidR="00BD4152">
      <w:rPr>
        <w:rStyle w:val="PageNumber"/>
      </w:rPr>
      <w:instrText xml:space="preserve">PAGE  </w:instrText>
    </w:r>
    <w:r>
      <w:rPr>
        <w:rStyle w:val="PageNumber"/>
      </w:rPr>
      <w:fldChar w:fldCharType="end"/>
    </w:r>
  </w:p>
  <w:p w14:paraId="6B2D2668" w14:textId="77777777" w:rsidR="00837412" w:rsidRDefault="004B0419" w:rsidP="00BD4152">
    <w:pPr>
      <w:pStyle w:val="Footer"/>
      <w:framePr w:wrap="none" w:vAnchor="text" w:hAnchor="margin" w:xAlign="right" w:y="1"/>
      <w:ind w:right="360"/>
      <w:rPr>
        <w:rStyle w:val="PageNumber"/>
      </w:rPr>
    </w:pPr>
    <w:r>
      <w:rPr>
        <w:rStyle w:val="PageNumber"/>
      </w:rPr>
      <w:fldChar w:fldCharType="begin"/>
    </w:r>
    <w:r w:rsidR="00837412">
      <w:rPr>
        <w:rStyle w:val="PageNumber"/>
      </w:rPr>
      <w:instrText xml:space="preserve">PAGE  </w:instrText>
    </w:r>
    <w:r>
      <w:rPr>
        <w:rStyle w:val="PageNumber"/>
      </w:rPr>
      <w:fldChar w:fldCharType="end"/>
    </w:r>
  </w:p>
  <w:p w14:paraId="3E2749C2" w14:textId="77777777" w:rsidR="00837412" w:rsidRDefault="00837412" w:rsidP="008374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Footer"/>
      <w:framePr w:w="233" w:wrap="none" w:vAnchor="text" w:hAnchor="page" w:x="10942" w:y="5"/>
      <w:rPr>
        <w:rStyle w:val="PageNumber"/>
        <w:lang w:val="es-ES"/>
      </w:rPr>
    </w:pPr>
    <w:r>
      <w:rPr>
        <w:rStyle w:val="PageNumber"/>
      </w:rPr>
      <w:fldChar w:fldCharType="begin"/>
    </w:r>
    <w:r w:rsidR="00BD4152" w:rsidRPr="000E2F9A">
      <w:rPr>
        <w:rStyle w:val="PageNumber"/>
        <w:lang w:val="es-ES"/>
      </w:rPr>
      <w:instrText xml:space="preserve">PAGE  </w:instrText>
    </w:r>
    <w:r>
      <w:rPr>
        <w:rStyle w:val="PageNumber"/>
      </w:rPr>
      <w:fldChar w:fldCharType="separate"/>
    </w:r>
    <w:r w:rsidR="001F6583">
      <w:rPr>
        <w:rStyle w:val="PageNumber"/>
        <w:noProof/>
        <w:lang w:val="es-ES"/>
      </w:rPr>
      <w:t>2</w:t>
    </w:r>
    <w:r>
      <w:rPr>
        <w:rStyle w:val="PageNumber"/>
      </w:rPr>
      <w:fldChar w:fldCharType="end"/>
    </w:r>
  </w:p>
  <w:p w14:paraId="77B3D271" w14:textId="47E2B6FB" w:rsidR="00BD4152" w:rsidRPr="009C72FB" w:rsidRDefault="00BD4152" w:rsidP="00BD4152">
    <w:pPr>
      <w:pStyle w:val="Footer"/>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Footer"/>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6ACB" w14:textId="77777777" w:rsidR="00752279" w:rsidRDefault="00752279">
      <w:r>
        <w:separator/>
      </w:r>
    </w:p>
  </w:footnote>
  <w:footnote w:type="continuationSeparator" w:id="0">
    <w:p w14:paraId="64479A36" w14:textId="77777777" w:rsidR="00752279" w:rsidRDefault="00752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Header"/>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lang w:val="es-ES" w:eastAsia="es-ES"/>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 w:eastAsia="es-ES"/>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1CB"/>
    <w:multiLevelType w:val="hybridMultilevel"/>
    <w:tmpl w:val="21E80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A168E7"/>
    <w:multiLevelType w:val="hybridMultilevel"/>
    <w:tmpl w:val="C804E1B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6510C7"/>
    <w:multiLevelType w:val="hybridMultilevel"/>
    <w:tmpl w:val="CADC0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97A"/>
    <w:multiLevelType w:val="hybridMultilevel"/>
    <w:tmpl w:val="8F6A8238"/>
    <w:lvl w:ilvl="0" w:tplc="8120458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C71ED5"/>
    <w:multiLevelType w:val="multilevel"/>
    <w:tmpl w:val="232A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050844"/>
    <w:multiLevelType w:val="hybridMultilevel"/>
    <w:tmpl w:val="9D682386"/>
    <w:lvl w:ilvl="0" w:tplc="0D749D5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4D6C18"/>
    <w:multiLevelType w:val="hybridMultilevel"/>
    <w:tmpl w:val="82486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8"/>
  </w:num>
  <w:num w:numId="5">
    <w:abstractNumId w:val="3"/>
  </w:num>
  <w:num w:numId="6">
    <w:abstractNumId w:val="9"/>
  </w:num>
  <w:num w:numId="7">
    <w:abstractNumId w:val="1"/>
  </w:num>
  <w:num w:numId="8">
    <w:abstractNumId w:val="10"/>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35ACB"/>
    <w:rsid w:val="0003709F"/>
    <w:rsid w:val="0004632B"/>
    <w:rsid w:val="00055057"/>
    <w:rsid w:val="00071860"/>
    <w:rsid w:val="000940CF"/>
    <w:rsid w:val="000A3A33"/>
    <w:rsid w:val="000A4EC8"/>
    <w:rsid w:val="000B2912"/>
    <w:rsid w:val="000B66C1"/>
    <w:rsid w:val="000D03C3"/>
    <w:rsid w:val="000D425C"/>
    <w:rsid w:val="000E2F9A"/>
    <w:rsid w:val="001024D8"/>
    <w:rsid w:val="00120AC3"/>
    <w:rsid w:val="001327F5"/>
    <w:rsid w:val="001470C8"/>
    <w:rsid w:val="00156FBF"/>
    <w:rsid w:val="00191B3D"/>
    <w:rsid w:val="001A6408"/>
    <w:rsid w:val="001D4EB9"/>
    <w:rsid w:val="001F2127"/>
    <w:rsid w:val="001F6583"/>
    <w:rsid w:val="00205EE6"/>
    <w:rsid w:val="00211387"/>
    <w:rsid w:val="002249BD"/>
    <w:rsid w:val="00247E02"/>
    <w:rsid w:val="00252542"/>
    <w:rsid w:val="002526F7"/>
    <w:rsid w:val="00254DE3"/>
    <w:rsid w:val="002675E1"/>
    <w:rsid w:val="00277B08"/>
    <w:rsid w:val="002D6003"/>
    <w:rsid w:val="002E45EC"/>
    <w:rsid w:val="002E759D"/>
    <w:rsid w:val="002F35B1"/>
    <w:rsid w:val="0031761C"/>
    <w:rsid w:val="003237A5"/>
    <w:rsid w:val="00323CF2"/>
    <w:rsid w:val="003270B3"/>
    <w:rsid w:val="0034021B"/>
    <w:rsid w:val="003538CE"/>
    <w:rsid w:val="00354EE7"/>
    <w:rsid w:val="003B4152"/>
    <w:rsid w:val="00412D73"/>
    <w:rsid w:val="00414A3E"/>
    <w:rsid w:val="00425CB3"/>
    <w:rsid w:val="00435E5C"/>
    <w:rsid w:val="00461AD6"/>
    <w:rsid w:val="00484F02"/>
    <w:rsid w:val="00491072"/>
    <w:rsid w:val="004B0419"/>
    <w:rsid w:val="004D08B4"/>
    <w:rsid w:val="004E79E2"/>
    <w:rsid w:val="005100D5"/>
    <w:rsid w:val="00517B03"/>
    <w:rsid w:val="00557320"/>
    <w:rsid w:val="00576CFB"/>
    <w:rsid w:val="00580024"/>
    <w:rsid w:val="005918A3"/>
    <w:rsid w:val="00595899"/>
    <w:rsid w:val="005A20AB"/>
    <w:rsid w:val="005A4C9B"/>
    <w:rsid w:val="005B6B04"/>
    <w:rsid w:val="005E4D6F"/>
    <w:rsid w:val="005F14CD"/>
    <w:rsid w:val="0060114B"/>
    <w:rsid w:val="0060553E"/>
    <w:rsid w:val="0064707F"/>
    <w:rsid w:val="00647CBB"/>
    <w:rsid w:val="00652A57"/>
    <w:rsid w:val="00682919"/>
    <w:rsid w:val="00682EBD"/>
    <w:rsid w:val="00683477"/>
    <w:rsid w:val="006878BD"/>
    <w:rsid w:val="006B68BA"/>
    <w:rsid w:val="006C74CD"/>
    <w:rsid w:val="006D252E"/>
    <w:rsid w:val="006D27FC"/>
    <w:rsid w:val="00704285"/>
    <w:rsid w:val="007222D2"/>
    <w:rsid w:val="00726B7F"/>
    <w:rsid w:val="00730C7C"/>
    <w:rsid w:val="00752279"/>
    <w:rsid w:val="00757C8D"/>
    <w:rsid w:val="007911B1"/>
    <w:rsid w:val="007960D6"/>
    <w:rsid w:val="007A02B3"/>
    <w:rsid w:val="007B7AF6"/>
    <w:rsid w:val="007D0BFC"/>
    <w:rsid w:val="00811625"/>
    <w:rsid w:val="0083718D"/>
    <w:rsid w:val="00837412"/>
    <w:rsid w:val="00876B53"/>
    <w:rsid w:val="00886989"/>
    <w:rsid w:val="00890679"/>
    <w:rsid w:val="008A19CD"/>
    <w:rsid w:val="008B1DB2"/>
    <w:rsid w:val="008C082F"/>
    <w:rsid w:val="008C40D6"/>
    <w:rsid w:val="008D6C8A"/>
    <w:rsid w:val="008F47D4"/>
    <w:rsid w:val="00910D42"/>
    <w:rsid w:val="009135AB"/>
    <w:rsid w:val="00927A64"/>
    <w:rsid w:val="00932283"/>
    <w:rsid w:val="009507D9"/>
    <w:rsid w:val="0096687A"/>
    <w:rsid w:val="00972CB2"/>
    <w:rsid w:val="0098731B"/>
    <w:rsid w:val="0099721C"/>
    <w:rsid w:val="009A070A"/>
    <w:rsid w:val="009C1B42"/>
    <w:rsid w:val="009C4CE7"/>
    <w:rsid w:val="009C72FB"/>
    <w:rsid w:val="009D07A4"/>
    <w:rsid w:val="00A22658"/>
    <w:rsid w:val="00A22C23"/>
    <w:rsid w:val="00A42F4B"/>
    <w:rsid w:val="00A63B41"/>
    <w:rsid w:val="00A6576E"/>
    <w:rsid w:val="00AA7F16"/>
    <w:rsid w:val="00AB68D8"/>
    <w:rsid w:val="00AC0D65"/>
    <w:rsid w:val="00B42EB4"/>
    <w:rsid w:val="00B97EEC"/>
    <w:rsid w:val="00BC0E8A"/>
    <w:rsid w:val="00BD4152"/>
    <w:rsid w:val="00BF2A56"/>
    <w:rsid w:val="00BF462C"/>
    <w:rsid w:val="00C42D2A"/>
    <w:rsid w:val="00C529B2"/>
    <w:rsid w:val="00C56C0E"/>
    <w:rsid w:val="00C627DD"/>
    <w:rsid w:val="00C81BD0"/>
    <w:rsid w:val="00C85760"/>
    <w:rsid w:val="00CD131B"/>
    <w:rsid w:val="00CD3358"/>
    <w:rsid w:val="00CE549C"/>
    <w:rsid w:val="00D02605"/>
    <w:rsid w:val="00D4029F"/>
    <w:rsid w:val="00D429AC"/>
    <w:rsid w:val="00D5164C"/>
    <w:rsid w:val="00D85D5D"/>
    <w:rsid w:val="00DA4C13"/>
    <w:rsid w:val="00DB7B13"/>
    <w:rsid w:val="00DF6A5A"/>
    <w:rsid w:val="00E14D76"/>
    <w:rsid w:val="00E20983"/>
    <w:rsid w:val="00E217AA"/>
    <w:rsid w:val="00E713BF"/>
    <w:rsid w:val="00E71608"/>
    <w:rsid w:val="00E9573D"/>
    <w:rsid w:val="00EB4733"/>
    <w:rsid w:val="00ED27EC"/>
    <w:rsid w:val="00ED5F9C"/>
    <w:rsid w:val="00EF56AA"/>
    <w:rsid w:val="00F02E1E"/>
    <w:rsid w:val="00F2779D"/>
    <w:rsid w:val="00F32968"/>
    <w:rsid w:val="00F35B90"/>
    <w:rsid w:val="00F45B7B"/>
    <w:rsid w:val="00F7284C"/>
    <w:rsid w:val="00F866C8"/>
    <w:rsid w:val="00FA0624"/>
    <w:rsid w:val="00FC10B4"/>
    <w:rsid w:val="00FC2212"/>
    <w:rsid w:val="00FC2E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0419"/>
  </w:style>
  <w:style w:type="paragraph" w:styleId="Heading1">
    <w:name w:val="heading 1"/>
    <w:basedOn w:val="Normal"/>
    <w:uiPriority w:val="1"/>
    <w:qFormat/>
    <w:rsid w:val="004B0419"/>
    <w:pPr>
      <w:ind w:left="945"/>
      <w:outlineLvl w:val="0"/>
    </w:pPr>
    <w:rPr>
      <w:rFonts w:ascii="Arial" w:eastAsia="Arial" w:hAnsi="Arial"/>
      <w:sz w:val="24"/>
      <w:szCs w:val="24"/>
    </w:rPr>
  </w:style>
  <w:style w:type="paragraph" w:styleId="Heading2">
    <w:name w:val="heading 2"/>
    <w:basedOn w:val="Normal"/>
    <w:uiPriority w:val="1"/>
    <w:qFormat/>
    <w:rsid w:val="004B0419"/>
    <w:pPr>
      <w:ind w:left="304"/>
      <w:outlineLvl w:val="1"/>
    </w:pPr>
    <w:rPr>
      <w:rFonts w:ascii="Times New Roman" w:eastAsia="Times New Roman" w:hAnsi="Times New Roman"/>
    </w:rPr>
  </w:style>
  <w:style w:type="paragraph" w:styleId="Heading4">
    <w:name w:val="heading 4"/>
    <w:basedOn w:val="Normal"/>
    <w:next w:val="Normal"/>
    <w:link w:val="Heading4Char"/>
    <w:uiPriority w:val="9"/>
    <w:semiHidden/>
    <w:unhideWhenUsed/>
    <w:qFormat/>
    <w:rsid w:val="0089067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4B0419"/>
    <w:tblPr>
      <w:tblInd w:w="0" w:type="dxa"/>
      <w:tblCellMar>
        <w:top w:w="0" w:type="dxa"/>
        <w:left w:w="0" w:type="dxa"/>
        <w:bottom w:w="0" w:type="dxa"/>
        <w:right w:w="0" w:type="dxa"/>
      </w:tblCellMar>
    </w:tblPr>
  </w:style>
  <w:style w:type="paragraph" w:styleId="BodyText">
    <w:name w:val="Body Text"/>
    <w:basedOn w:val="Normal"/>
    <w:uiPriority w:val="1"/>
    <w:qFormat/>
    <w:rsid w:val="004B0419"/>
    <w:pPr>
      <w:ind w:left="304"/>
    </w:pPr>
    <w:rPr>
      <w:rFonts w:ascii="Arial" w:eastAsia="Arial" w:hAnsi="Arial"/>
      <w:sz w:val="20"/>
      <w:szCs w:val="20"/>
    </w:rPr>
  </w:style>
  <w:style w:type="paragraph" w:styleId="ListParagraph">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Header">
    <w:name w:val="header"/>
    <w:basedOn w:val="Normal"/>
    <w:link w:val="HeaderChar"/>
    <w:unhideWhenUsed/>
    <w:rsid w:val="00682919"/>
    <w:pPr>
      <w:tabs>
        <w:tab w:val="center" w:pos="4252"/>
        <w:tab w:val="right" w:pos="8504"/>
      </w:tabs>
    </w:pPr>
  </w:style>
  <w:style w:type="character" w:customStyle="1" w:styleId="HeaderChar">
    <w:name w:val="Header Char"/>
    <w:basedOn w:val="DefaultParagraphFont"/>
    <w:link w:val="Header"/>
    <w:uiPriority w:val="99"/>
    <w:rsid w:val="00682919"/>
  </w:style>
  <w:style w:type="paragraph" w:styleId="Footer">
    <w:name w:val="footer"/>
    <w:basedOn w:val="Normal"/>
    <w:link w:val="FooterChar"/>
    <w:uiPriority w:val="99"/>
    <w:unhideWhenUsed/>
    <w:rsid w:val="00682919"/>
    <w:pPr>
      <w:tabs>
        <w:tab w:val="center" w:pos="4252"/>
        <w:tab w:val="right" w:pos="8504"/>
      </w:tabs>
    </w:pPr>
  </w:style>
  <w:style w:type="character" w:customStyle="1" w:styleId="FooterChar">
    <w:name w:val="Footer Char"/>
    <w:basedOn w:val="DefaultParagraphFont"/>
    <w:link w:val="Footer"/>
    <w:uiPriority w:val="99"/>
    <w:rsid w:val="00682919"/>
  </w:style>
  <w:style w:type="paragraph" w:styleId="BalloonText">
    <w:name w:val="Balloon Text"/>
    <w:basedOn w:val="Normal"/>
    <w:link w:val="BalloonTextChar"/>
    <w:uiPriority w:val="99"/>
    <w:semiHidden/>
    <w:unhideWhenUsed/>
    <w:rsid w:val="00BC0E8A"/>
    <w:rPr>
      <w:rFonts w:ascii="Tahoma" w:hAnsi="Tahoma" w:cs="Tahoma"/>
      <w:sz w:val="16"/>
      <w:szCs w:val="16"/>
    </w:rPr>
  </w:style>
  <w:style w:type="character" w:customStyle="1" w:styleId="BalloonTextChar">
    <w:name w:val="Balloon Text Char"/>
    <w:basedOn w:val="DefaultParagraphFont"/>
    <w:link w:val="BalloonText"/>
    <w:uiPriority w:val="99"/>
    <w:semiHidden/>
    <w:rsid w:val="00BC0E8A"/>
    <w:rPr>
      <w:rFonts w:ascii="Tahoma" w:hAnsi="Tahoma" w:cs="Tahoma"/>
      <w:sz w:val="16"/>
      <w:szCs w:val="16"/>
    </w:rPr>
  </w:style>
  <w:style w:type="table" w:styleId="TableGrid">
    <w:name w:val="Table Grid"/>
    <w:basedOn w:val="Table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37412"/>
  </w:style>
  <w:style w:type="character" w:styleId="CommentReference">
    <w:name w:val="annotation reference"/>
    <w:basedOn w:val="DefaultParagraphFont"/>
    <w:uiPriority w:val="99"/>
    <w:semiHidden/>
    <w:unhideWhenUsed/>
    <w:rsid w:val="00B97EEC"/>
    <w:rPr>
      <w:sz w:val="18"/>
      <w:szCs w:val="18"/>
    </w:rPr>
  </w:style>
  <w:style w:type="paragraph" w:styleId="CommentText">
    <w:name w:val="annotation text"/>
    <w:basedOn w:val="Normal"/>
    <w:link w:val="CommentTextChar"/>
    <w:uiPriority w:val="99"/>
    <w:semiHidden/>
    <w:unhideWhenUsed/>
    <w:rsid w:val="00B97EEC"/>
    <w:rPr>
      <w:sz w:val="24"/>
      <w:szCs w:val="24"/>
    </w:rPr>
  </w:style>
  <w:style w:type="character" w:customStyle="1" w:styleId="CommentTextChar">
    <w:name w:val="Comment Text Char"/>
    <w:basedOn w:val="DefaultParagraphFont"/>
    <w:link w:val="CommentText"/>
    <w:uiPriority w:val="99"/>
    <w:semiHidden/>
    <w:rsid w:val="00B97EEC"/>
    <w:rPr>
      <w:sz w:val="24"/>
      <w:szCs w:val="24"/>
    </w:rPr>
  </w:style>
  <w:style w:type="paragraph" w:styleId="CommentSubject">
    <w:name w:val="annotation subject"/>
    <w:basedOn w:val="CommentText"/>
    <w:next w:val="CommentText"/>
    <w:link w:val="CommentSubjectChar"/>
    <w:uiPriority w:val="99"/>
    <w:semiHidden/>
    <w:unhideWhenUsed/>
    <w:rsid w:val="00B97EEC"/>
    <w:rPr>
      <w:b/>
      <w:bCs/>
      <w:sz w:val="20"/>
      <w:szCs w:val="20"/>
    </w:rPr>
  </w:style>
  <w:style w:type="character" w:customStyle="1" w:styleId="CommentSubjectChar">
    <w:name w:val="Comment Subject Char"/>
    <w:basedOn w:val="CommentTextChar"/>
    <w:link w:val="CommentSubject"/>
    <w:uiPriority w:val="99"/>
    <w:semiHidden/>
    <w:rsid w:val="00B97EEC"/>
    <w:rPr>
      <w:b/>
      <w:bCs/>
      <w:sz w:val="20"/>
      <w:szCs w:val="20"/>
    </w:rPr>
  </w:style>
  <w:style w:type="character" w:styleId="Hyperlink">
    <w:name w:val="Hyperlink"/>
    <w:basedOn w:val="DefaultParagraphFont"/>
    <w:uiPriority w:val="99"/>
    <w:unhideWhenUsed/>
    <w:rsid w:val="00F7284C"/>
    <w:rPr>
      <w:color w:val="0000FF" w:themeColor="hyperlink"/>
      <w:u w:val="single"/>
    </w:rPr>
  </w:style>
  <w:style w:type="character" w:customStyle="1" w:styleId="UnresolvedMention1">
    <w:name w:val="Unresolved Mention1"/>
    <w:basedOn w:val="DefaultParagraphFont"/>
    <w:uiPriority w:val="99"/>
    <w:rsid w:val="00F7284C"/>
    <w:rPr>
      <w:color w:val="605E5C"/>
      <w:shd w:val="clear" w:color="auto" w:fill="E1DFDD"/>
    </w:rPr>
  </w:style>
  <w:style w:type="character" w:customStyle="1" w:styleId="Heading4Char">
    <w:name w:val="Heading 4 Char"/>
    <w:basedOn w:val="DefaultParagraphFont"/>
    <w:link w:val="Heading4"/>
    <w:uiPriority w:val="9"/>
    <w:semiHidden/>
    <w:rsid w:val="0089067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0679"/>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Strong">
    <w:name w:val="Strong"/>
    <w:basedOn w:val="DefaultParagraphFont"/>
    <w:uiPriority w:val="22"/>
    <w:qFormat/>
    <w:rsid w:val="00890679"/>
    <w:rPr>
      <w:b/>
      <w:bCs/>
    </w:rPr>
  </w:style>
  <w:style w:type="character" w:styleId="Emphasis">
    <w:name w:val="Emphasis"/>
    <w:basedOn w:val="DefaultParagraphFont"/>
    <w:uiPriority w:val="20"/>
    <w:qFormat/>
    <w:rsid w:val="00890679"/>
    <w:rPr>
      <w:i/>
      <w:iCs/>
    </w:rPr>
  </w:style>
  <w:style w:type="character" w:styleId="UnresolvedMention">
    <w:name w:val="Unresolved Mention"/>
    <w:basedOn w:val="DefaultParagraphFont"/>
    <w:uiPriority w:val="99"/>
    <w:semiHidden/>
    <w:unhideWhenUsed/>
    <w:rsid w:val="00C4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1670">
      <w:bodyDiv w:val="1"/>
      <w:marLeft w:val="0"/>
      <w:marRight w:val="0"/>
      <w:marTop w:val="0"/>
      <w:marBottom w:val="0"/>
      <w:divBdr>
        <w:top w:val="none" w:sz="0" w:space="0" w:color="auto"/>
        <w:left w:val="none" w:sz="0" w:space="0" w:color="auto"/>
        <w:bottom w:val="none" w:sz="0" w:space="0" w:color="auto"/>
        <w:right w:val="none" w:sz="0" w:space="0" w:color="auto"/>
      </w:divBdr>
    </w:div>
    <w:div w:id="187915747">
      <w:bodyDiv w:val="1"/>
      <w:marLeft w:val="0"/>
      <w:marRight w:val="0"/>
      <w:marTop w:val="0"/>
      <w:marBottom w:val="0"/>
      <w:divBdr>
        <w:top w:val="none" w:sz="0" w:space="0" w:color="auto"/>
        <w:left w:val="none" w:sz="0" w:space="0" w:color="auto"/>
        <w:bottom w:val="none" w:sz="0" w:space="0" w:color="auto"/>
        <w:right w:val="none" w:sz="0" w:space="0" w:color="auto"/>
      </w:divBdr>
    </w:div>
    <w:div w:id="245189778">
      <w:bodyDiv w:val="1"/>
      <w:marLeft w:val="0"/>
      <w:marRight w:val="0"/>
      <w:marTop w:val="0"/>
      <w:marBottom w:val="0"/>
      <w:divBdr>
        <w:top w:val="none" w:sz="0" w:space="0" w:color="auto"/>
        <w:left w:val="none" w:sz="0" w:space="0" w:color="auto"/>
        <w:bottom w:val="none" w:sz="0" w:space="0" w:color="auto"/>
        <w:right w:val="none" w:sz="0" w:space="0" w:color="auto"/>
      </w:divBdr>
    </w:div>
    <w:div w:id="361825120">
      <w:bodyDiv w:val="1"/>
      <w:marLeft w:val="0"/>
      <w:marRight w:val="0"/>
      <w:marTop w:val="0"/>
      <w:marBottom w:val="0"/>
      <w:divBdr>
        <w:top w:val="none" w:sz="0" w:space="0" w:color="auto"/>
        <w:left w:val="none" w:sz="0" w:space="0" w:color="auto"/>
        <w:bottom w:val="none" w:sz="0" w:space="0" w:color="auto"/>
        <w:right w:val="none" w:sz="0" w:space="0" w:color="auto"/>
      </w:divBdr>
    </w:div>
    <w:div w:id="751467833">
      <w:bodyDiv w:val="1"/>
      <w:marLeft w:val="0"/>
      <w:marRight w:val="0"/>
      <w:marTop w:val="0"/>
      <w:marBottom w:val="0"/>
      <w:divBdr>
        <w:top w:val="none" w:sz="0" w:space="0" w:color="auto"/>
        <w:left w:val="none" w:sz="0" w:space="0" w:color="auto"/>
        <w:bottom w:val="none" w:sz="0" w:space="0" w:color="auto"/>
        <w:right w:val="none" w:sz="0" w:space="0" w:color="auto"/>
      </w:divBdr>
    </w:div>
    <w:div w:id="1215586516">
      <w:bodyDiv w:val="1"/>
      <w:marLeft w:val="0"/>
      <w:marRight w:val="0"/>
      <w:marTop w:val="0"/>
      <w:marBottom w:val="0"/>
      <w:divBdr>
        <w:top w:val="none" w:sz="0" w:space="0" w:color="auto"/>
        <w:left w:val="none" w:sz="0" w:space="0" w:color="auto"/>
        <w:bottom w:val="none" w:sz="0" w:space="0" w:color="auto"/>
        <w:right w:val="none" w:sz="0" w:space="0" w:color="auto"/>
      </w:divBdr>
    </w:div>
    <w:div w:id="1232235069">
      <w:bodyDiv w:val="1"/>
      <w:marLeft w:val="0"/>
      <w:marRight w:val="0"/>
      <w:marTop w:val="0"/>
      <w:marBottom w:val="0"/>
      <w:divBdr>
        <w:top w:val="none" w:sz="0" w:space="0" w:color="auto"/>
        <w:left w:val="none" w:sz="0" w:space="0" w:color="auto"/>
        <w:bottom w:val="none" w:sz="0" w:space="0" w:color="auto"/>
        <w:right w:val="none" w:sz="0" w:space="0" w:color="auto"/>
      </w:divBdr>
    </w:div>
    <w:div w:id="1248880430">
      <w:bodyDiv w:val="1"/>
      <w:marLeft w:val="0"/>
      <w:marRight w:val="0"/>
      <w:marTop w:val="0"/>
      <w:marBottom w:val="0"/>
      <w:divBdr>
        <w:top w:val="none" w:sz="0" w:space="0" w:color="auto"/>
        <w:left w:val="none" w:sz="0" w:space="0" w:color="auto"/>
        <w:bottom w:val="none" w:sz="0" w:space="0" w:color="auto"/>
        <w:right w:val="none" w:sz="0" w:space="0" w:color="auto"/>
      </w:divBdr>
    </w:div>
    <w:div w:id="1579246270">
      <w:bodyDiv w:val="1"/>
      <w:marLeft w:val="0"/>
      <w:marRight w:val="0"/>
      <w:marTop w:val="0"/>
      <w:marBottom w:val="0"/>
      <w:divBdr>
        <w:top w:val="none" w:sz="0" w:space="0" w:color="auto"/>
        <w:left w:val="none" w:sz="0" w:space="0" w:color="auto"/>
        <w:bottom w:val="none" w:sz="0" w:space="0" w:color="auto"/>
        <w:right w:val="none" w:sz="0" w:space="0" w:color="auto"/>
      </w:divBdr>
    </w:div>
    <w:div w:id="180423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mware.com" TargetMode="External"/><Relationship Id="rId13" Type="http://schemas.openxmlformats.org/officeDocument/2006/relationships/hyperlink" Target="https://yaml.dev/doc/ruamel.ya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nicegui.io" TargetMode="External"/><Relationship Id="rId17" Type="http://schemas.openxmlformats.org/officeDocument/2006/relationships/hyperlink" Target="https://rich.readthedocs.io/en/latest/" TargetMode="External"/><Relationship Id="rId2" Type="http://schemas.openxmlformats.org/officeDocument/2006/relationships/styles" Target="styles.xml"/><Relationship Id="rId16" Type="http://schemas.openxmlformats.org/officeDocument/2006/relationships/hyperlink" Target="https://www.python.org/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httpx.org/" TargetMode="External"/><Relationship Id="rId5" Type="http://schemas.openxmlformats.org/officeDocument/2006/relationships/footnotes" Target="footnotes.xml"/><Relationship Id="rId15" Type="http://schemas.openxmlformats.org/officeDocument/2006/relationships/hyperlink" Target="https://phpipam.net/documents/" TargetMode="External"/><Relationship Id="rId10" Type="http://schemas.openxmlformats.org/officeDocument/2006/relationships/hyperlink" Target="https://fastapi.tiangolo.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ve.proxmox.com/pve-docs" TargetMode="External"/><Relationship Id="rId14" Type="http://schemas.openxmlformats.org/officeDocument/2006/relationships/hyperlink" Target="https://docs.authlib.org/en/latest/client/api.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6</Pages>
  <Words>1716</Words>
  <Characters>9438</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Impresos.doc</vt:lpstr>
      <vt:lpstr>Microsoft Word - Impresos.doc</vt:lpstr>
    </vt:vector>
  </TitlesOfParts>
  <Company>Universidad de Málaga</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CLAUDIO  MARIA MARTINEZ VELASCO</cp:lastModifiedBy>
  <cp:revision>6</cp:revision>
  <cp:lastPrinted>2014-07-01T10:05:00Z</cp:lastPrinted>
  <dcterms:created xsi:type="dcterms:W3CDTF">2022-03-04T08:43:00Z</dcterms:created>
  <dcterms:modified xsi:type="dcterms:W3CDTF">2025-08-23T11:12:00Z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y fmtid="{D5CDD505-2E9C-101B-9397-08002B2CF9AE}" pid="4" name="MSIP_Label_ea144d0a-3300-4c20-bef2-406ebb238add_Enabled">
    <vt:lpwstr>true</vt:lpwstr>
  </property>
  <property fmtid="{D5CDD505-2E9C-101B-9397-08002B2CF9AE}" pid="5" name="MSIP_Label_ea144d0a-3300-4c20-bef2-406ebb238add_SetDate">
    <vt:lpwstr>2025-08-22T20:17:21Z</vt:lpwstr>
  </property>
  <property fmtid="{D5CDD505-2E9C-101B-9397-08002B2CF9AE}" pid="6" name="MSIP_Label_ea144d0a-3300-4c20-bef2-406ebb238add_Method">
    <vt:lpwstr>Privileged</vt:lpwstr>
  </property>
  <property fmtid="{D5CDD505-2E9C-101B-9397-08002B2CF9AE}" pid="7" name="MSIP_Label_ea144d0a-3300-4c20-bef2-406ebb238add_Name">
    <vt:lpwstr>defa4170-0d19-0005-0001-bc88714345d2</vt:lpwstr>
  </property>
  <property fmtid="{D5CDD505-2E9C-101B-9397-08002B2CF9AE}" pid="8" name="MSIP_Label_ea144d0a-3300-4c20-bef2-406ebb238add_SiteId">
    <vt:lpwstr>104c96c8-22dd-46a6-b38c-96249a23d3de</vt:lpwstr>
  </property>
  <property fmtid="{D5CDD505-2E9C-101B-9397-08002B2CF9AE}" pid="9" name="MSIP_Label_ea144d0a-3300-4c20-bef2-406ebb238add_ActionId">
    <vt:lpwstr>33beff19-c771-4b2d-9518-9afd9264816b</vt:lpwstr>
  </property>
  <property fmtid="{D5CDD505-2E9C-101B-9397-08002B2CF9AE}" pid="10" name="MSIP_Label_ea144d0a-3300-4c20-bef2-406ebb238add_ContentBits">
    <vt:lpwstr>0</vt:lpwstr>
  </property>
</Properties>
</file>