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9492" w14:textId="591E95E1" w:rsidR="005B643F" w:rsidRPr="00B93BFD" w:rsidRDefault="00B93BFD" w:rsidP="005B643F">
      <w:pPr>
        <w:spacing w:line="360" w:lineRule="auto"/>
        <w:rPr>
          <w:rFonts w:eastAsia="Times New Roman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</w:pPr>
      <w:r w:rsidRPr="00B93BFD">
        <w:rPr>
          <w:rFonts w:eastAsia="Times New Roman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Definition of Done – Software Engineering Group #1</w:t>
      </w:r>
    </w:p>
    <w:p w14:paraId="18A8545E" w14:textId="46D88F3A" w:rsidR="00FC123F" w:rsidRPr="00B93BFD" w:rsidRDefault="00B93BFD" w:rsidP="005B643F">
      <w:pPr>
        <w:spacing w:line="360" w:lineRule="auto"/>
        <w:rPr>
          <w:rFonts w:eastAsia="Times New Roman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</w:pPr>
      <w:r w:rsidRPr="00B93BFD">
        <w:rPr>
          <w:rFonts w:eastAsia="Times New Roman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Each Product Backlog Item (PBI) is considered to be done when:</w:t>
      </w:r>
    </w:p>
    <w:p w14:paraId="5CD8D79A" w14:textId="77777777" w:rsidR="00DF1487" w:rsidRDefault="00DF1487" w:rsidP="005B643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DF1487">
        <w:rPr>
          <w:sz w:val="28"/>
          <w:szCs w:val="28"/>
        </w:rPr>
        <w:t>All acceptance criteria defined in the user story are met</w:t>
      </w:r>
    </w:p>
    <w:p w14:paraId="40D9CFFA" w14:textId="77777777" w:rsidR="0046727F" w:rsidRPr="0046727F" w:rsidRDefault="0046727F" w:rsidP="005B643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6727F">
        <w:rPr>
          <w:rFonts w:cs="Calibri"/>
          <w:color w:val="000000"/>
          <w:sz w:val="28"/>
          <w:szCs w:val="28"/>
          <w:bdr w:val="none" w:sz="0" w:space="0" w:color="auto" w:frame="1"/>
        </w:rPr>
        <w:t>All code is complete, follows team standards and is rigorously tested</w:t>
      </w:r>
    </w:p>
    <w:p w14:paraId="2A68B152" w14:textId="77777777" w:rsidR="0046727F" w:rsidRPr="0046727F" w:rsidRDefault="0046727F" w:rsidP="005B643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6727F">
        <w:rPr>
          <w:rFonts w:cs="Calibri"/>
          <w:color w:val="000000"/>
          <w:sz w:val="28"/>
          <w:szCs w:val="28"/>
          <w:bdr w:val="none" w:sz="0" w:space="0" w:color="auto" w:frame="1"/>
        </w:rPr>
        <w:t>Unit tests are defined and complete</w:t>
      </w:r>
    </w:p>
    <w:p w14:paraId="111B756C" w14:textId="77777777" w:rsidR="0046727F" w:rsidRDefault="0046727F" w:rsidP="005B643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6727F">
        <w:rPr>
          <w:sz w:val="28"/>
          <w:szCs w:val="28"/>
        </w:rPr>
        <w:t>New features and code are fully documented when necessary</w:t>
      </w:r>
    </w:p>
    <w:p w14:paraId="5FD6DDB4" w14:textId="77777777" w:rsidR="0046727F" w:rsidRDefault="0046727F" w:rsidP="005B643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6727F">
        <w:rPr>
          <w:sz w:val="28"/>
          <w:szCs w:val="28"/>
        </w:rPr>
        <w:t>All relevant code is reviewed and successfully integrated or merged</w:t>
      </w:r>
    </w:p>
    <w:p w14:paraId="1531ED86" w14:textId="5FC33BB8" w:rsidR="00B93BFD" w:rsidRPr="00B93BFD" w:rsidRDefault="00B93BFD" w:rsidP="005B643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93BFD">
        <w:rPr>
          <w:sz w:val="28"/>
          <w:szCs w:val="28"/>
        </w:rPr>
        <w:t>Feature is accepted by the Product Owner</w:t>
      </w:r>
    </w:p>
    <w:sectPr w:rsidR="00B93BFD" w:rsidRPr="00B93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D0EFC"/>
    <w:multiLevelType w:val="hybridMultilevel"/>
    <w:tmpl w:val="392CE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35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3F"/>
    <w:rsid w:val="0046727F"/>
    <w:rsid w:val="00471902"/>
    <w:rsid w:val="00533FBB"/>
    <w:rsid w:val="005B643F"/>
    <w:rsid w:val="00B93BFD"/>
    <w:rsid w:val="00DF1487"/>
    <w:rsid w:val="00FC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8704"/>
  <w15:chartTrackingRefBased/>
  <w15:docId w15:val="{BDEE5A21-A8BA-4F87-9BE5-EA72C60C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Mele, Jason Daniel</dc:creator>
  <cp:keywords/>
  <dc:description/>
  <cp:lastModifiedBy>Mele, Jason Daniel</cp:lastModifiedBy>
  <cp:revision>3</cp:revision>
  <dcterms:created xsi:type="dcterms:W3CDTF">2026-09-25T18:21:00Z</dcterms:created>
  <dcterms:modified xsi:type="dcterms:W3CDTF">2026-09-25T21:45:00Z</dcterms:modified>
</cp:coreProperties>
</file>