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Homicide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Gun Assault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Robbery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Violent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Property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Neighborhood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Coll. Eff (2001)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Disadv.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0.56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0.70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0.39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 /</w:t>
              <w:br/>
              <w:t xml:space="preserve">Immigrant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-0.36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Density (Neighb.)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Block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Abandoned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Commercial Dest.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Liquor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Mixed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Parking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Recreation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Density (Block)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Density (Block)^2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  <w:br/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Past Coll. Eff.</w:t>
              <w:br/>
              <w:t xml:space="preserve">d-Sep. P-value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2021-04-14T12:24:10Z</dcterms:modified>
  <cp:category/>
</cp:coreProperties>
</file>